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8045"/>
      </w:tblGrid>
      <w:tr w:rsidR="00203C9A" w:rsidTr="00203C9A">
        <w:tc>
          <w:tcPr>
            <w:tcW w:w="1526" w:type="dxa"/>
          </w:tcPr>
          <w:p w:rsidR="00203C9A" w:rsidRDefault="00203C9A">
            <w:r>
              <w:t>15.02.24</w:t>
            </w:r>
          </w:p>
        </w:tc>
        <w:tc>
          <w:tcPr>
            <w:tcW w:w="8045" w:type="dxa"/>
          </w:tcPr>
          <w:p w:rsidR="00203C9A" w:rsidRDefault="00203C9A" w:rsidP="00203C9A">
            <w:pPr>
              <w:jc w:val="center"/>
            </w:pPr>
            <w:r>
              <w:t>Задания</w:t>
            </w:r>
          </w:p>
        </w:tc>
      </w:tr>
      <w:tr w:rsidR="00203C9A" w:rsidTr="00203C9A">
        <w:tc>
          <w:tcPr>
            <w:tcW w:w="1526" w:type="dxa"/>
          </w:tcPr>
          <w:p w:rsidR="00203C9A" w:rsidRDefault="00203C9A">
            <w:r>
              <w:t>5 класс</w:t>
            </w:r>
          </w:p>
        </w:tc>
        <w:tc>
          <w:tcPr>
            <w:tcW w:w="8045" w:type="dxa"/>
          </w:tcPr>
          <w:p w:rsidR="00203C9A" w:rsidRDefault="00203C9A"/>
        </w:tc>
      </w:tr>
      <w:tr w:rsidR="00203C9A" w:rsidTr="00203C9A">
        <w:tc>
          <w:tcPr>
            <w:tcW w:w="1526" w:type="dxa"/>
          </w:tcPr>
          <w:p w:rsidR="00203C9A" w:rsidRDefault="00203C9A">
            <w:r>
              <w:t>Русский язык</w:t>
            </w:r>
          </w:p>
        </w:tc>
        <w:tc>
          <w:tcPr>
            <w:tcW w:w="8045" w:type="dxa"/>
          </w:tcPr>
          <w:p w:rsidR="00203C9A" w:rsidRDefault="00203C9A">
            <w:r>
              <w:t>«Род имён существительных»   п.90, стр.63. Выполнить упражнение 542. Списать, указать род существительных, обозначить главное слово в словосочетаниях. Упражнение  546.</w:t>
            </w:r>
          </w:p>
        </w:tc>
      </w:tr>
      <w:tr w:rsidR="00203C9A" w:rsidTr="00203C9A">
        <w:tc>
          <w:tcPr>
            <w:tcW w:w="1526" w:type="dxa"/>
          </w:tcPr>
          <w:p w:rsidR="00203C9A" w:rsidRDefault="00203C9A">
            <w:r>
              <w:t xml:space="preserve">Математика </w:t>
            </w:r>
          </w:p>
        </w:tc>
        <w:tc>
          <w:tcPr>
            <w:tcW w:w="8045" w:type="dxa"/>
          </w:tcPr>
          <w:p w:rsidR="00203C9A" w:rsidRDefault="00203C9A">
            <w:r>
              <w:t>П.</w:t>
            </w:r>
            <w:r w:rsidR="00D74CED">
              <w:t>36</w:t>
            </w:r>
            <w:r>
              <w:t xml:space="preserve"> «Сравнение, сложение и вычитание дробей </w:t>
            </w:r>
            <w:proofErr w:type="gramStart"/>
            <w:r>
              <w:t>с разыми</w:t>
            </w:r>
            <w:proofErr w:type="gramEnd"/>
            <w:r>
              <w:t xml:space="preserve"> знаменателями» стр</w:t>
            </w:r>
            <w:r w:rsidR="00D74CED">
              <w:t>.65-66. Решить №5.415 (</w:t>
            </w:r>
            <w:proofErr w:type="spellStart"/>
            <w:r w:rsidR="00D74CED">
              <w:t>а</w:t>
            </w:r>
            <w:proofErr w:type="gramStart"/>
            <w:r w:rsidR="00D74CED">
              <w:t>,в</w:t>
            </w:r>
            <w:proofErr w:type="gramEnd"/>
            <w:r w:rsidR="00D74CED">
              <w:t>,д</w:t>
            </w:r>
            <w:proofErr w:type="spellEnd"/>
            <w:r w:rsidR="00D74CED">
              <w:t>) стр.68, №5.416(</w:t>
            </w:r>
            <w:proofErr w:type="spellStart"/>
            <w:r w:rsidR="00D74CED">
              <w:t>а,б</w:t>
            </w:r>
            <w:proofErr w:type="spellEnd"/>
            <w:r w:rsidR="00D74CED">
              <w:t>). Решить задачу №5.422, ст69</w:t>
            </w:r>
          </w:p>
        </w:tc>
      </w:tr>
      <w:tr w:rsidR="00203C9A" w:rsidTr="00203C9A">
        <w:tc>
          <w:tcPr>
            <w:tcW w:w="1526" w:type="dxa"/>
          </w:tcPr>
          <w:p w:rsidR="00203C9A" w:rsidRDefault="00D74CED">
            <w:r>
              <w:t xml:space="preserve">Литература </w:t>
            </w:r>
          </w:p>
        </w:tc>
        <w:tc>
          <w:tcPr>
            <w:tcW w:w="8045" w:type="dxa"/>
          </w:tcPr>
          <w:p w:rsidR="00203C9A" w:rsidRDefault="00D74CED" w:rsidP="00D74CED">
            <w:r>
              <w:t>А.П. Платонов «Никита»</w:t>
            </w:r>
            <w:proofErr w:type="gramStart"/>
            <w:r>
              <w:t xml:space="preserve">. </w:t>
            </w:r>
            <w:proofErr w:type="gramEnd"/>
            <w:r>
              <w:t>«Совершенствуем свою речь», стр.116, устно ответить на вопросы- 1,3,4,5. Вопрос №2- письменно в тетради</w:t>
            </w:r>
          </w:p>
        </w:tc>
      </w:tr>
      <w:tr w:rsidR="00203C9A" w:rsidTr="00203C9A">
        <w:tc>
          <w:tcPr>
            <w:tcW w:w="1526" w:type="dxa"/>
          </w:tcPr>
          <w:p w:rsidR="00203C9A" w:rsidRDefault="00D74CED">
            <w:r>
              <w:t>Родной русский язык</w:t>
            </w:r>
          </w:p>
        </w:tc>
        <w:tc>
          <w:tcPr>
            <w:tcW w:w="8045" w:type="dxa"/>
          </w:tcPr>
          <w:p w:rsidR="00203C9A" w:rsidRDefault="00D74CED">
            <w:r>
              <w:t xml:space="preserve">П.12 «Речь точная и выразительная. Основные </w:t>
            </w:r>
            <w:r w:rsidR="009225CB">
              <w:t>лексические нормы». Упражнение 108,записать высказывание, подчеркнуть ключевые слова. Прочитать лингвистические заметки стр.98-99. Устно ответить на вопросы после текста.</w:t>
            </w:r>
          </w:p>
        </w:tc>
      </w:tr>
      <w:tr w:rsidR="009225CB" w:rsidTr="00203C9A">
        <w:tc>
          <w:tcPr>
            <w:tcW w:w="1526" w:type="dxa"/>
          </w:tcPr>
          <w:p w:rsidR="009225CB" w:rsidRDefault="009225CB"/>
        </w:tc>
        <w:tc>
          <w:tcPr>
            <w:tcW w:w="8045" w:type="dxa"/>
          </w:tcPr>
          <w:p w:rsidR="009225CB" w:rsidRDefault="009225CB"/>
        </w:tc>
      </w:tr>
      <w:tr w:rsidR="00203C9A" w:rsidTr="00203C9A">
        <w:tc>
          <w:tcPr>
            <w:tcW w:w="1526" w:type="dxa"/>
          </w:tcPr>
          <w:p w:rsidR="00203C9A" w:rsidRDefault="009225CB">
            <w:r>
              <w:t>6 класс</w:t>
            </w:r>
          </w:p>
        </w:tc>
        <w:tc>
          <w:tcPr>
            <w:tcW w:w="8045" w:type="dxa"/>
          </w:tcPr>
          <w:p w:rsidR="00203C9A" w:rsidRDefault="00203C9A"/>
        </w:tc>
      </w:tr>
      <w:tr w:rsidR="00203C9A" w:rsidTr="00203C9A">
        <w:tc>
          <w:tcPr>
            <w:tcW w:w="1526" w:type="dxa"/>
          </w:tcPr>
          <w:p w:rsidR="00203C9A" w:rsidRDefault="009225CB">
            <w:r>
              <w:t xml:space="preserve">Математика </w:t>
            </w:r>
          </w:p>
        </w:tc>
        <w:tc>
          <w:tcPr>
            <w:tcW w:w="8045" w:type="dxa"/>
          </w:tcPr>
          <w:p w:rsidR="00203C9A" w:rsidRDefault="009225CB">
            <w:r>
              <w:t>П.29.стр33-34 «Сложение положительных и отрицательных чисел с помощью координатной прямой».  №4.150, №4.152, №4.153</w:t>
            </w:r>
          </w:p>
        </w:tc>
      </w:tr>
      <w:tr w:rsidR="009225CB" w:rsidTr="00203C9A">
        <w:tc>
          <w:tcPr>
            <w:tcW w:w="1526" w:type="dxa"/>
          </w:tcPr>
          <w:p w:rsidR="009225CB" w:rsidRDefault="009225CB">
            <w:r>
              <w:t>8 класс</w:t>
            </w:r>
          </w:p>
        </w:tc>
        <w:tc>
          <w:tcPr>
            <w:tcW w:w="8045" w:type="dxa"/>
          </w:tcPr>
          <w:p w:rsidR="009225CB" w:rsidRDefault="009225CB"/>
        </w:tc>
      </w:tr>
      <w:tr w:rsidR="009225CB" w:rsidTr="00203C9A">
        <w:tc>
          <w:tcPr>
            <w:tcW w:w="1526" w:type="dxa"/>
          </w:tcPr>
          <w:p w:rsidR="009225CB" w:rsidRDefault="009225CB">
            <w:r>
              <w:t>Русский язык</w:t>
            </w:r>
          </w:p>
        </w:tc>
        <w:tc>
          <w:tcPr>
            <w:tcW w:w="8045" w:type="dxa"/>
          </w:tcPr>
          <w:p w:rsidR="009225CB" w:rsidRDefault="009225CB">
            <w:r>
              <w:t xml:space="preserve">П.51»Обособленные обстоятельства. Выделительные </w:t>
            </w:r>
            <w:r w:rsidR="009B77B9">
              <w:t>знаки препинания при них». Упражнение 322. Найти ошибку в построении предложений с деепричастным оборотом. Записать предложения в исправленном виде. Упражнение 321.Выписать предложения с обособленными обстоятельств</w:t>
            </w:r>
            <w:r w:rsidR="00A538A0">
              <w:t>а</w:t>
            </w:r>
            <w:r w:rsidR="009B77B9">
              <w:t>ми, определениями, приложениями.</w:t>
            </w:r>
          </w:p>
        </w:tc>
      </w:tr>
      <w:tr w:rsidR="009225CB" w:rsidTr="00203C9A">
        <w:tc>
          <w:tcPr>
            <w:tcW w:w="1526" w:type="dxa"/>
          </w:tcPr>
          <w:p w:rsidR="009225CB" w:rsidRDefault="009B77B9">
            <w:r>
              <w:t xml:space="preserve">Литература </w:t>
            </w:r>
          </w:p>
        </w:tc>
        <w:tc>
          <w:tcPr>
            <w:tcW w:w="8045" w:type="dxa"/>
          </w:tcPr>
          <w:p w:rsidR="009225CB" w:rsidRDefault="009B77B9">
            <w:r>
              <w:t xml:space="preserve">Прочитать фрагмент статьи Д.С. Лихачёва «Мир на </w:t>
            </w:r>
            <w:r w:rsidR="00A538A0">
              <w:t>Куликовом поле» стр.83-86. Подготовить перессказ</w:t>
            </w:r>
            <w:bookmarkStart w:id="0" w:name="_GoBack"/>
            <w:bookmarkEnd w:id="0"/>
          </w:p>
        </w:tc>
      </w:tr>
      <w:tr w:rsidR="009225CB" w:rsidTr="00203C9A">
        <w:tc>
          <w:tcPr>
            <w:tcW w:w="1526" w:type="dxa"/>
          </w:tcPr>
          <w:p w:rsidR="009225CB" w:rsidRDefault="009225CB"/>
        </w:tc>
        <w:tc>
          <w:tcPr>
            <w:tcW w:w="8045" w:type="dxa"/>
          </w:tcPr>
          <w:p w:rsidR="009225CB" w:rsidRDefault="009225CB"/>
        </w:tc>
      </w:tr>
    </w:tbl>
    <w:p w:rsidR="000F2749" w:rsidRDefault="00A538A0"/>
    <w:sectPr w:rsidR="000F2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A7D"/>
    <w:rsid w:val="00203C9A"/>
    <w:rsid w:val="009225CB"/>
    <w:rsid w:val="009B77B9"/>
    <w:rsid w:val="00A04A7D"/>
    <w:rsid w:val="00A46763"/>
    <w:rsid w:val="00A538A0"/>
    <w:rsid w:val="00D25C67"/>
    <w:rsid w:val="00D74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3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3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2024-02-15T03:34:00Z</dcterms:created>
  <dcterms:modified xsi:type="dcterms:W3CDTF">2024-02-15T04:18:00Z</dcterms:modified>
</cp:coreProperties>
</file>