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7F2" w:rsidRDefault="0073492E" w:rsidP="00B647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 Першинская</w:t>
      </w:r>
      <w:proofErr w:type="gramEnd"/>
      <w:r>
        <w:rPr>
          <w:sz w:val="28"/>
          <w:szCs w:val="28"/>
        </w:rPr>
        <w:t xml:space="preserve"> средняя общеобразовательная школа»-филиал муниципального автономного общеобразовательного учреждения</w:t>
      </w:r>
      <w:r w:rsidR="00B647F2">
        <w:rPr>
          <w:sz w:val="28"/>
          <w:szCs w:val="28"/>
        </w:rPr>
        <w:t xml:space="preserve"> </w:t>
      </w:r>
    </w:p>
    <w:p w:rsidR="00B647F2" w:rsidRDefault="00B647F2" w:rsidP="00B647F2">
      <w:pPr>
        <w:jc w:val="center"/>
        <w:rPr>
          <w:sz w:val="28"/>
          <w:szCs w:val="28"/>
        </w:rPr>
      </w:pPr>
      <w:r>
        <w:rPr>
          <w:sz w:val="28"/>
          <w:szCs w:val="28"/>
        </w:rPr>
        <w:t>"Демьянская средняя общеобразовательная школа</w:t>
      </w:r>
    </w:p>
    <w:p w:rsidR="00B647F2" w:rsidRDefault="00B647F2" w:rsidP="00B647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имени гвардии матроса Андрея Копотилова " </w:t>
      </w:r>
    </w:p>
    <w:p w:rsidR="00B647F2" w:rsidRDefault="00B647F2" w:rsidP="00B647F2">
      <w:pPr>
        <w:jc w:val="center"/>
        <w:rPr>
          <w:sz w:val="28"/>
          <w:szCs w:val="28"/>
        </w:rPr>
      </w:pPr>
      <w:r>
        <w:rPr>
          <w:sz w:val="28"/>
          <w:szCs w:val="28"/>
        </w:rPr>
        <w:t>Уватского муниципального района"</w:t>
      </w: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7"/>
        <w:gridCol w:w="3168"/>
        <w:gridCol w:w="3246"/>
      </w:tblGrid>
      <w:tr w:rsidR="00B647F2" w:rsidTr="00B647F2">
        <w:tc>
          <w:tcPr>
            <w:tcW w:w="3273" w:type="dxa"/>
          </w:tcPr>
          <w:p w:rsidR="00B647F2" w:rsidRDefault="00B647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4" w:type="dxa"/>
          </w:tcPr>
          <w:p w:rsidR="00B647F2" w:rsidRDefault="00B647F2">
            <w:pPr>
              <w:rPr>
                <w:sz w:val="24"/>
                <w:szCs w:val="24"/>
              </w:rPr>
            </w:pPr>
          </w:p>
        </w:tc>
        <w:tc>
          <w:tcPr>
            <w:tcW w:w="3365" w:type="dxa"/>
          </w:tcPr>
          <w:p w:rsidR="00B647F2" w:rsidRDefault="00B647F2">
            <w:pPr>
              <w:rPr>
                <w:sz w:val="24"/>
                <w:szCs w:val="24"/>
              </w:rPr>
            </w:pPr>
          </w:p>
        </w:tc>
      </w:tr>
    </w:tbl>
    <w:p w:rsidR="00B647F2" w:rsidRDefault="00B647F2" w:rsidP="00B647F2">
      <w:pPr>
        <w:jc w:val="center"/>
        <w:rPr>
          <w:sz w:val="22"/>
          <w:szCs w:val="22"/>
          <w:lang w:eastAsia="en-US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7"/>
        <w:gridCol w:w="3100"/>
        <w:gridCol w:w="3274"/>
      </w:tblGrid>
      <w:tr w:rsidR="005B1DE0" w:rsidTr="005B1DE0">
        <w:tc>
          <w:tcPr>
            <w:tcW w:w="3273" w:type="dxa"/>
          </w:tcPr>
          <w:p w:rsidR="005B1DE0" w:rsidRDefault="005B1DE0">
            <w:pPr>
              <w:rPr>
                <w:sz w:val="24"/>
                <w:szCs w:val="24"/>
              </w:rPr>
            </w:pPr>
          </w:p>
          <w:p w:rsidR="005B1DE0" w:rsidRDefault="005B1D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РАССМОТРЕНО</w:t>
            </w:r>
          </w:p>
          <w:p w:rsidR="005B1DE0" w:rsidRDefault="005B1D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Педагогический совет</w:t>
            </w:r>
          </w:p>
          <w:p w:rsidR="005B1DE0" w:rsidRDefault="005B1D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№ 1</w:t>
            </w:r>
          </w:p>
          <w:p w:rsidR="005B1DE0" w:rsidRDefault="005B1D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“30.08.2024”</w:t>
            </w:r>
          </w:p>
          <w:p w:rsidR="005B1DE0" w:rsidRDefault="005B1DE0">
            <w:pPr>
              <w:rPr>
                <w:sz w:val="24"/>
                <w:szCs w:val="24"/>
              </w:rPr>
            </w:pPr>
          </w:p>
          <w:p w:rsidR="005B1DE0" w:rsidRDefault="005B1DE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284" w:type="dxa"/>
          </w:tcPr>
          <w:p w:rsidR="005B1DE0" w:rsidRDefault="005B1DE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365" w:type="dxa"/>
          </w:tcPr>
          <w:p w:rsidR="005B1DE0" w:rsidRDefault="005B1DE0">
            <w:pPr>
              <w:rPr>
                <w:sz w:val="24"/>
                <w:szCs w:val="24"/>
              </w:rPr>
            </w:pPr>
          </w:p>
          <w:p w:rsidR="005B1DE0" w:rsidRDefault="005B1D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УТВЕРЖДЕНО</w:t>
            </w:r>
          </w:p>
          <w:p w:rsidR="005B1DE0" w:rsidRDefault="005B1D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Директором школы</w:t>
            </w:r>
          </w:p>
          <w:p w:rsidR="005B1DE0" w:rsidRDefault="005B1D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М.Е. </w:t>
            </w:r>
            <w:proofErr w:type="spellStart"/>
            <w:r>
              <w:rPr>
                <w:sz w:val="24"/>
                <w:szCs w:val="24"/>
              </w:rPr>
              <w:t>Метелева</w:t>
            </w:r>
            <w:proofErr w:type="spellEnd"/>
          </w:p>
          <w:p w:rsidR="005B1DE0" w:rsidRDefault="005B1DE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Приказ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 № </w:t>
            </w:r>
          </w:p>
          <w:p w:rsidR="005B1DE0" w:rsidRDefault="005B1DE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  <w:lang w:val="en-US"/>
              </w:rPr>
              <w:t xml:space="preserve"> “30.08.2024”</w:t>
            </w:r>
          </w:p>
          <w:p w:rsidR="005B1DE0" w:rsidRDefault="005B1DE0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5B1DE0">
      <w:pPr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  <w:r>
        <w:rPr>
          <w:sz w:val="28"/>
          <w:szCs w:val="28"/>
        </w:rPr>
        <w:t>УЧЕБНЫЙ ПЛАН</w:t>
      </w:r>
    </w:p>
    <w:p w:rsidR="00780BB6" w:rsidRDefault="00B647F2" w:rsidP="00B647F2">
      <w:pPr>
        <w:jc w:val="center"/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по </w:t>
      </w:r>
      <w:r>
        <w:rPr>
          <w:rFonts w:eastAsia="Calibri"/>
          <w:color w:val="000000"/>
          <w:sz w:val="28"/>
          <w:szCs w:val="28"/>
        </w:rPr>
        <w:t xml:space="preserve">адаптированной основной общеобразовательной программе </w:t>
      </w:r>
    </w:p>
    <w:p w:rsidR="00780BB6" w:rsidRDefault="00B647F2" w:rsidP="00B647F2">
      <w:pPr>
        <w:jc w:val="center"/>
        <w:rPr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начального общего образования </w:t>
      </w:r>
      <w:r>
        <w:rPr>
          <w:sz w:val="28"/>
          <w:szCs w:val="28"/>
        </w:rPr>
        <w:t xml:space="preserve">обучающихся </w:t>
      </w:r>
    </w:p>
    <w:p w:rsidR="00B647F2" w:rsidRDefault="00B647F2" w:rsidP="00B647F2">
      <w:pPr>
        <w:jc w:val="center"/>
        <w:rPr>
          <w:sz w:val="28"/>
          <w:szCs w:val="28"/>
        </w:rPr>
      </w:pPr>
      <w:r>
        <w:rPr>
          <w:sz w:val="28"/>
          <w:szCs w:val="28"/>
        </w:rPr>
        <w:t>с задержкой психического развития (7.2)</w:t>
      </w:r>
    </w:p>
    <w:p w:rsidR="00B647F2" w:rsidRDefault="00B647F2" w:rsidP="00B647F2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в условиях </w:t>
      </w:r>
      <w:r>
        <w:rPr>
          <w:i/>
          <w:sz w:val="28"/>
          <w:szCs w:val="28"/>
        </w:rPr>
        <w:t>общеобразовательного класса</w:t>
      </w:r>
    </w:p>
    <w:p w:rsidR="00B647F2" w:rsidRDefault="00160826" w:rsidP="00B647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2024 – 2025</w:t>
      </w:r>
      <w:r w:rsidR="00B647F2">
        <w:rPr>
          <w:sz w:val="28"/>
          <w:szCs w:val="28"/>
        </w:rPr>
        <w:t xml:space="preserve"> учебный год</w:t>
      </w: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5B1DE0">
      <w:pPr>
        <w:rPr>
          <w:sz w:val="28"/>
          <w:szCs w:val="28"/>
        </w:rPr>
      </w:pPr>
    </w:p>
    <w:p w:rsidR="005B1DE0" w:rsidRDefault="005B1DE0" w:rsidP="005B1DE0">
      <w:pPr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B647F2" w:rsidP="00B647F2">
      <w:pPr>
        <w:jc w:val="center"/>
        <w:rPr>
          <w:sz w:val="28"/>
          <w:szCs w:val="28"/>
        </w:rPr>
      </w:pPr>
    </w:p>
    <w:p w:rsidR="00B647F2" w:rsidRDefault="0073492E" w:rsidP="00B647F2">
      <w:pPr>
        <w:jc w:val="center"/>
        <w:rPr>
          <w:sz w:val="28"/>
          <w:szCs w:val="28"/>
        </w:rPr>
      </w:pPr>
      <w:r>
        <w:rPr>
          <w:sz w:val="28"/>
          <w:szCs w:val="28"/>
        </w:rPr>
        <w:t>п.Першино,2024 г.</w:t>
      </w:r>
    </w:p>
    <w:p w:rsidR="009B6D36" w:rsidRPr="00E83AE1" w:rsidRDefault="009B6D36" w:rsidP="009B6D36">
      <w:pPr>
        <w:ind w:firstLine="709"/>
        <w:jc w:val="both"/>
        <w:rPr>
          <w:rFonts w:eastAsia="Calibri"/>
          <w:spacing w:val="-2"/>
        </w:rPr>
      </w:pPr>
      <w:r w:rsidRPr="00E83AE1">
        <w:rPr>
          <w:rFonts w:eastAsia="Calibri"/>
          <w:spacing w:val="-2"/>
        </w:rPr>
        <w:lastRenderedPageBreak/>
        <w:t xml:space="preserve">Учебный </w:t>
      </w:r>
      <w:proofErr w:type="gramStart"/>
      <w:r w:rsidRPr="00E83AE1">
        <w:rPr>
          <w:rFonts w:eastAsia="Calibri"/>
          <w:spacing w:val="-2"/>
        </w:rPr>
        <w:t>план</w:t>
      </w:r>
      <w:r w:rsidRPr="00E83AE1">
        <w:t xml:space="preserve"> </w:t>
      </w:r>
      <w:r w:rsidR="0073492E">
        <w:t xml:space="preserve"> «</w:t>
      </w:r>
      <w:proofErr w:type="gramEnd"/>
      <w:r w:rsidR="0073492E">
        <w:t xml:space="preserve"> Першинская средняя общеобразовательная школа»-филиал </w:t>
      </w:r>
      <w:r w:rsidRPr="00E83AE1">
        <w:t>МАОУ «Демьянская СОШ им. гвардии матроса А. Копотилова» Уватского муниципального района</w:t>
      </w:r>
      <w:r w:rsidR="0073492E">
        <w:t xml:space="preserve"> </w:t>
      </w:r>
      <w:r w:rsidRPr="00E83AE1">
        <w:t>(далее Школа) по адаптированным образовательным программам для детей с задержкой психического развития</w:t>
      </w:r>
      <w:r w:rsidRPr="00E83AE1">
        <w:rPr>
          <w:rFonts w:eastAsia="Calibri"/>
          <w:spacing w:val="-2"/>
        </w:rPr>
        <w:t xml:space="preserve"> (далее – учебный план) обеспечивает:</w:t>
      </w:r>
    </w:p>
    <w:p w:rsidR="009B6D36" w:rsidRPr="00E83AE1" w:rsidRDefault="009B6D36" w:rsidP="009B6D36">
      <w:pPr>
        <w:numPr>
          <w:ilvl w:val="0"/>
          <w:numId w:val="2"/>
        </w:numPr>
        <w:ind w:left="0" w:firstLine="709"/>
        <w:jc w:val="both"/>
        <w:rPr>
          <w:rFonts w:eastAsia="Calibri"/>
          <w:spacing w:val="-2"/>
        </w:rPr>
      </w:pPr>
      <w:r w:rsidRPr="00E83AE1">
        <w:rPr>
          <w:rFonts w:eastAsia="Calibri"/>
          <w:spacing w:val="-2"/>
        </w:rPr>
        <w:t xml:space="preserve"> введение в действие и реализацию требований Федерального государственного образовательного стандарта начального общего образования (далее – Стандарт); </w:t>
      </w:r>
    </w:p>
    <w:p w:rsidR="009B6D36" w:rsidRPr="00E83AE1" w:rsidRDefault="009B6D36" w:rsidP="009B6D36">
      <w:pPr>
        <w:numPr>
          <w:ilvl w:val="0"/>
          <w:numId w:val="2"/>
        </w:numPr>
        <w:ind w:left="0" w:firstLine="709"/>
        <w:jc w:val="both"/>
        <w:rPr>
          <w:rFonts w:eastAsia="Calibri"/>
          <w:spacing w:val="-2"/>
        </w:rPr>
      </w:pPr>
      <w:r w:rsidRPr="00E83AE1">
        <w:rPr>
          <w:rFonts w:eastAsia="Calibri"/>
          <w:spacing w:val="-2"/>
        </w:rPr>
        <w:t xml:space="preserve"> определяет общий объем нагрузки и максимальный объем аудиторной нагрузки обучающихся; </w:t>
      </w:r>
    </w:p>
    <w:p w:rsidR="009B6D36" w:rsidRPr="00E83AE1" w:rsidRDefault="009B6D36" w:rsidP="009B6D36">
      <w:pPr>
        <w:numPr>
          <w:ilvl w:val="0"/>
          <w:numId w:val="2"/>
        </w:numPr>
        <w:ind w:left="0" w:firstLine="709"/>
        <w:jc w:val="both"/>
        <w:rPr>
          <w:rFonts w:eastAsia="Calibri"/>
          <w:spacing w:val="-2"/>
        </w:rPr>
      </w:pPr>
      <w:r w:rsidRPr="00E83AE1">
        <w:rPr>
          <w:rFonts w:eastAsia="Calibri"/>
          <w:spacing w:val="-2"/>
        </w:rPr>
        <w:t xml:space="preserve"> состав и структуру обязательных предметных областей по классам (годам обучения). </w:t>
      </w:r>
    </w:p>
    <w:p w:rsidR="009B6D36" w:rsidRPr="00E83AE1" w:rsidRDefault="009B6D36" w:rsidP="009B6D36">
      <w:pPr>
        <w:ind w:firstLine="709"/>
        <w:jc w:val="both"/>
        <w:rPr>
          <w:rFonts w:eastAsia="Calibri"/>
          <w:spacing w:val="-2"/>
        </w:rPr>
      </w:pPr>
      <w:r>
        <w:t xml:space="preserve"> Учебный план, направленный на реализацию адаптированных основных общеобразовательных программ обучающихся с задержкой психического развития в условиях общеобразовательного класса </w:t>
      </w:r>
      <w:r w:rsidRPr="00E83AE1">
        <w:rPr>
          <w:rFonts w:eastAsia="Calibri"/>
          <w:lang w:eastAsia="en-US"/>
        </w:rPr>
        <w:t>в соответствии с требованиями нормативно-правовых актов и документов Школы:</w:t>
      </w:r>
    </w:p>
    <w:p w:rsidR="009B6D36" w:rsidRDefault="009B6D36" w:rsidP="009B6D36">
      <w:pPr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bCs/>
          <w:color w:val="000000"/>
        </w:rPr>
      </w:pPr>
      <w:r>
        <w:t>Федерального закона Российской Федерации № 237-ФЗ от 29.12.2012 «Об образовании в Российской Федерации» (Принят Государственной Думой 21.12.2012, одобрен Советом Федерации 26.12.2012) (с изменениями и дополнениями).</w:t>
      </w:r>
    </w:p>
    <w:p w:rsidR="009B6D36" w:rsidRDefault="009B6D36" w:rsidP="009B6D36">
      <w:pPr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bCs/>
        </w:rPr>
      </w:pPr>
      <w:r>
        <w:rPr>
          <w:bCs/>
          <w:color w:val="000000"/>
        </w:rPr>
        <w:t xml:space="preserve">Приказа </w:t>
      </w:r>
      <w:proofErr w:type="spellStart"/>
      <w:r>
        <w:rPr>
          <w:bCs/>
          <w:color w:val="000000"/>
        </w:rPr>
        <w:t>Минобрнауки</w:t>
      </w:r>
      <w:proofErr w:type="spellEnd"/>
      <w:r>
        <w:rPr>
          <w:bCs/>
          <w:color w:val="000000"/>
        </w:rPr>
        <w:t xml:space="preserve"> России от 19.12.2014 N 1598 "Об утверждении федерального </w:t>
      </w:r>
      <w:r>
        <w:rPr>
          <w:bCs/>
        </w:rPr>
        <w:t xml:space="preserve">государственного образовательного стандарта начального общего образования обучающихся с ограниченными возможностями здоровья"(Зарегистрировано в Минюсте России 03.02.2015 N 35847). </w:t>
      </w:r>
    </w:p>
    <w:p w:rsidR="009B6D36" w:rsidRPr="00E83AE1" w:rsidRDefault="009B6D36" w:rsidP="009B6D36">
      <w:pPr>
        <w:numPr>
          <w:ilvl w:val="0"/>
          <w:numId w:val="1"/>
        </w:numPr>
        <w:tabs>
          <w:tab w:val="left" w:pos="567"/>
        </w:tabs>
        <w:spacing w:line="276" w:lineRule="auto"/>
        <w:ind w:left="0" w:firstLine="709"/>
        <w:contextualSpacing/>
        <w:jc w:val="both"/>
        <w:rPr>
          <w:rFonts w:eastAsia="Calibri"/>
        </w:rPr>
      </w:pPr>
      <w:r w:rsidRPr="00806536">
        <w:rPr>
          <w:rFonts w:eastAsia="Calibri"/>
        </w:rPr>
        <w:t xml:space="preserve">Приказ </w:t>
      </w:r>
      <w:proofErr w:type="spellStart"/>
      <w:r w:rsidRPr="00806536">
        <w:rPr>
          <w:rFonts w:eastAsia="Calibri"/>
        </w:rPr>
        <w:t>Минпросвещения</w:t>
      </w:r>
      <w:proofErr w:type="spellEnd"/>
      <w:r w:rsidRPr="00806536">
        <w:rPr>
          <w:rFonts w:eastAsia="Calibri"/>
        </w:rPr>
        <w:t xml:space="preserve"> России от 22.03.2021 </w:t>
      </w:r>
      <w:r>
        <w:rPr>
          <w:rFonts w:eastAsia="Calibri"/>
        </w:rPr>
        <w:t>№</w:t>
      </w:r>
      <w:r w:rsidRPr="00806536">
        <w:rPr>
          <w:rFonts w:eastAsia="Calibri"/>
        </w:rPr>
        <w:t xml:space="preserve"> 115</w:t>
      </w:r>
      <w:r w:rsidRPr="00806536">
        <w:rPr>
          <w:rFonts w:eastAsia="Calibri"/>
        </w:rPr>
        <w:br/>
        <w:t>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</w:t>
      </w:r>
      <w:r w:rsidRPr="00806536">
        <w:rPr>
          <w:rFonts w:eastAsia="Calibri"/>
        </w:rPr>
        <w:br/>
        <w:t xml:space="preserve">(Зарегистрировано в Минюсте России 20.04.2021 </w:t>
      </w:r>
      <w:r>
        <w:rPr>
          <w:rFonts w:eastAsia="Calibri"/>
        </w:rPr>
        <w:t xml:space="preserve">№ </w:t>
      </w:r>
      <w:r w:rsidRPr="00806536">
        <w:rPr>
          <w:rFonts w:eastAsia="Calibri"/>
        </w:rPr>
        <w:t xml:space="preserve"> 63180)</w:t>
      </w:r>
      <w:r>
        <w:rPr>
          <w:rFonts w:eastAsia="Calibri"/>
        </w:rPr>
        <w:t>;</w:t>
      </w:r>
    </w:p>
    <w:p w:rsidR="009B6D36" w:rsidRDefault="009B6D36" w:rsidP="009B6D36">
      <w:pPr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color w:val="000000"/>
          <w:spacing w:val="-1"/>
        </w:rPr>
      </w:pPr>
      <w:r>
        <w:t>СанПиН 2.4.2.3286 «Санитарно-эпидемиологические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здоровья», утвержденные постановлением Главного государственного санитарного врача Российской Федерации от 10 июля 2015 года №26.</w:t>
      </w:r>
    </w:p>
    <w:p w:rsidR="009B6D36" w:rsidRDefault="009B6D36" w:rsidP="009B6D3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Рекомендаций департамента образования и науки Тюменской области по организации образования детей с ограниченными возможностями здоровья в общеобразовательных учреждениях № 3602 от 24.06.2008;</w:t>
      </w:r>
    </w:p>
    <w:p w:rsidR="009B6D36" w:rsidRDefault="009B6D36" w:rsidP="009B6D3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Письма департамента образования и науки Тюменской области «Об обучении детей с ограниченными возможностями здоровья» № 5504 от 03.10.2008;</w:t>
      </w:r>
    </w:p>
    <w:p w:rsidR="009B6D36" w:rsidRDefault="009B6D36" w:rsidP="009B6D3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Письма департамента образования и науки Тюменской области «Об организации особых условий обучения больных детей» № 4379 от 05.08.2008г.</w:t>
      </w:r>
    </w:p>
    <w:p w:rsidR="009B6D36" w:rsidRDefault="009B6D36" w:rsidP="009B6D36">
      <w:pPr>
        <w:numPr>
          <w:ilvl w:val="0"/>
          <w:numId w:val="1"/>
        </w:numPr>
        <w:tabs>
          <w:tab w:val="left" w:pos="710"/>
        </w:tabs>
        <w:spacing w:after="160" w:line="259" w:lineRule="auto"/>
        <w:ind w:left="142" w:firstLine="567"/>
        <w:contextualSpacing/>
        <w:jc w:val="both"/>
        <w:rPr>
          <w:bCs/>
        </w:rPr>
      </w:pPr>
      <w:r>
        <w:rPr>
          <w:rFonts w:eastAsia="Calibri"/>
          <w:color w:val="000000"/>
        </w:rPr>
        <w:t xml:space="preserve">Устав </w:t>
      </w:r>
      <w:r>
        <w:t>МАОУ «Демьянская СОШ им. гвардии матроса А. Копотилова» Уватского муниципального района</w:t>
      </w:r>
      <w:r>
        <w:rPr>
          <w:rFonts w:eastAsia="Calibri"/>
          <w:color w:val="000000"/>
        </w:rPr>
        <w:t>;</w:t>
      </w:r>
    </w:p>
    <w:p w:rsidR="009B6D36" w:rsidRPr="00E83AE1" w:rsidRDefault="009B6D36" w:rsidP="009B6D36">
      <w:pPr>
        <w:numPr>
          <w:ilvl w:val="0"/>
          <w:numId w:val="1"/>
        </w:numPr>
        <w:tabs>
          <w:tab w:val="left" w:pos="710"/>
        </w:tabs>
        <w:spacing w:after="160" w:line="259" w:lineRule="auto"/>
        <w:ind w:left="142" w:firstLine="567"/>
        <w:contextualSpacing/>
        <w:jc w:val="both"/>
        <w:rPr>
          <w:bCs/>
        </w:rPr>
      </w:pPr>
      <w:r>
        <w:rPr>
          <w:rFonts w:eastAsia="Calibri"/>
          <w:color w:val="000000"/>
        </w:rPr>
        <w:t>Адаптированная основная общеобразовательная программа начального общего образования</w:t>
      </w:r>
      <w:r w:rsidRPr="00220AB4">
        <w:t>обучающихся с задержкой психического развития</w:t>
      </w:r>
      <w:r w:rsidR="0073492E">
        <w:t xml:space="preserve"> </w:t>
      </w:r>
      <w:r>
        <w:t>МАОУ «Демьянская СОШ им. гвардии матроса А. Копотилова» Уватского муниципального района.</w:t>
      </w:r>
    </w:p>
    <w:p w:rsidR="009B6D36" w:rsidRPr="00624F06" w:rsidRDefault="009B6D36" w:rsidP="009B6D36">
      <w:pPr>
        <w:shd w:val="clear" w:color="auto" w:fill="FFFFFF"/>
        <w:suppressAutoHyphens/>
        <w:ind w:firstLine="709"/>
        <w:jc w:val="both"/>
        <w:rPr>
          <w:rFonts w:eastAsia="Arial Unicode MS"/>
          <w:color w:val="00000A"/>
          <w:kern w:val="1"/>
          <w:lang w:eastAsia="en-US"/>
        </w:rPr>
      </w:pPr>
      <w:r w:rsidRPr="00624F06">
        <w:rPr>
          <w:rFonts w:eastAsia="Arial Unicode MS"/>
          <w:color w:val="00000A"/>
          <w:kern w:val="1"/>
          <w:lang w:eastAsia="en-US"/>
        </w:rPr>
        <w:t>Учебный план соответств</w:t>
      </w:r>
      <w:r>
        <w:rPr>
          <w:rFonts w:eastAsia="Arial Unicode MS"/>
          <w:color w:val="00000A"/>
          <w:kern w:val="1"/>
          <w:lang w:eastAsia="en-US"/>
        </w:rPr>
        <w:t>ует</w:t>
      </w:r>
      <w:r w:rsidRPr="00624F06">
        <w:rPr>
          <w:rFonts w:eastAsia="Arial Unicode MS"/>
          <w:color w:val="00000A"/>
          <w:kern w:val="1"/>
          <w:lang w:eastAsia="en-US"/>
        </w:rPr>
        <w:t xml:space="preserve"> действующему законодательству Российской Федерации в области образования, обеспечива</w:t>
      </w:r>
      <w:r>
        <w:rPr>
          <w:rFonts w:eastAsia="Arial Unicode MS"/>
          <w:color w:val="00000A"/>
          <w:kern w:val="1"/>
          <w:lang w:eastAsia="en-US"/>
        </w:rPr>
        <w:t>ет</w:t>
      </w:r>
      <w:r w:rsidRPr="00624F06">
        <w:rPr>
          <w:rFonts w:eastAsia="Arial Unicode MS"/>
          <w:color w:val="00000A"/>
          <w:kern w:val="1"/>
          <w:lang w:eastAsia="en-US"/>
        </w:rPr>
        <w:t xml:space="preserve"> введение в действие и реализацию требований ФГОС НОО обучающихся с ОВЗ и выполнение гигиенических требований к режиму образовательного процесса, установленных действующим СанПиНом.</w:t>
      </w:r>
    </w:p>
    <w:p w:rsidR="009B6D36" w:rsidRPr="00624F06" w:rsidRDefault="009B6D36" w:rsidP="009B6D36">
      <w:pPr>
        <w:autoSpaceDE w:val="0"/>
        <w:autoSpaceDN w:val="0"/>
        <w:adjustRightInd w:val="0"/>
        <w:ind w:firstLine="709"/>
        <w:jc w:val="both"/>
        <w:textAlignment w:val="center"/>
        <w:rPr>
          <w:lang w:eastAsia="en-US"/>
        </w:rPr>
      </w:pPr>
      <w:r w:rsidRPr="00624F06">
        <w:rPr>
          <w:lang w:eastAsia="en-US"/>
        </w:rPr>
        <w:lastRenderedPageBreak/>
        <w:t xml:space="preserve">В учебном плане представлены семь предметных областей и коррекционно-развивающая область. </w:t>
      </w:r>
      <w:r w:rsidRPr="00624F06">
        <w:rPr>
          <w:spacing w:val="-4"/>
          <w:lang w:eastAsia="en-US"/>
        </w:rPr>
        <w:t xml:space="preserve">Содержание учебных предметов, входящих в состав каждой предметной области, обеспечивает целостное восприятие мира, с учетом особых образовательных потребностей и возможностей обучающихся с ЗПР. Коррекционно-развивающая область включена в структуру учебного плана </w:t>
      </w:r>
      <w:r w:rsidRPr="00624F06">
        <w:rPr>
          <w:lang w:eastAsia="en-US"/>
        </w:rPr>
        <w:t>с целью коррекции недостатков психофизического развития обучающихся</w:t>
      </w:r>
      <w:r w:rsidRPr="00624F06">
        <w:rPr>
          <w:spacing w:val="-4"/>
          <w:lang w:eastAsia="en-US"/>
        </w:rPr>
        <w:t>.</w:t>
      </w:r>
    </w:p>
    <w:p w:rsidR="009B6D36" w:rsidRPr="00624F06" w:rsidRDefault="009B6D36" w:rsidP="009B6D36">
      <w:pPr>
        <w:autoSpaceDE w:val="0"/>
        <w:autoSpaceDN w:val="0"/>
        <w:adjustRightInd w:val="0"/>
        <w:ind w:firstLine="709"/>
        <w:jc w:val="both"/>
        <w:textAlignment w:val="center"/>
        <w:rPr>
          <w:color w:val="000000"/>
          <w:lang w:eastAsia="en-US"/>
        </w:rPr>
      </w:pPr>
      <w:r w:rsidRPr="00624F06">
        <w:rPr>
          <w:lang w:eastAsia="en-US"/>
        </w:rPr>
        <w:t>Учебный план состоит из двух частей — обязательной части и части, формируемой участниками образовательных отношений.</w:t>
      </w:r>
    </w:p>
    <w:p w:rsidR="009B6D36" w:rsidRPr="00624F06" w:rsidRDefault="009B6D36" w:rsidP="009B6D36">
      <w:pPr>
        <w:autoSpaceDE w:val="0"/>
        <w:autoSpaceDN w:val="0"/>
        <w:adjustRightInd w:val="0"/>
        <w:ind w:firstLine="709"/>
        <w:jc w:val="both"/>
        <w:textAlignment w:val="center"/>
        <w:rPr>
          <w:color w:val="000000"/>
          <w:lang w:eastAsia="en-US"/>
        </w:rPr>
      </w:pPr>
      <w:r w:rsidRPr="00624F06">
        <w:rPr>
          <w:b/>
          <w:i/>
          <w:color w:val="000000"/>
          <w:lang w:eastAsia="en-US"/>
        </w:rPr>
        <w:t>Обязательная часть учебного плана</w:t>
      </w:r>
      <w:r>
        <w:rPr>
          <w:color w:val="000000"/>
          <w:lang w:eastAsia="en-US"/>
        </w:rPr>
        <w:t>включает</w:t>
      </w:r>
      <w:r w:rsidRPr="00624F06">
        <w:rPr>
          <w:color w:val="000000"/>
          <w:spacing w:val="2"/>
          <w:lang w:eastAsia="en-US"/>
        </w:rPr>
        <w:t xml:space="preserve"> учебны</w:t>
      </w:r>
      <w:r>
        <w:rPr>
          <w:color w:val="000000"/>
          <w:spacing w:val="2"/>
          <w:lang w:eastAsia="en-US"/>
        </w:rPr>
        <w:t>е</w:t>
      </w:r>
      <w:r w:rsidRPr="00624F06">
        <w:rPr>
          <w:color w:val="000000"/>
          <w:spacing w:val="2"/>
          <w:lang w:eastAsia="en-US"/>
        </w:rPr>
        <w:t xml:space="preserve"> предмет</w:t>
      </w:r>
      <w:r>
        <w:rPr>
          <w:color w:val="000000"/>
          <w:spacing w:val="2"/>
          <w:lang w:eastAsia="en-US"/>
        </w:rPr>
        <w:t>ы</w:t>
      </w:r>
      <w:r w:rsidRPr="00624F06">
        <w:rPr>
          <w:color w:val="000000"/>
          <w:spacing w:val="2"/>
          <w:lang w:eastAsia="en-US"/>
        </w:rPr>
        <w:t xml:space="preserve"> обязательных предметных обла</w:t>
      </w:r>
      <w:r w:rsidRPr="00624F06">
        <w:rPr>
          <w:color w:val="000000"/>
          <w:lang w:eastAsia="en-US"/>
        </w:rPr>
        <w:t xml:space="preserve">стей, которые </w:t>
      </w:r>
      <w:r>
        <w:rPr>
          <w:color w:val="000000"/>
          <w:lang w:eastAsia="en-US"/>
        </w:rPr>
        <w:t>реализует</w:t>
      </w:r>
      <w:r w:rsidRPr="00624F06">
        <w:rPr>
          <w:color w:val="000000"/>
          <w:lang w:eastAsia="en-US"/>
        </w:rPr>
        <w:t xml:space="preserve"> АООП НОО, и учебное время, отводимое на их изучение по классам (годам) обучения.</w:t>
      </w:r>
    </w:p>
    <w:p w:rsidR="009B6D36" w:rsidRPr="00624F06" w:rsidRDefault="009B6D36" w:rsidP="009B6D36">
      <w:pPr>
        <w:autoSpaceDE w:val="0"/>
        <w:autoSpaceDN w:val="0"/>
        <w:adjustRightInd w:val="0"/>
        <w:ind w:firstLine="709"/>
        <w:jc w:val="both"/>
        <w:textAlignment w:val="center"/>
        <w:rPr>
          <w:color w:val="000000"/>
          <w:lang w:eastAsia="en-US"/>
        </w:rPr>
      </w:pPr>
      <w:r w:rsidRPr="00624F06">
        <w:rPr>
          <w:color w:val="000000"/>
          <w:spacing w:val="2"/>
          <w:lang w:eastAsia="en-US"/>
        </w:rPr>
        <w:t>Обязательная часть учебного плана отражает содержание образования, которое обеспечивает достижение</w:t>
      </w:r>
      <w:r w:rsidRPr="00624F06">
        <w:rPr>
          <w:color w:val="000000"/>
          <w:lang w:eastAsia="en-US"/>
        </w:rPr>
        <w:t xml:space="preserve"> важнейших целей современного образования обучающихся с ЗПР:</w:t>
      </w:r>
    </w:p>
    <w:p w:rsidR="009B6D36" w:rsidRPr="00624F06" w:rsidRDefault="009B6D36" w:rsidP="009B6D36">
      <w:pPr>
        <w:autoSpaceDE w:val="0"/>
        <w:autoSpaceDN w:val="0"/>
        <w:adjustRightInd w:val="0"/>
        <w:ind w:firstLine="709"/>
        <w:jc w:val="both"/>
        <w:textAlignment w:val="center"/>
        <w:rPr>
          <w:color w:val="000000"/>
          <w:lang w:eastAsia="en-US"/>
        </w:rPr>
      </w:pPr>
      <w:r>
        <w:rPr>
          <w:lang w:eastAsia="en-US"/>
        </w:rPr>
        <w:t xml:space="preserve">- </w:t>
      </w:r>
      <w:r w:rsidRPr="00624F06">
        <w:rPr>
          <w:lang w:eastAsia="en-US"/>
        </w:rPr>
        <w:t>формирование социальных компетенций, обеспечивающих овладение системой социальных отношений и социальное развитие обучающегося, а также его интеграцию в социальное окружение;</w:t>
      </w:r>
    </w:p>
    <w:p w:rsidR="009B6D36" w:rsidRPr="00624F06" w:rsidRDefault="009B6D36" w:rsidP="009B6D36">
      <w:pPr>
        <w:autoSpaceDE w:val="0"/>
        <w:autoSpaceDN w:val="0"/>
        <w:adjustRightInd w:val="0"/>
        <w:ind w:firstLine="709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- </w:t>
      </w:r>
      <w:r w:rsidRPr="00624F06">
        <w:rPr>
          <w:color w:val="000000"/>
          <w:lang w:eastAsia="en-US"/>
        </w:rPr>
        <w:t xml:space="preserve">готовность обучающихся к продолжению образования на </w:t>
      </w:r>
      <w:r w:rsidRPr="00624F06">
        <w:rPr>
          <w:color w:val="000000"/>
          <w:spacing w:val="2"/>
          <w:lang w:eastAsia="en-US"/>
        </w:rPr>
        <w:t>последующей ступени основного общего образования</w:t>
      </w:r>
      <w:r w:rsidRPr="00624F06">
        <w:rPr>
          <w:color w:val="000000"/>
          <w:lang w:eastAsia="en-US"/>
        </w:rPr>
        <w:t>;</w:t>
      </w:r>
    </w:p>
    <w:p w:rsidR="009B6D36" w:rsidRPr="00624F06" w:rsidRDefault="009B6D36" w:rsidP="009B6D36">
      <w:pPr>
        <w:autoSpaceDE w:val="0"/>
        <w:autoSpaceDN w:val="0"/>
        <w:adjustRightInd w:val="0"/>
        <w:ind w:firstLine="709"/>
        <w:jc w:val="both"/>
        <w:textAlignment w:val="center"/>
        <w:rPr>
          <w:lang w:eastAsia="en-US"/>
        </w:rPr>
      </w:pPr>
      <w:r>
        <w:rPr>
          <w:lang w:eastAsia="en-US"/>
        </w:rPr>
        <w:t xml:space="preserve">- </w:t>
      </w:r>
      <w:r w:rsidRPr="00624F06">
        <w:rPr>
          <w:lang w:eastAsia="en-US"/>
        </w:rPr>
        <w:t>формирование основ нравственного развития обучающихся, приобщение их к общекультурным, национальным и этнокультурным ценностям;</w:t>
      </w:r>
    </w:p>
    <w:p w:rsidR="009B6D36" w:rsidRPr="00624F06" w:rsidRDefault="009B6D36" w:rsidP="009B6D36">
      <w:pPr>
        <w:autoSpaceDE w:val="0"/>
        <w:autoSpaceDN w:val="0"/>
        <w:adjustRightInd w:val="0"/>
        <w:ind w:firstLine="709"/>
        <w:jc w:val="both"/>
        <w:textAlignment w:val="center"/>
        <w:rPr>
          <w:color w:val="000000"/>
          <w:lang w:eastAsia="en-US"/>
        </w:rPr>
      </w:pPr>
      <w:r>
        <w:rPr>
          <w:color w:val="000000"/>
          <w:spacing w:val="2"/>
          <w:lang w:eastAsia="en-US"/>
        </w:rPr>
        <w:t xml:space="preserve">- </w:t>
      </w:r>
      <w:r w:rsidRPr="00624F06">
        <w:rPr>
          <w:color w:val="000000"/>
          <w:spacing w:val="2"/>
          <w:lang w:eastAsia="en-US"/>
        </w:rPr>
        <w:t xml:space="preserve">формирование здорового образа жизни, элементарных </w:t>
      </w:r>
      <w:r w:rsidRPr="00624F06">
        <w:rPr>
          <w:color w:val="000000"/>
          <w:lang w:eastAsia="en-US"/>
        </w:rPr>
        <w:t>правил поведения в экстремальных ситуациях;</w:t>
      </w:r>
    </w:p>
    <w:p w:rsidR="009B6D36" w:rsidRPr="00624F06" w:rsidRDefault="009B6D36" w:rsidP="009B6D36">
      <w:pPr>
        <w:autoSpaceDE w:val="0"/>
        <w:autoSpaceDN w:val="0"/>
        <w:adjustRightInd w:val="0"/>
        <w:ind w:firstLine="709"/>
        <w:jc w:val="both"/>
        <w:textAlignment w:val="center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- </w:t>
      </w:r>
      <w:r w:rsidRPr="00624F06">
        <w:rPr>
          <w:color w:val="000000"/>
          <w:lang w:eastAsia="en-US"/>
        </w:rPr>
        <w:t>личностное развитие обучающегося в соответствии с его индивидуальностью.</w:t>
      </w:r>
    </w:p>
    <w:p w:rsidR="009B6D36" w:rsidRPr="00624F06" w:rsidRDefault="009B6D36" w:rsidP="009B6D36">
      <w:pPr>
        <w:autoSpaceDE w:val="0"/>
        <w:autoSpaceDN w:val="0"/>
        <w:adjustRightInd w:val="0"/>
        <w:ind w:firstLine="709"/>
        <w:jc w:val="both"/>
        <w:textAlignment w:val="center"/>
        <w:rPr>
          <w:lang w:eastAsia="en-US"/>
        </w:rPr>
      </w:pPr>
      <w:r w:rsidRPr="00624F06">
        <w:rPr>
          <w:b/>
          <w:i/>
          <w:lang w:eastAsia="en-US"/>
        </w:rPr>
        <w:t>Часть учебного плана, формируемая участниками образовательных отношений</w:t>
      </w:r>
      <w:r w:rsidRPr="00624F06">
        <w:rPr>
          <w:b/>
          <w:lang w:eastAsia="en-US"/>
        </w:rPr>
        <w:t>,</w:t>
      </w:r>
      <w:r w:rsidRPr="00624F06">
        <w:rPr>
          <w:lang w:eastAsia="en-US"/>
        </w:rPr>
        <w:t xml:space="preserve"> обеспечивает реализацию особых (специфических) образовательных потребностей, характерных для обучающихся с ЗПР, а также индивидуальных потребностей каждого обучающегося. В</w:t>
      </w:r>
      <w:r w:rsidRPr="00624F06">
        <w:rPr>
          <w:spacing w:val="2"/>
          <w:lang w:eastAsia="en-US"/>
        </w:rPr>
        <w:t xml:space="preserve"> 1 и 1дополнительном классах </w:t>
      </w:r>
      <w:r w:rsidRPr="00624F06">
        <w:rPr>
          <w:lang w:eastAsia="en-US"/>
        </w:rPr>
        <w:t xml:space="preserve">эта часть отсутствует. Время, отводимое на данную часть, внутри максимально допустимой недельной нагрузки обучающихся </w:t>
      </w:r>
      <w:r>
        <w:rPr>
          <w:lang w:eastAsia="en-US"/>
        </w:rPr>
        <w:t>используется</w:t>
      </w:r>
      <w:r w:rsidRPr="00624F06">
        <w:rPr>
          <w:lang w:eastAsia="en-US"/>
        </w:rPr>
        <w:t>:</w:t>
      </w:r>
    </w:p>
    <w:p w:rsidR="009B6D36" w:rsidRPr="00624F06" w:rsidRDefault="009B6D36" w:rsidP="009B6D36">
      <w:pPr>
        <w:autoSpaceDE w:val="0"/>
        <w:autoSpaceDN w:val="0"/>
        <w:adjustRightInd w:val="0"/>
        <w:ind w:firstLine="709"/>
        <w:jc w:val="both"/>
      </w:pPr>
      <w:r>
        <w:t xml:space="preserve">- </w:t>
      </w:r>
      <w:r w:rsidRPr="00624F06">
        <w:t xml:space="preserve">на увеличение учебных часов, отводимых на изучение отдельных учебных предметов обязательной части; </w:t>
      </w:r>
    </w:p>
    <w:p w:rsidR="009B6D36" w:rsidRPr="00624F06" w:rsidRDefault="004B1F45" w:rsidP="009B6D36">
      <w:pPr>
        <w:tabs>
          <w:tab w:val="left" w:pos="1260"/>
        </w:tabs>
        <w:suppressAutoHyphens/>
        <w:adjustRightInd w:val="0"/>
        <w:ind w:firstLine="709"/>
        <w:jc w:val="both"/>
        <w:rPr>
          <w:rFonts w:eastAsia="Arial Unicode MS"/>
          <w:color w:val="00000A"/>
          <w:kern w:val="1"/>
          <w:lang w:eastAsia="en-US"/>
        </w:rPr>
      </w:pPr>
      <w:r>
        <w:rPr>
          <w:rFonts w:eastAsia="Arial Unicode MS"/>
          <w:color w:val="00000A"/>
          <w:kern w:val="1"/>
          <w:lang w:eastAsia="en-US"/>
        </w:rPr>
        <w:t xml:space="preserve">- </w:t>
      </w:r>
      <w:r w:rsidR="009B6D36" w:rsidRPr="00624F06">
        <w:rPr>
          <w:rFonts w:eastAsia="Arial Unicode MS"/>
          <w:color w:val="00000A"/>
          <w:kern w:val="1"/>
          <w:lang w:eastAsia="en-US"/>
        </w:rPr>
        <w:t xml:space="preserve">на </w:t>
      </w:r>
      <w:r w:rsidR="009B6D36" w:rsidRPr="00624F06">
        <w:t>введение учебных курсов</w:t>
      </w:r>
      <w:r w:rsidR="009B6D36" w:rsidRPr="00624F06">
        <w:rPr>
          <w:rFonts w:eastAsia="Arial Unicode MS"/>
          <w:color w:val="00000A"/>
          <w:kern w:val="1"/>
          <w:lang w:eastAsia="en-US"/>
        </w:rPr>
        <w:t xml:space="preserve">, обеспечивающих удовлетворение особых образовательных потребностей обучающихся с ЗПР и необходимую коррекцию недостатков в психическом и/или физическом развитии;  </w:t>
      </w:r>
    </w:p>
    <w:p w:rsidR="009B6D36" w:rsidRPr="00624F06" w:rsidRDefault="009B6D36" w:rsidP="009B6D36">
      <w:pPr>
        <w:suppressAutoHyphens/>
        <w:ind w:firstLine="709"/>
        <w:jc w:val="both"/>
        <w:rPr>
          <w:rFonts w:eastAsia="Arial Unicode MS"/>
          <w:color w:val="00000A"/>
          <w:kern w:val="1"/>
          <w:lang w:eastAsia="en-US"/>
        </w:rPr>
      </w:pPr>
      <w:r w:rsidRPr="00624F06">
        <w:rPr>
          <w:rFonts w:eastAsia="Arial Unicode MS"/>
          <w:color w:val="00000A"/>
          <w:kern w:val="1"/>
          <w:lang w:eastAsia="en-US"/>
        </w:rPr>
        <w:t xml:space="preserve">Количество часов, отведенных на освоение обучающимися с ЗПР учебного плана, состоящего из обязательной части и части, формируемой участниками образовательного процесса, в совокупности не превышает величину максимально допустимой недельной образовательной нагрузки </w:t>
      </w:r>
      <w:r w:rsidRPr="00624F06">
        <w:rPr>
          <w:rFonts w:eastAsia="Arial Unicode MS"/>
          <w:spacing w:val="2"/>
          <w:kern w:val="1"/>
          <w:lang w:eastAsia="en-US"/>
        </w:rPr>
        <w:t xml:space="preserve">обучающихся в соответствии с </w:t>
      </w:r>
      <w:proofErr w:type="spellStart"/>
      <w:r w:rsidRPr="00624F06">
        <w:rPr>
          <w:rFonts w:eastAsia="Arial Unicode MS"/>
          <w:spacing w:val="2"/>
          <w:kern w:val="1"/>
          <w:lang w:eastAsia="en-US"/>
        </w:rPr>
        <w:t>сани</w:t>
      </w:r>
      <w:r w:rsidRPr="00624F06">
        <w:rPr>
          <w:rFonts w:eastAsia="Arial Unicode MS"/>
          <w:kern w:val="1"/>
          <w:lang w:eastAsia="en-US"/>
        </w:rPr>
        <w:t>тарно­гигиеническими</w:t>
      </w:r>
      <w:proofErr w:type="spellEnd"/>
      <w:r w:rsidRPr="00624F06">
        <w:rPr>
          <w:rFonts w:eastAsia="Arial Unicode MS"/>
          <w:kern w:val="1"/>
          <w:lang w:eastAsia="en-US"/>
        </w:rPr>
        <w:t xml:space="preserve"> требованиями</w:t>
      </w:r>
      <w:r w:rsidRPr="00624F06">
        <w:rPr>
          <w:rFonts w:eastAsia="Arial Unicode MS"/>
          <w:color w:val="00000A"/>
          <w:kern w:val="1"/>
          <w:lang w:eastAsia="en-US"/>
        </w:rPr>
        <w:t>.</w:t>
      </w:r>
    </w:p>
    <w:p w:rsidR="009B6D36" w:rsidRPr="00624F06" w:rsidRDefault="00397514" w:rsidP="009B6D36">
      <w:pPr>
        <w:suppressAutoHyphens/>
        <w:ind w:firstLine="709"/>
        <w:jc w:val="both"/>
        <w:rPr>
          <w:rFonts w:eastAsia="Arial Unicode MS"/>
          <w:color w:val="00000A"/>
          <w:kern w:val="1"/>
          <w:lang w:eastAsia="en-US"/>
        </w:rPr>
      </w:pPr>
      <w:r w:rsidRPr="00397514">
        <w:rPr>
          <w:rFonts w:eastAsia="Arial Unicode MS"/>
          <w:i/>
          <w:color w:val="00000A"/>
          <w:kern w:val="1"/>
          <w:lang w:eastAsia="en-US"/>
        </w:rPr>
        <w:t>К</w:t>
      </w:r>
      <w:r w:rsidR="009B6D36" w:rsidRPr="00624F06">
        <w:rPr>
          <w:b/>
          <w:i/>
          <w:color w:val="000000"/>
          <w:lang w:eastAsia="en-US"/>
        </w:rPr>
        <w:t>оррекционно-развивающая область</w:t>
      </w:r>
      <w:r w:rsidR="009B6D36" w:rsidRPr="00624F06">
        <w:rPr>
          <w:color w:val="000000"/>
          <w:lang w:eastAsia="en-US"/>
        </w:rPr>
        <w:t xml:space="preserve">, согласно требованиям Стандарта, </w:t>
      </w:r>
      <w:r w:rsidR="009B6D36">
        <w:rPr>
          <w:color w:val="000000"/>
          <w:lang w:eastAsia="en-US"/>
        </w:rPr>
        <w:t>реализуется в рамках</w:t>
      </w:r>
      <w:r w:rsidR="009B6D36" w:rsidRPr="00624F06">
        <w:rPr>
          <w:b/>
          <w:color w:val="000000"/>
          <w:lang w:eastAsia="en-US"/>
        </w:rPr>
        <w:t xml:space="preserve"> внеурочной деятельности</w:t>
      </w:r>
      <w:r w:rsidR="009B6D36" w:rsidRPr="00624F06">
        <w:rPr>
          <w:color w:val="000000"/>
          <w:lang w:eastAsia="en-US"/>
        </w:rPr>
        <w:t xml:space="preserve"> и представлено </w:t>
      </w:r>
      <w:r w:rsidR="009B6D36" w:rsidRPr="00624F06">
        <w:rPr>
          <w:color w:val="000000"/>
          <w:spacing w:val="1"/>
          <w:lang w:eastAsia="en-US"/>
        </w:rPr>
        <w:t xml:space="preserve">фронтальными и индивидуальными </w:t>
      </w:r>
      <w:r w:rsidR="009B6D36" w:rsidRPr="00624F06">
        <w:rPr>
          <w:color w:val="000000"/>
          <w:lang w:eastAsia="en-US"/>
        </w:rPr>
        <w:t>коррекционно-развивающими занятиями</w:t>
      </w:r>
      <w:r w:rsidR="009B6D36">
        <w:rPr>
          <w:color w:val="000000"/>
          <w:lang w:eastAsia="en-US"/>
        </w:rPr>
        <w:t>,</w:t>
      </w:r>
      <w:r w:rsidR="009B6D36" w:rsidRPr="00624F06">
        <w:rPr>
          <w:color w:val="000000"/>
          <w:spacing w:val="1"/>
          <w:lang w:eastAsia="en-US"/>
        </w:rPr>
        <w:t xml:space="preserve">направленными на </w:t>
      </w:r>
      <w:r w:rsidR="009B6D36" w:rsidRPr="00624F06">
        <w:rPr>
          <w:color w:val="000000"/>
          <w:lang w:eastAsia="en-US"/>
        </w:rPr>
        <w:t xml:space="preserve">коррекцию дефекта и формирование навыков адаптации личности в современных жизненных условиях. Выбор коррекционно-развивающих курсов для индивидуальных и групповых занятий, их количественное соотношение, </w:t>
      </w:r>
      <w:r w:rsidR="009B6D36">
        <w:rPr>
          <w:color w:val="000000"/>
          <w:lang w:eastAsia="en-US"/>
        </w:rPr>
        <w:t>осуществляется</w:t>
      </w:r>
      <w:r w:rsidR="009B6D36" w:rsidRPr="00624F06">
        <w:rPr>
          <w:color w:val="000000"/>
          <w:lang w:eastAsia="en-US"/>
        </w:rPr>
        <w:t xml:space="preserve"> исходя </w:t>
      </w:r>
      <w:proofErr w:type="gramStart"/>
      <w:r w:rsidR="009B6D36" w:rsidRPr="00624F06">
        <w:rPr>
          <w:color w:val="000000"/>
          <w:lang w:eastAsia="en-US"/>
        </w:rPr>
        <w:t>из психофизических особенностей</w:t>
      </w:r>
      <w:proofErr w:type="gramEnd"/>
      <w:r w:rsidR="009B6D36" w:rsidRPr="00624F06">
        <w:rPr>
          <w:color w:val="000000"/>
          <w:lang w:eastAsia="en-US"/>
        </w:rPr>
        <w:t xml:space="preserve"> обучающихся с ЗПР на основании рекомендаций ПМПК и индивидуальной программы реабилитации инвалида. К</w:t>
      </w:r>
      <w:r w:rsidR="009B6D36" w:rsidRPr="00624F06">
        <w:rPr>
          <w:color w:val="000000"/>
          <w:kern w:val="2"/>
          <w:lang w:eastAsia="en-US"/>
        </w:rPr>
        <w:t xml:space="preserve">оррекционно-развивающие занятия </w:t>
      </w:r>
      <w:r w:rsidR="009B6D36">
        <w:rPr>
          <w:color w:val="000000"/>
          <w:kern w:val="2"/>
          <w:lang w:eastAsia="en-US"/>
        </w:rPr>
        <w:t>проводят</w:t>
      </w:r>
      <w:r w:rsidR="009B6D36" w:rsidRPr="00624F06">
        <w:rPr>
          <w:color w:val="000000"/>
          <w:kern w:val="2"/>
          <w:lang w:eastAsia="en-US"/>
        </w:rPr>
        <w:t>ся в индивидуальной и групповой форме.</w:t>
      </w:r>
      <w:r w:rsidR="009B6D36" w:rsidRPr="00624F06">
        <w:rPr>
          <w:rFonts w:eastAsia="Arial Unicode MS"/>
          <w:color w:val="00000A"/>
          <w:kern w:val="1"/>
          <w:lang w:eastAsia="en-US"/>
        </w:rPr>
        <w:t>На индивидуальные коррекционные занятия отводится до 25 мин., на групповые занятия – до 40 минут.</w:t>
      </w:r>
    </w:p>
    <w:p w:rsidR="009B6D36" w:rsidRPr="009C728A" w:rsidRDefault="009B6D36" w:rsidP="009B6D36">
      <w:pPr>
        <w:widowControl w:val="0"/>
        <w:autoSpaceDE w:val="0"/>
        <w:autoSpaceDN w:val="0"/>
        <w:ind w:firstLine="567"/>
        <w:jc w:val="both"/>
      </w:pPr>
      <w:r w:rsidRPr="009C728A">
        <w:rPr>
          <w:lang w:eastAsia="en-US" w:bidi="en-US"/>
        </w:rPr>
        <w:t xml:space="preserve">С целью расширения речевых навыков, удовлетворения потребностей   обучающихся на изучение родного </w:t>
      </w:r>
      <w:r w:rsidR="00397514" w:rsidRPr="009C728A">
        <w:rPr>
          <w:lang w:eastAsia="en-US" w:bidi="en-US"/>
        </w:rPr>
        <w:t>языка, как</w:t>
      </w:r>
      <w:r w:rsidRPr="009C728A">
        <w:rPr>
          <w:lang w:eastAsia="en-US" w:bidi="en-US"/>
        </w:rPr>
        <w:t xml:space="preserve">   инструмента    познания    национальной    </w:t>
      </w:r>
      <w:r w:rsidRPr="009C728A">
        <w:rPr>
          <w:lang w:eastAsia="en-US" w:bidi="en-US"/>
        </w:rPr>
        <w:lastRenderedPageBreak/>
        <w:t xml:space="preserve">культуры    и   самореализации в </w:t>
      </w:r>
      <w:proofErr w:type="gramStart"/>
      <w:r w:rsidRPr="009C728A">
        <w:rPr>
          <w:lang w:eastAsia="en-US" w:bidi="en-US"/>
        </w:rPr>
        <w:t>ней,  развитие</w:t>
      </w:r>
      <w:proofErr w:type="gramEnd"/>
      <w:r w:rsidRPr="009C728A">
        <w:rPr>
          <w:lang w:eastAsia="en-US" w:bidi="en-US"/>
        </w:rPr>
        <w:t xml:space="preserve"> познавательного интереса к родному языку,   а через него к родной культуре в предметной области «</w:t>
      </w:r>
      <w:r w:rsidRPr="009C728A">
        <w:t xml:space="preserve">Родной язык и Литературное чтение на родном языке» </w:t>
      </w:r>
      <w:r w:rsidRPr="009C728A">
        <w:rPr>
          <w:lang w:eastAsia="en-US" w:bidi="en-US"/>
        </w:rPr>
        <w:t>выделено</w:t>
      </w:r>
      <w:r w:rsidRPr="009C728A">
        <w:t xml:space="preserve"> на предмет </w:t>
      </w:r>
      <w:r w:rsidRPr="009C728A">
        <w:rPr>
          <w:lang w:eastAsia="en-US" w:bidi="en-US"/>
        </w:rPr>
        <w:t>«</w:t>
      </w:r>
      <w:r w:rsidRPr="009C728A">
        <w:t xml:space="preserve">Родной язык (русский)» и Литературное чтение на родном языке (русском)» </w:t>
      </w:r>
      <w:r w:rsidRPr="009C728A">
        <w:rPr>
          <w:lang w:eastAsia="en-US" w:bidi="en-US"/>
        </w:rPr>
        <w:t xml:space="preserve"> по 0,5 часа в неделю </w:t>
      </w:r>
      <w:r>
        <w:rPr>
          <w:lang w:eastAsia="en-US" w:bidi="en-US"/>
        </w:rPr>
        <w:t>в</w:t>
      </w:r>
      <w:r w:rsidRPr="009C728A">
        <w:rPr>
          <w:lang w:eastAsia="en-US" w:bidi="en-US"/>
        </w:rPr>
        <w:t xml:space="preserve"> 3 и 4 классах. </w:t>
      </w:r>
      <w:r w:rsidRPr="009C728A">
        <w:t xml:space="preserve"> Изучение родного языка и литературного чтения на родном языке осуществляется по заявлению родителей (законных представителей) несовершеннолетних обучающихся.</w:t>
      </w:r>
    </w:p>
    <w:p w:rsidR="009B6D36" w:rsidRPr="00624F06" w:rsidRDefault="009B6D36" w:rsidP="009B6D36">
      <w:pPr>
        <w:autoSpaceDE w:val="0"/>
        <w:autoSpaceDN w:val="0"/>
        <w:adjustRightInd w:val="0"/>
        <w:ind w:firstLine="709"/>
        <w:jc w:val="both"/>
        <w:textAlignment w:val="center"/>
        <w:rPr>
          <w:spacing w:val="2"/>
          <w:lang w:eastAsia="en-US"/>
        </w:rPr>
      </w:pPr>
      <w:r w:rsidRPr="00624F06">
        <w:rPr>
          <w:lang w:eastAsia="en-US"/>
        </w:rPr>
        <w:t>Сроки освоения АООП НОО (вариант 7.2) обучающимися с ЗПР составляют 5 лет, с обязательным введение 1 дополнительного класса.</w:t>
      </w:r>
    </w:p>
    <w:p w:rsidR="009B6D36" w:rsidRPr="00923536" w:rsidRDefault="009B6D36" w:rsidP="009B6D36">
      <w:pPr>
        <w:widowControl w:val="0"/>
        <w:autoSpaceDE w:val="0"/>
        <w:autoSpaceDN w:val="0"/>
        <w:ind w:firstLine="709"/>
        <w:jc w:val="both"/>
      </w:pPr>
      <w:r w:rsidRPr="00923536">
        <w:t xml:space="preserve">Общий объем аудиторной работы обучающихся за четыре учебных года составляет </w:t>
      </w:r>
      <w:r w:rsidRPr="0082211D">
        <w:t>3</w:t>
      </w:r>
      <w:r w:rsidR="0082211D" w:rsidRPr="0082211D">
        <w:t>732</w:t>
      </w:r>
      <w:r w:rsidRPr="00923536">
        <w:t xml:space="preserve">академических часов </w:t>
      </w:r>
      <w:r>
        <w:rPr>
          <w:rFonts w:eastAsia="Arial Unicode MS"/>
          <w:color w:val="00000A"/>
          <w:kern w:val="1"/>
          <w:lang w:eastAsia="en-US"/>
        </w:rPr>
        <w:t>и</w:t>
      </w:r>
      <w:r w:rsidR="0073492E">
        <w:rPr>
          <w:rFonts w:eastAsia="Arial Unicode MS"/>
          <w:color w:val="00000A"/>
          <w:kern w:val="1"/>
          <w:lang w:eastAsia="en-US"/>
        </w:rPr>
        <w:t xml:space="preserve"> </w:t>
      </w:r>
      <w:r w:rsidRPr="0082211D">
        <w:rPr>
          <w:rFonts w:eastAsia="Arial Unicode MS"/>
          <w:kern w:val="1"/>
          <w:lang w:eastAsia="en-US"/>
        </w:rPr>
        <w:t>1176</w:t>
      </w:r>
      <w:r w:rsidRPr="00624F06">
        <w:rPr>
          <w:rFonts w:eastAsia="Arial Unicode MS"/>
          <w:color w:val="00000A"/>
          <w:kern w:val="1"/>
          <w:lang w:eastAsia="en-US"/>
        </w:rPr>
        <w:t xml:space="preserve"> ч приходится на коррекционно-развивающ</w:t>
      </w:r>
      <w:r>
        <w:rPr>
          <w:rFonts w:eastAsia="Arial Unicode MS"/>
          <w:color w:val="00000A"/>
          <w:kern w:val="1"/>
          <w:lang w:eastAsia="en-US"/>
        </w:rPr>
        <w:t xml:space="preserve">ее направление </w:t>
      </w:r>
      <w:r w:rsidRPr="00923536">
        <w:t>при 5-дневной учебной неделе, предусмотренными Гигиеническими нормативами и Санитарно-эпидемиологическими требованиями.</w:t>
      </w:r>
    </w:p>
    <w:p w:rsidR="009B6D36" w:rsidRPr="00923536" w:rsidRDefault="009B6D36" w:rsidP="009B6D36">
      <w:pPr>
        <w:tabs>
          <w:tab w:val="left" w:pos="745"/>
        </w:tabs>
        <w:ind w:firstLine="709"/>
        <w:jc w:val="both"/>
        <w:rPr>
          <w:rFonts w:eastAsia="Calibri"/>
          <w:spacing w:val="3"/>
          <w:lang w:eastAsia="en-US"/>
        </w:rPr>
      </w:pPr>
      <w:r w:rsidRPr="00923536">
        <w:rPr>
          <w:rFonts w:eastAsia="Calibri"/>
          <w:spacing w:val="3"/>
          <w:lang w:eastAsia="en-US"/>
        </w:rPr>
        <w:t xml:space="preserve">В Школе на уровне </w:t>
      </w:r>
      <w:r w:rsidRPr="00923536">
        <w:rPr>
          <w:iCs/>
          <w:color w:val="000000"/>
        </w:rPr>
        <w:t>начального общего образования</w:t>
      </w:r>
      <w:r w:rsidRPr="00923536">
        <w:rPr>
          <w:rFonts w:eastAsia="Calibri"/>
          <w:spacing w:val="3"/>
          <w:lang w:eastAsia="en-US"/>
        </w:rPr>
        <w:t xml:space="preserve"> учебный год делится на 4 четверти. Устанавливается следующая продолжительность учебного года:</w:t>
      </w:r>
    </w:p>
    <w:p w:rsidR="009B6D36" w:rsidRPr="00923536" w:rsidRDefault="009B6D36" w:rsidP="009B6D36">
      <w:pPr>
        <w:numPr>
          <w:ilvl w:val="0"/>
          <w:numId w:val="3"/>
        </w:numPr>
        <w:tabs>
          <w:tab w:val="left" w:pos="734"/>
        </w:tabs>
        <w:spacing w:after="160" w:line="259" w:lineRule="auto"/>
        <w:jc w:val="both"/>
        <w:rPr>
          <w:rFonts w:eastAsia="Calibri"/>
          <w:spacing w:val="3"/>
          <w:lang w:eastAsia="en-US"/>
        </w:rPr>
      </w:pPr>
      <w:r w:rsidRPr="00923536">
        <w:rPr>
          <w:rFonts w:eastAsia="Calibri"/>
          <w:spacing w:val="3"/>
          <w:lang w:eastAsia="en-US"/>
        </w:rPr>
        <w:t>I класс - 33 учебные недели;</w:t>
      </w:r>
    </w:p>
    <w:p w:rsidR="009B6D36" w:rsidRPr="00923536" w:rsidRDefault="009B6D36" w:rsidP="009B6D36">
      <w:pPr>
        <w:numPr>
          <w:ilvl w:val="0"/>
          <w:numId w:val="3"/>
        </w:numPr>
        <w:tabs>
          <w:tab w:val="left" w:pos="745"/>
        </w:tabs>
        <w:spacing w:after="160" w:line="259" w:lineRule="auto"/>
        <w:jc w:val="both"/>
        <w:rPr>
          <w:rFonts w:eastAsia="Calibri"/>
          <w:spacing w:val="3"/>
          <w:lang w:eastAsia="en-US"/>
        </w:rPr>
      </w:pPr>
      <w:r w:rsidRPr="00923536">
        <w:rPr>
          <w:rFonts w:eastAsia="Calibri"/>
          <w:spacing w:val="3"/>
          <w:lang w:val="en-US" w:eastAsia="en-US"/>
        </w:rPr>
        <w:t>II</w:t>
      </w:r>
      <w:r w:rsidRPr="00923536">
        <w:rPr>
          <w:rFonts w:eastAsia="Calibri"/>
          <w:spacing w:val="3"/>
          <w:lang w:eastAsia="en-US"/>
        </w:rPr>
        <w:t>-</w:t>
      </w:r>
      <w:r w:rsidRPr="00923536">
        <w:rPr>
          <w:rFonts w:eastAsia="Calibri"/>
          <w:spacing w:val="3"/>
          <w:lang w:val="en-US" w:eastAsia="en-US"/>
        </w:rPr>
        <w:t>IV</w:t>
      </w:r>
      <w:r w:rsidRPr="00923536">
        <w:rPr>
          <w:rFonts w:eastAsia="Calibri"/>
          <w:spacing w:val="3"/>
          <w:lang w:eastAsia="en-US"/>
        </w:rPr>
        <w:t xml:space="preserve"> классы - 34 учебных недели.</w:t>
      </w:r>
    </w:p>
    <w:p w:rsidR="009B6D36" w:rsidRPr="00923536" w:rsidRDefault="009B6D36" w:rsidP="009B6D36">
      <w:pPr>
        <w:ind w:firstLine="709"/>
        <w:jc w:val="both"/>
        <w:rPr>
          <w:bCs/>
        </w:rPr>
      </w:pPr>
      <w:r w:rsidRPr="00923536">
        <w:t>При формировании учебного плана особое внимание обращается на организацию режима обучения и нагрузки обучающихся.</w:t>
      </w:r>
    </w:p>
    <w:p w:rsidR="009B6D36" w:rsidRPr="00624F06" w:rsidRDefault="009B6D36" w:rsidP="009B6D36">
      <w:pPr>
        <w:ind w:firstLine="709"/>
        <w:jc w:val="both"/>
        <w:rPr>
          <w:lang w:eastAsia="en-US" w:bidi="en-US"/>
        </w:rPr>
      </w:pPr>
      <w:r w:rsidRPr="00624F06">
        <w:rPr>
          <w:rFonts w:eastAsia="Arial Unicode MS"/>
          <w:color w:val="00000A"/>
          <w:kern w:val="1"/>
          <w:lang w:eastAsia="en-US"/>
        </w:rPr>
        <w:t>Количество часов, отводимых на изучение учебных предметов «Русский язык», «Литературное чтение» и «</w:t>
      </w:r>
      <w:r w:rsidRPr="00624F06">
        <w:rPr>
          <w:rFonts w:eastAsia="Arial Unicode MS"/>
          <w:kern w:val="1"/>
          <w:lang w:eastAsia="en-US"/>
        </w:rPr>
        <w:t>Родной язык и литературное чтение</w:t>
      </w:r>
      <w:r w:rsidRPr="00624F06">
        <w:rPr>
          <w:rFonts w:eastAsia="Arial Unicode MS"/>
          <w:color w:val="00000A"/>
          <w:kern w:val="1"/>
          <w:lang w:eastAsia="en-US"/>
        </w:rPr>
        <w:t>» корректир</w:t>
      </w:r>
      <w:r>
        <w:rPr>
          <w:rFonts w:eastAsia="Arial Unicode MS"/>
          <w:color w:val="00000A"/>
          <w:kern w:val="1"/>
          <w:lang w:eastAsia="en-US"/>
        </w:rPr>
        <w:t>уется</w:t>
      </w:r>
      <w:r w:rsidRPr="00624F06">
        <w:rPr>
          <w:rFonts w:eastAsia="Arial Unicode MS"/>
          <w:color w:val="00000A"/>
          <w:kern w:val="1"/>
          <w:lang w:eastAsia="en-US"/>
        </w:rPr>
        <w:t xml:space="preserve"> в рамках предметной области «Филология» с учётом психофизических особенностей обучающихся с ЗПР</w:t>
      </w:r>
      <w:r>
        <w:rPr>
          <w:rFonts w:eastAsia="Arial Unicode MS"/>
          <w:color w:val="00000A"/>
          <w:kern w:val="1"/>
          <w:lang w:eastAsia="en-US"/>
        </w:rPr>
        <w:t xml:space="preserve">, </w:t>
      </w:r>
      <w:r>
        <w:rPr>
          <w:lang w:eastAsia="en-US" w:bidi="en-US"/>
        </w:rPr>
        <w:t xml:space="preserve">с  целью  удовлетворения  потребностей      обучающихся  на  изучение  родного    языка,  как   инструмента    познания    национальной    культуры    и   самореализации в ней,  развитие познавательного интереса к родному языку,   а через него к родной культуре на предметы «Родной язык»,  выделен  1  час во 2, 3 и 4 классах  в части, </w:t>
      </w:r>
      <w:r>
        <w:t>формируемой участниками образовательных отношений.</w:t>
      </w:r>
      <w:r>
        <w:rPr>
          <w:lang w:eastAsia="en-US" w:bidi="en-US"/>
        </w:rPr>
        <w:t xml:space="preserve"> Изучение учебных предметов данной области организуется в соответствии с выбором обучающихся и их родителей (законных представителей). </w:t>
      </w:r>
    </w:p>
    <w:p w:rsidR="009B6D36" w:rsidRDefault="009B6D36" w:rsidP="009B6D36">
      <w:pPr>
        <w:widowControl w:val="0"/>
        <w:autoSpaceDE w:val="0"/>
        <w:autoSpaceDN w:val="0"/>
        <w:ind w:firstLine="567"/>
        <w:jc w:val="both"/>
      </w:pPr>
      <w:r w:rsidRPr="00624F06">
        <w:rPr>
          <w:rFonts w:eastAsia="Arial Unicode MS"/>
          <w:color w:val="00000A"/>
          <w:kern w:val="1"/>
          <w:lang w:eastAsia="en-US"/>
        </w:rPr>
        <w:t xml:space="preserve">В предметную область «Филология» введен учебный предмет «Иностранный язык», в результате изучения которого у обучающихся с ЗПР будут сформированы первоначальные представления о роли и значимости иностранного языка в жизни современного человека и поликультурного мира. Обучающиеся с ЗПР </w:t>
      </w:r>
      <w:r w:rsidRPr="00624F06">
        <w:t xml:space="preserve">приобретут начальный опыт использования иностранного языка как средства межкультурного общения, как нового инструмента познания мира и культуры других народов, осознают личностный смысл овладения иностранным языком. Изучение учебного предмета «Иностранный язык» начинается со </w:t>
      </w:r>
      <w:r>
        <w:t xml:space="preserve">2-го класса и </w:t>
      </w:r>
      <w:r w:rsidRPr="009C728A">
        <w:t>осуществляется по заявлению родителей (законных представителей) несовершеннолетних обучающихся.</w:t>
      </w:r>
      <w:r w:rsidRPr="00624F06">
        <w:t xml:space="preserve">На его изучение отводится </w:t>
      </w:r>
      <w:r>
        <w:t>2</w:t>
      </w:r>
      <w:r w:rsidRPr="00624F06">
        <w:t xml:space="preserve"> час в неделю</w:t>
      </w:r>
      <w:r>
        <w:t xml:space="preserve"> (3-4 классы-  1 час в обязательной части учебного плана и 1 час из части, формируемой участниками образовательных отношений; 2 класс – 2 часа из части, формируемой участниками образовательных отношений;)</w:t>
      </w:r>
    </w:p>
    <w:p w:rsidR="009B6D36" w:rsidRDefault="009B6D36" w:rsidP="009B6D36">
      <w:pPr>
        <w:shd w:val="clear" w:color="auto" w:fill="FFFFFF"/>
        <w:jc w:val="both"/>
        <w:rPr>
          <w:szCs w:val="28"/>
        </w:rPr>
      </w:pPr>
      <w:r>
        <w:rPr>
          <w:bCs/>
        </w:rPr>
        <w:t xml:space="preserve">На изучение предмета «Физическая культура» выделено три часа занятий. Третий час направлен на увеличение двигательной активности и развитие физических качеств обучающихся с целью укрепления здоровья, привития навыков здорового образа жизни, профилактику заболеваний опорно-двигательной системы, осанки. </w:t>
      </w:r>
    </w:p>
    <w:p w:rsidR="009B6D36" w:rsidRDefault="009B6D36" w:rsidP="009B6D36">
      <w:pPr>
        <w:shd w:val="clear" w:color="auto" w:fill="FFFFFF"/>
        <w:jc w:val="both"/>
      </w:pPr>
      <w:r>
        <w:rPr>
          <w:spacing w:val="-1"/>
        </w:rPr>
        <w:t xml:space="preserve">Предмет «Ритмика» рассчитан на развитие мышления, координации движения, мышечного тонуса, моторной и </w:t>
      </w:r>
      <w:proofErr w:type="spellStart"/>
      <w:r>
        <w:rPr>
          <w:spacing w:val="-1"/>
        </w:rPr>
        <w:t>рече</w:t>
      </w:r>
      <w:proofErr w:type="spellEnd"/>
      <w:r>
        <w:rPr>
          <w:spacing w:val="-1"/>
        </w:rPr>
        <w:t>-моторной деятельности, эмоционально-волевой сферы, пространственной ориентировки. А также на реализацию индивидуальных запросов обучающихся с учетом их здоровья</w:t>
      </w:r>
      <w:r>
        <w:t xml:space="preserve">. Ведется в каждом классе отдельным часом. </w:t>
      </w:r>
    </w:p>
    <w:p w:rsidR="009B6D36" w:rsidRDefault="009B6D36" w:rsidP="009B6D36">
      <w:pPr>
        <w:widowControl w:val="0"/>
        <w:shd w:val="clear" w:color="auto" w:fill="FFFFFF"/>
        <w:tabs>
          <w:tab w:val="left" w:pos="1022"/>
        </w:tabs>
        <w:autoSpaceDE w:val="0"/>
        <w:autoSpaceDN w:val="0"/>
        <w:ind w:firstLine="709"/>
        <w:jc w:val="both"/>
        <w:rPr>
          <w:iCs/>
        </w:rPr>
      </w:pPr>
      <w:r>
        <w:t>Комплексный учебный курс «Основы религиозных культур и светской этики» в 4 классе реализуется через модуль «Основы светской этики»  в количестве 1 часа  в неделю в соответствии с выбором родителей (законных представителей).</w:t>
      </w:r>
    </w:p>
    <w:p w:rsidR="009B6D36" w:rsidRPr="002B0C27" w:rsidRDefault="009B6D36" w:rsidP="009B6D36">
      <w:pPr>
        <w:ind w:firstLine="567"/>
        <w:jc w:val="both"/>
        <w:rPr>
          <w:b/>
          <w:strike/>
        </w:rPr>
      </w:pPr>
      <w:r w:rsidRPr="002B0C27">
        <w:rPr>
          <w:szCs w:val="28"/>
        </w:rPr>
        <w:lastRenderedPageBreak/>
        <w:t xml:space="preserve">В целях контроля достижения образовательных результатов в соответствии с требованиями ФГОС во </w:t>
      </w:r>
      <w:r>
        <w:rPr>
          <w:szCs w:val="28"/>
        </w:rPr>
        <w:t>2</w:t>
      </w:r>
      <w:r w:rsidRPr="002B0C27">
        <w:rPr>
          <w:szCs w:val="28"/>
        </w:rPr>
        <w:t xml:space="preserve">-4 классах предусмотрено оценивание </w:t>
      </w:r>
      <w:r w:rsidRPr="002B0C27">
        <w:t>количественной отметкой</w:t>
      </w:r>
      <w:r w:rsidRPr="002B0C27">
        <w:rPr>
          <w:szCs w:val="28"/>
        </w:rPr>
        <w:t xml:space="preserve"> по всем предметам учебного плана </w:t>
      </w:r>
      <w:r w:rsidRPr="002B0C27">
        <w:t>за исключением предметов ИЗО, музыка, ОРКСЭ.</w:t>
      </w:r>
    </w:p>
    <w:p w:rsidR="009B6D36" w:rsidRPr="002B0C27" w:rsidRDefault="009B6D36" w:rsidP="009B6D36">
      <w:pPr>
        <w:ind w:firstLine="567"/>
        <w:jc w:val="both"/>
      </w:pPr>
      <w:r w:rsidRPr="002B0C27">
        <w:rPr>
          <w:b/>
        </w:rPr>
        <w:t>Текущий поурочный контроль</w:t>
      </w:r>
      <w:r w:rsidRPr="002B0C27">
        <w:t xml:space="preserve"> проводится во всех классах в виде устного опроса либо письменной проверки знаний. Письменная проверка знаний может осуществляться в следующих формах: учебной задачи, практической, самостоятельной, сочинения, изложения, теста, зачета, работы с контурной картой, проекта, реферата, доклада, творческой работы и т.д. По иностранному языку: </w:t>
      </w:r>
      <w:proofErr w:type="spellStart"/>
      <w:r w:rsidRPr="002B0C27">
        <w:t>аудирование</w:t>
      </w:r>
      <w:proofErr w:type="spellEnd"/>
      <w:r w:rsidRPr="002B0C27">
        <w:t xml:space="preserve">, говорение, чтение, письмо. Работа с информацией, представленной в разном виде и формах, в том числе графических (таблицы, диаграммы, </w:t>
      </w:r>
      <w:proofErr w:type="spellStart"/>
      <w:r w:rsidRPr="002B0C27">
        <w:t>инфограммы</w:t>
      </w:r>
      <w:proofErr w:type="spellEnd"/>
      <w:r w:rsidRPr="002B0C27">
        <w:t xml:space="preserve">, схемы). </w:t>
      </w:r>
    </w:p>
    <w:p w:rsidR="009B6D36" w:rsidRPr="002B0C27" w:rsidRDefault="009B6D36" w:rsidP="009B6D36">
      <w:pPr>
        <w:shd w:val="clear" w:color="auto" w:fill="FFFFFF"/>
        <w:spacing w:line="259" w:lineRule="auto"/>
        <w:ind w:firstLine="567"/>
        <w:jc w:val="both"/>
      </w:pPr>
      <w:r w:rsidRPr="002B0C27">
        <w:rPr>
          <w:b/>
        </w:rPr>
        <w:t>Текущий тематический контроль</w:t>
      </w:r>
      <w:r w:rsidRPr="002B0C27">
        <w:t xml:space="preserve"> проводится в формах:</w:t>
      </w:r>
    </w:p>
    <w:p w:rsidR="009B6D36" w:rsidRPr="002B0C27" w:rsidRDefault="009B6D36" w:rsidP="009B6D36">
      <w:pPr>
        <w:shd w:val="clear" w:color="auto" w:fill="FFFFFF"/>
        <w:spacing w:line="259" w:lineRule="auto"/>
        <w:ind w:firstLine="567"/>
        <w:jc w:val="both"/>
      </w:pPr>
      <w:r w:rsidRPr="002B0C27">
        <w:t>- комплексная контрольная работа на основе текста;</w:t>
      </w:r>
    </w:p>
    <w:p w:rsidR="009B6D36" w:rsidRPr="002B0C27" w:rsidRDefault="009B6D36" w:rsidP="009B6D36">
      <w:pPr>
        <w:shd w:val="clear" w:color="auto" w:fill="FFFFFF"/>
        <w:spacing w:line="259" w:lineRule="auto"/>
        <w:ind w:firstLine="567"/>
        <w:jc w:val="both"/>
      </w:pPr>
      <w:r w:rsidRPr="002B0C27">
        <w:t>- диктант с грамматическим заданием;</w:t>
      </w:r>
    </w:p>
    <w:p w:rsidR="009B6D36" w:rsidRPr="002B0C27" w:rsidRDefault="009B6D36" w:rsidP="009B6D36">
      <w:pPr>
        <w:shd w:val="clear" w:color="auto" w:fill="FFFFFF"/>
        <w:spacing w:line="259" w:lineRule="auto"/>
        <w:ind w:firstLine="567"/>
        <w:jc w:val="both"/>
      </w:pPr>
      <w:r w:rsidRPr="002B0C27">
        <w:t>- решение задач;</w:t>
      </w:r>
    </w:p>
    <w:p w:rsidR="009B6D36" w:rsidRPr="002B0C27" w:rsidRDefault="009B6D36" w:rsidP="009B6D36">
      <w:pPr>
        <w:shd w:val="clear" w:color="auto" w:fill="FFFFFF"/>
        <w:spacing w:line="259" w:lineRule="auto"/>
        <w:ind w:firstLine="567"/>
        <w:jc w:val="both"/>
        <w:rPr>
          <w:strike/>
        </w:rPr>
      </w:pPr>
      <w:r w:rsidRPr="002B0C27">
        <w:t xml:space="preserve">- выполнение творческой работы; </w:t>
      </w:r>
    </w:p>
    <w:p w:rsidR="009B6D36" w:rsidRPr="002B0C27" w:rsidRDefault="009B6D36" w:rsidP="009B6D36">
      <w:pPr>
        <w:shd w:val="clear" w:color="auto" w:fill="FFFFFF"/>
        <w:spacing w:line="259" w:lineRule="auto"/>
        <w:ind w:firstLine="567"/>
        <w:jc w:val="both"/>
        <w:rPr>
          <w:strike/>
        </w:rPr>
      </w:pPr>
      <w:r w:rsidRPr="002B0C27">
        <w:t>сдача нормативов физической подготовки.</w:t>
      </w:r>
    </w:p>
    <w:p w:rsidR="009B6D36" w:rsidRPr="002B0C27" w:rsidRDefault="009B6D36" w:rsidP="009B6D36">
      <w:pPr>
        <w:ind w:firstLine="567"/>
        <w:jc w:val="both"/>
        <w:rPr>
          <w:szCs w:val="28"/>
        </w:rPr>
      </w:pPr>
      <w:r w:rsidRPr="002B0C27">
        <w:rPr>
          <w:szCs w:val="28"/>
        </w:rPr>
        <w:t>На административный контроль по окончании учебного года выносятся русский язык, математика, литературное чтение, окружающий мир.</w:t>
      </w:r>
    </w:p>
    <w:p w:rsidR="009B6D36" w:rsidRPr="002B0C27" w:rsidRDefault="009B6D36" w:rsidP="009B6D36">
      <w:pPr>
        <w:spacing w:after="160" w:line="259" w:lineRule="auto"/>
        <w:jc w:val="both"/>
        <w:rPr>
          <w:rFonts w:eastAsia="Calibri"/>
          <w:lang w:eastAsia="en-US"/>
        </w:rPr>
      </w:pPr>
      <w:r w:rsidRPr="002B0C27">
        <w:rPr>
          <w:rFonts w:eastAsia="Calibri"/>
          <w:b/>
          <w:bCs/>
          <w:lang w:eastAsia="en-US"/>
        </w:rPr>
        <w:t>Промежуточная аттестация</w:t>
      </w:r>
      <w:r w:rsidRPr="002B0C27">
        <w:rPr>
          <w:rFonts w:eastAsia="Calibri"/>
          <w:lang w:eastAsia="en-US"/>
        </w:rPr>
        <w:t xml:space="preserve"> обучающихся регулируется «Положением о формах, периодичности и порядке текущего контроля успеваемости и промежуточной аттестации обучающихся МАОУ «Демьянская СОШ им. гвардии матроса А. Копотилова» Уватского муниципального района.</w:t>
      </w:r>
    </w:p>
    <w:p w:rsidR="009B6D36" w:rsidRPr="002B0C27" w:rsidRDefault="009B6D36" w:rsidP="009B6D36">
      <w:pPr>
        <w:spacing w:after="160" w:line="259" w:lineRule="auto"/>
        <w:jc w:val="both"/>
        <w:rPr>
          <w:rFonts w:eastAsia="Calibri"/>
          <w:lang w:eastAsia="en-US"/>
        </w:rPr>
      </w:pPr>
      <w:r w:rsidRPr="002B0C27">
        <w:rPr>
          <w:rFonts w:eastAsia="Calibri"/>
          <w:lang w:eastAsia="en-US"/>
        </w:rPr>
        <w:t xml:space="preserve">Промежуточная аттестация проводится по всем предметам, курсам, дисциплинам (модулям) учебного плана ООП НОО в форме учета успеваемости по четвертям (2-4 классы). Отметка за промежуточную аттестацию выводится как среднее арифметическое отметок текущего контроля успеваемости за </w:t>
      </w:r>
      <w:r w:rsidR="00106C4C">
        <w:rPr>
          <w:rFonts w:eastAsia="Calibri"/>
          <w:lang w:eastAsia="en-US"/>
        </w:rPr>
        <w:t>1,</w:t>
      </w:r>
      <w:r w:rsidRPr="002B0C27">
        <w:rPr>
          <w:rFonts w:eastAsia="Calibri"/>
          <w:lang w:eastAsia="en-US"/>
        </w:rPr>
        <w:t>2, 3 и 4 четверти, округленное по законам математики до целого числа.</w:t>
      </w:r>
    </w:p>
    <w:p w:rsidR="009B6D36" w:rsidRPr="00A80C0A" w:rsidRDefault="009B6D36" w:rsidP="00A80C0A">
      <w:pPr>
        <w:spacing w:after="160" w:line="259" w:lineRule="auto"/>
        <w:jc w:val="both"/>
        <w:rPr>
          <w:rFonts w:eastAsia="Calibri"/>
          <w:lang w:eastAsia="en-US"/>
        </w:rPr>
      </w:pPr>
      <w:r w:rsidRPr="002B0C27">
        <w:rPr>
          <w:rFonts w:eastAsia="Calibri"/>
          <w:lang w:eastAsia="en-US"/>
        </w:rPr>
        <w:t>Фиксация результатов промежуточной аттестации обучающихся 1-х классов, а также промежуточная аттестация по предметам ИЗО, музыка, ОРКСЭ осуществляется по дихотомической системе (зачтено/</w:t>
      </w:r>
      <w:proofErr w:type="spellStart"/>
      <w:r w:rsidRPr="002B0C27">
        <w:rPr>
          <w:rFonts w:eastAsia="Calibri"/>
          <w:lang w:eastAsia="en-US"/>
        </w:rPr>
        <w:t>незачтено</w:t>
      </w:r>
      <w:proofErr w:type="spellEnd"/>
      <w:r w:rsidRPr="002B0C27">
        <w:rPr>
          <w:rFonts w:eastAsia="Calibri"/>
          <w:lang w:eastAsia="en-US"/>
        </w:rPr>
        <w:t xml:space="preserve">). </w:t>
      </w:r>
    </w:p>
    <w:p w:rsidR="0047491D" w:rsidRDefault="0047491D" w:rsidP="0082211D">
      <w:pPr>
        <w:jc w:val="center"/>
        <w:rPr>
          <w:b/>
        </w:rPr>
      </w:pPr>
    </w:p>
    <w:p w:rsidR="0047491D" w:rsidRDefault="0047491D" w:rsidP="0082211D">
      <w:pPr>
        <w:jc w:val="center"/>
        <w:rPr>
          <w:b/>
        </w:rPr>
      </w:pPr>
    </w:p>
    <w:p w:rsidR="0047491D" w:rsidRDefault="0047491D" w:rsidP="0082211D">
      <w:pPr>
        <w:jc w:val="center"/>
        <w:rPr>
          <w:b/>
        </w:rPr>
      </w:pPr>
    </w:p>
    <w:p w:rsidR="0047491D" w:rsidRDefault="0047491D" w:rsidP="0082211D">
      <w:pPr>
        <w:jc w:val="center"/>
        <w:rPr>
          <w:b/>
        </w:rPr>
      </w:pPr>
    </w:p>
    <w:p w:rsidR="0047491D" w:rsidRDefault="0047491D" w:rsidP="0082211D">
      <w:pPr>
        <w:jc w:val="center"/>
        <w:rPr>
          <w:b/>
        </w:rPr>
      </w:pPr>
    </w:p>
    <w:p w:rsidR="0047491D" w:rsidRDefault="0047491D" w:rsidP="0082211D">
      <w:pPr>
        <w:jc w:val="center"/>
        <w:rPr>
          <w:b/>
        </w:rPr>
      </w:pPr>
    </w:p>
    <w:p w:rsidR="0047491D" w:rsidRDefault="0047491D" w:rsidP="0082211D">
      <w:pPr>
        <w:jc w:val="center"/>
        <w:rPr>
          <w:b/>
        </w:rPr>
      </w:pPr>
    </w:p>
    <w:p w:rsidR="0047491D" w:rsidRDefault="0047491D" w:rsidP="0082211D">
      <w:pPr>
        <w:jc w:val="center"/>
        <w:rPr>
          <w:b/>
        </w:rPr>
      </w:pPr>
    </w:p>
    <w:p w:rsidR="0047491D" w:rsidRDefault="0047491D" w:rsidP="0082211D">
      <w:pPr>
        <w:jc w:val="center"/>
        <w:rPr>
          <w:b/>
        </w:rPr>
      </w:pPr>
    </w:p>
    <w:p w:rsidR="00B647F2" w:rsidRDefault="00B647F2" w:rsidP="0082211D">
      <w:pPr>
        <w:jc w:val="center"/>
        <w:rPr>
          <w:b/>
        </w:rPr>
      </w:pPr>
    </w:p>
    <w:p w:rsidR="00B647F2" w:rsidRDefault="00B647F2" w:rsidP="0082211D">
      <w:pPr>
        <w:jc w:val="center"/>
        <w:rPr>
          <w:b/>
        </w:rPr>
      </w:pPr>
    </w:p>
    <w:p w:rsidR="00B647F2" w:rsidRDefault="00B647F2" w:rsidP="0082211D">
      <w:pPr>
        <w:jc w:val="center"/>
        <w:rPr>
          <w:b/>
        </w:rPr>
      </w:pPr>
    </w:p>
    <w:p w:rsidR="00B647F2" w:rsidRDefault="00B647F2" w:rsidP="0082211D">
      <w:pPr>
        <w:jc w:val="center"/>
        <w:rPr>
          <w:b/>
        </w:rPr>
      </w:pPr>
    </w:p>
    <w:p w:rsidR="00B647F2" w:rsidRDefault="00B647F2" w:rsidP="0082211D">
      <w:pPr>
        <w:jc w:val="center"/>
        <w:rPr>
          <w:b/>
        </w:rPr>
      </w:pPr>
    </w:p>
    <w:p w:rsidR="0047491D" w:rsidRDefault="0047491D" w:rsidP="0082211D">
      <w:pPr>
        <w:jc w:val="center"/>
        <w:rPr>
          <w:b/>
        </w:rPr>
      </w:pPr>
    </w:p>
    <w:p w:rsidR="0047491D" w:rsidRDefault="0047491D" w:rsidP="0082211D">
      <w:pPr>
        <w:jc w:val="center"/>
        <w:rPr>
          <w:b/>
        </w:rPr>
      </w:pPr>
    </w:p>
    <w:p w:rsidR="0047491D" w:rsidRDefault="0047491D" w:rsidP="0082211D">
      <w:pPr>
        <w:jc w:val="center"/>
        <w:rPr>
          <w:b/>
        </w:rPr>
      </w:pPr>
    </w:p>
    <w:p w:rsidR="0047491D" w:rsidRDefault="0047491D" w:rsidP="0082211D">
      <w:pPr>
        <w:jc w:val="center"/>
        <w:rPr>
          <w:b/>
        </w:rPr>
      </w:pPr>
    </w:p>
    <w:p w:rsidR="0047491D" w:rsidRDefault="0047491D" w:rsidP="0082211D">
      <w:pPr>
        <w:jc w:val="center"/>
        <w:rPr>
          <w:b/>
        </w:rPr>
      </w:pPr>
    </w:p>
    <w:p w:rsidR="009B6D36" w:rsidRDefault="009B6D36" w:rsidP="0082211D">
      <w:pPr>
        <w:jc w:val="center"/>
        <w:rPr>
          <w:b/>
        </w:rPr>
      </w:pPr>
      <w:r>
        <w:rPr>
          <w:b/>
        </w:rPr>
        <w:lastRenderedPageBreak/>
        <w:t xml:space="preserve">Сетка часов </w:t>
      </w:r>
      <w:r w:rsidR="00A80C0A">
        <w:rPr>
          <w:b/>
        </w:rPr>
        <w:t xml:space="preserve">недельного </w:t>
      </w:r>
      <w:r>
        <w:rPr>
          <w:b/>
        </w:rPr>
        <w:t>уч</w:t>
      </w:r>
      <w:bookmarkStart w:id="0" w:name="_GoBack"/>
      <w:bookmarkEnd w:id="0"/>
      <w:r>
        <w:rPr>
          <w:b/>
        </w:rPr>
        <w:t>ебного плана</w:t>
      </w:r>
    </w:p>
    <w:p w:rsidR="005B1DE0" w:rsidRDefault="005B1DE0" w:rsidP="0082211D">
      <w:pPr>
        <w:jc w:val="center"/>
        <w:rPr>
          <w:b/>
        </w:rPr>
      </w:pPr>
      <w:proofErr w:type="gramStart"/>
      <w:r>
        <w:rPr>
          <w:b/>
        </w:rPr>
        <w:t>( Савельев</w:t>
      </w:r>
      <w:proofErr w:type="gramEnd"/>
      <w:r>
        <w:rPr>
          <w:b/>
        </w:rPr>
        <w:t xml:space="preserve"> Александр</w:t>
      </w:r>
      <w:r w:rsidR="006E0983">
        <w:rPr>
          <w:b/>
        </w:rPr>
        <w:t xml:space="preserve">, </w:t>
      </w:r>
      <w:proofErr w:type="spellStart"/>
      <w:r w:rsidR="006E0983">
        <w:rPr>
          <w:b/>
        </w:rPr>
        <w:t>Бурянкова</w:t>
      </w:r>
      <w:proofErr w:type="spellEnd"/>
      <w:r w:rsidR="006E0983">
        <w:rPr>
          <w:b/>
        </w:rPr>
        <w:t xml:space="preserve"> Екатерина</w:t>
      </w:r>
      <w:r>
        <w:rPr>
          <w:b/>
        </w:rPr>
        <w:t>)</w:t>
      </w:r>
    </w:p>
    <w:p w:rsidR="009B6D36" w:rsidRDefault="009B6D36" w:rsidP="009B6D36">
      <w:pPr>
        <w:rPr>
          <w:color w:val="FF0000"/>
        </w:rPr>
      </w:pPr>
    </w:p>
    <w:tbl>
      <w:tblPr>
        <w:tblW w:w="95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871"/>
        <w:gridCol w:w="176"/>
        <w:gridCol w:w="2060"/>
        <w:gridCol w:w="737"/>
        <w:gridCol w:w="738"/>
        <w:gridCol w:w="738"/>
        <w:gridCol w:w="738"/>
        <w:gridCol w:w="726"/>
        <w:gridCol w:w="750"/>
      </w:tblGrid>
      <w:tr w:rsidR="0082211D" w:rsidTr="0082211D">
        <w:trPr>
          <w:trHeight w:val="513"/>
          <w:jc w:val="center"/>
        </w:trPr>
        <w:tc>
          <w:tcPr>
            <w:tcW w:w="2871" w:type="dxa"/>
            <w:vMerge w:val="restart"/>
            <w:vAlign w:val="center"/>
          </w:tcPr>
          <w:p w:rsidR="0082211D" w:rsidRDefault="0082211D" w:rsidP="00003FB7">
            <w:pPr>
              <w:jc w:val="center"/>
            </w:pPr>
            <w:r>
              <w:t>Предметные области</w:t>
            </w:r>
          </w:p>
        </w:tc>
        <w:tc>
          <w:tcPr>
            <w:tcW w:w="2236" w:type="dxa"/>
            <w:gridSpan w:val="2"/>
            <w:vMerge w:val="restart"/>
            <w:vAlign w:val="center"/>
          </w:tcPr>
          <w:p w:rsidR="0082211D" w:rsidRDefault="0082211D" w:rsidP="00003FB7">
            <w:pPr>
              <w:jc w:val="center"/>
            </w:pPr>
            <w:r>
              <w:t>Учебные предметы</w:t>
            </w:r>
          </w:p>
        </w:tc>
        <w:tc>
          <w:tcPr>
            <w:tcW w:w="3677" w:type="dxa"/>
            <w:gridSpan w:val="5"/>
          </w:tcPr>
          <w:p w:rsidR="0082211D" w:rsidRDefault="0082211D" w:rsidP="00003FB7">
            <w:pPr>
              <w:jc w:val="center"/>
            </w:pPr>
            <w:r>
              <w:t>Количество часов в неделю</w:t>
            </w:r>
          </w:p>
        </w:tc>
        <w:tc>
          <w:tcPr>
            <w:tcW w:w="750" w:type="dxa"/>
            <w:vMerge w:val="restart"/>
          </w:tcPr>
          <w:p w:rsidR="0082211D" w:rsidRDefault="0082211D" w:rsidP="00003FB7">
            <w:pPr>
              <w:jc w:val="center"/>
            </w:pPr>
            <w:r>
              <w:t>Всего</w:t>
            </w:r>
          </w:p>
        </w:tc>
      </w:tr>
      <w:tr w:rsidR="0082211D" w:rsidTr="0082211D">
        <w:trPr>
          <w:trHeight w:val="328"/>
          <w:jc w:val="center"/>
        </w:trPr>
        <w:tc>
          <w:tcPr>
            <w:tcW w:w="2871" w:type="dxa"/>
            <w:vMerge/>
            <w:vAlign w:val="center"/>
          </w:tcPr>
          <w:p w:rsidR="0082211D" w:rsidRDefault="0082211D" w:rsidP="00003F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36" w:type="dxa"/>
            <w:gridSpan w:val="2"/>
            <w:vMerge/>
            <w:vAlign w:val="center"/>
          </w:tcPr>
          <w:p w:rsidR="0082211D" w:rsidRDefault="0082211D" w:rsidP="00003F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</w:tcPr>
          <w:p w:rsidR="0082211D" w:rsidRDefault="0082211D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класс</w:t>
            </w:r>
          </w:p>
        </w:tc>
        <w:tc>
          <w:tcPr>
            <w:tcW w:w="738" w:type="dxa"/>
          </w:tcPr>
          <w:p w:rsidR="0082211D" w:rsidRDefault="0082211D" w:rsidP="00003FB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1' класс</w:t>
            </w:r>
          </w:p>
        </w:tc>
        <w:tc>
          <w:tcPr>
            <w:tcW w:w="738" w:type="dxa"/>
          </w:tcPr>
          <w:p w:rsidR="0082211D" w:rsidRDefault="0082211D" w:rsidP="00003FB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класс</w:t>
            </w:r>
          </w:p>
        </w:tc>
        <w:tc>
          <w:tcPr>
            <w:tcW w:w="738" w:type="dxa"/>
          </w:tcPr>
          <w:p w:rsidR="0082211D" w:rsidRDefault="0082211D" w:rsidP="00003FB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 класс </w:t>
            </w:r>
          </w:p>
        </w:tc>
        <w:tc>
          <w:tcPr>
            <w:tcW w:w="726" w:type="dxa"/>
          </w:tcPr>
          <w:p w:rsidR="0082211D" w:rsidRDefault="0082211D" w:rsidP="00003FB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 класс</w:t>
            </w:r>
          </w:p>
        </w:tc>
        <w:tc>
          <w:tcPr>
            <w:tcW w:w="750" w:type="dxa"/>
            <w:vMerge/>
          </w:tcPr>
          <w:p w:rsidR="0082211D" w:rsidRDefault="0082211D" w:rsidP="00003FB7">
            <w:pPr>
              <w:rPr>
                <w:b/>
                <w:sz w:val="20"/>
                <w:szCs w:val="20"/>
              </w:rPr>
            </w:pPr>
          </w:p>
        </w:tc>
      </w:tr>
      <w:tr w:rsidR="009B6D36" w:rsidTr="00003FB7">
        <w:trPr>
          <w:trHeight w:val="331"/>
          <w:jc w:val="center"/>
        </w:trPr>
        <w:tc>
          <w:tcPr>
            <w:tcW w:w="9534" w:type="dxa"/>
            <w:gridSpan w:val="9"/>
            <w:shd w:val="clear" w:color="auto" w:fill="auto"/>
            <w:vAlign w:val="center"/>
          </w:tcPr>
          <w:p w:rsidR="009B6D36" w:rsidRDefault="009B6D36" w:rsidP="00003FB7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Обязательная часть </w:t>
            </w:r>
          </w:p>
        </w:tc>
      </w:tr>
      <w:tr w:rsidR="009B6D36" w:rsidTr="0082211D">
        <w:trPr>
          <w:trHeight w:val="320"/>
          <w:jc w:val="center"/>
        </w:trPr>
        <w:tc>
          <w:tcPr>
            <w:tcW w:w="2871" w:type="dxa"/>
            <w:vMerge w:val="restart"/>
          </w:tcPr>
          <w:p w:rsidR="009B6D36" w:rsidRDefault="009B6D36" w:rsidP="00003FB7">
            <w:r>
              <w:rPr>
                <w:sz w:val="22"/>
                <w:szCs w:val="22"/>
              </w:rPr>
              <w:t>Филология</w:t>
            </w:r>
          </w:p>
        </w:tc>
        <w:tc>
          <w:tcPr>
            <w:tcW w:w="2236" w:type="dxa"/>
            <w:gridSpan w:val="2"/>
          </w:tcPr>
          <w:p w:rsidR="009B6D36" w:rsidRDefault="009B6D36" w:rsidP="00003FB7">
            <w:r>
              <w:rPr>
                <w:sz w:val="22"/>
                <w:szCs w:val="22"/>
              </w:rPr>
              <w:t>Русский язык</w:t>
            </w:r>
          </w:p>
        </w:tc>
        <w:tc>
          <w:tcPr>
            <w:tcW w:w="737" w:type="dxa"/>
          </w:tcPr>
          <w:p w:rsidR="009B6D36" w:rsidRDefault="009B6D36" w:rsidP="00003FB7">
            <w:pPr>
              <w:jc w:val="center"/>
            </w:pPr>
            <w:r>
              <w:t>5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5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5</w:t>
            </w:r>
          </w:p>
        </w:tc>
        <w:tc>
          <w:tcPr>
            <w:tcW w:w="738" w:type="dxa"/>
          </w:tcPr>
          <w:p w:rsidR="009B6D36" w:rsidRDefault="00D052B3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26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50" w:type="dxa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</w:tr>
      <w:tr w:rsidR="009B6D36" w:rsidTr="0082211D">
        <w:trPr>
          <w:trHeight w:val="396"/>
          <w:jc w:val="center"/>
        </w:trPr>
        <w:tc>
          <w:tcPr>
            <w:tcW w:w="2871" w:type="dxa"/>
            <w:vMerge/>
          </w:tcPr>
          <w:p w:rsidR="009B6D36" w:rsidRDefault="009B6D36" w:rsidP="00003FB7"/>
        </w:tc>
        <w:tc>
          <w:tcPr>
            <w:tcW w:w="2236" w:type="dxa"/>
            <w:gridSpan w:val="2"/>
          </w:tcPr>
          <w:p w:rsidR="009B6D36" w:rsidRDefault="009B6D36" w:rsidP="00003FB7">
            <w:r>
              <w:rPr>
                <w:sz w:val="22"/>
                <w:szCs w:val="22"/>
              </w:rPr>
              <w:t>Литературное чтение</w:t>
            </w:r>
          </w:p>
        </w:tc>
        <w:tc>
          <w:tcPr>
            <w:tcW w:w="737" w:type="dxa"/>
          </w:tcPr>
          <w:p w:rsidR="009B6D36" w:rsidRDefault="009B6D36" w:rsidP="00003FB7">
            <w:pPr>
              <w:jc w:val="center"/>
            </w:pPr>
            <w:r>
              <w:t>4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4</w:t>
            </w:r>
          </w:p>
        </w:tc>
        <w:tc>
          <w:tcPr>
            <w:tcW w:w="738" w:type="dxa"/>
          </w:tcPr>
          <w:p w:rsidR="009B6D36" w:rsidRDefault="00D052B3" w:rsidP="00003FB7">
            <w:pPr>
              <w:jc w:val="center"/>
            </w:pPr>
            <w:r>
              <w:t>4</w:t>
            </w:r>
          </w:p>
        </w:tc>
        <w:tc>
          <w:tcPr>
            <w:tcW w:w="738" w:type="dxa"/>
          </w:tcPr>
          <w:p w:rsidR="009B6D36" w:rsidRDefault="00D052B3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26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50" w:type="dxa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</w:tr>
      <w:tr w:rsidR="009B6D36" w:rsidTr="0082211D">
        <w:trPr>
          <w:trHeight w:val="416"/>
          <w:jc w:val="center"/>
        </w:trPr>
        <w:tc>
          <w:tcPr>
            <w:tcW w:w="2871" w:type="dxa"/>
            <w:vMerge/>
          </w:tcPr>
          <w:p w:rsidR="009B6D36" w:rsidRDefault="009B6D36" w:rsidP="00003FB7"/>
        </w:tc>
        <w:tc>
          <w:tcPr>
            <w:tcW w:w="2236" w:type="dxa"/>
            <w:gridSpan w:val="2"/>
          </w:tcPr>
          <w:p w:rsidR="009B6D36" w:rsidRDefault="009B6D36" w:rsidP="00003FB7">
            <w:r>
              <w:rPr>
                <w:sz w:val="22"/>
                <w:szCs w:val="22"/>
              </w:rPr>
              <w:t>Иностранный язык (английский язык)</w:t>
            </w:r>
          </w:p>
        </w:tc>
        <w:tc>
          <w:tcPr>
            <w:tcW w:w="737" w:type="dxa"/>
          </w:tcPr>
          <w:p w:rsidR="009B6D36" w:rsidRDefault="009B6D36" w:rsidP="00003FB7">
            <w:pPr>
              <w:jc w:val="center"/>
            </w:pPr>
            <w:r>
              <w:t>-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-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-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6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50" w:type="dxa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9B6D36" w:rsidTr="0082211D">
        <w:trPr>
          <w:trHeight w:val="570"/>
          <w:jc w:val="center"/>
        </w:trPr>
        <w:tc>
          <w:tcPr>
            <w:tcW w:w="2871" w:type="dxa"/>
          </w:tcPr>
          <w:p w:rsidR="009B6D36" w:rsidRDefault="009B6D36" w:rsidP="00003FB7">
            <w:r>
              <w:rPr>
                <w:sz w:val="22"/>
                <w:szCs w:val="22"/>
              </w:rPr>
              <w:t>Математика и информатика</w:t>
            </w:r>
          </w:p>
        </w:tc>
        <w:tc>
          <w:tcPr>
            <w:tcW w:w="2236" w:type="dxa"/>
            <w:gridSpan w:val="2"/>
          </w:tcPr>
          <w:p w:rsidR="009B6D36" w:rsidRDefault="009B6D36" w:rsidP="00003FB7">
            <w:r>
              <w:rPr>
                <w:sz w:val="22"/>
                <w:szCs w:val="22"/>
              </w:rPr>
              <w:t xml:space="preserve">Математика </w:t>
            </w:r>
          </w:p>
        </w:tc>
        <w:tc>
          <w:tcPr>
            <w:tcW w:w="737" w:type="dxa"/>
          </w:tcPr>
          <w:p w:rsidR="009B6D36" w:rsidRDefault="009B6D36" w:rsidP="00003FB7">
            <w:pPr>
              <w:jc w:val="center"/>
            </w:pPr>
            <w:r>
              <w:t>4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4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4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26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t>4</w:t>
            </w:r>
          </w:p>
        </w:tc>
        <w:tc>
          <w:tcPr>
            <w:tcW w:w="750" w:type="dxa"/>
          </w:tcPr>
          <w:p w:rsidR="009B6D36" w:rsidRDefault="009B6D36" w:rsidP="00003FB7">
            <w:pPr>
              <w:jc w:val="center"/>
            </w:pPr>
            <w:r>
              <w:t>20</w:t>
            </w:r>
          </w:p>
        </w:tc>
      </w:tr>
      <w:tr w:rsidR="009B6D36" w:rsidTr="0082211D">
        <w:trPr>
          <w:trHeight w:val="284"/>
          <w:jc w:val="center"/>
        </w:trPr>
        <w:tc>
          <w:tcPr>
            <w:tcW w:w="2871" w:type="dxa"/>
          </w:tcPr>
          <w:p w:rsidR="009B6D36" w:rsidRDefault="009B6D36" w:rsidP="00003FB7">
            <w:r>
              <w:rPr>
                <w:sz w:val="22"/>
                <w:szCs w:val="22"/>
              </w:rPr>
              <w:t>Обществознание и естествознание</w:t>
            </w:r>
          </w:p>
        </w:tc>
        <w:tc>
          <w:tcPr>
            <w:tcW w:w="2236" w:type="dxa"/>
            <w:gridSpan w:val="2"/>
          </w:tcPr>
          <w:p w:rsidR="009B6D36" w:rsidRDefault="009B6D36" w:rsidP="00003FB7">
            <w:r>
              <w:rPr>
                <w:sz w:val="22"/>
                <w:szCs w:val="22"/>
              </w:rPr>
              <w:t>Окружающий мир</w:t>
            </w:r>
          </w:p>
        </w:tc>
        <w:tc>
          <w:tcPr>
            <w:tcW w:w="737" w:type="dxa"/>
          </w:tcPr>
          <w:p w:rsidR="009B6D36" w:rsidRDefault="009B6D36" w:rsidP="00003FB7">
            <w:pPr>
              <w:jc w:val="center"/>
            </w:pPr>
            <w:r>
              <w:t>2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2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2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26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50" w:type="dxa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B6D36" w:rsidTr="0082211D">
        <w:trPr>
          <w:trHeight w:val="284"/>
          <w:jc w:val="center"/>
        </w:trPr>
        <w:tc>
          <w:tcPr>
            <w:tcW w:w="2871" w:type="dxa"/>
            <w:vAlign w:val="center"/>
          </w:tcPr>
          <w:p w:rsidR="009B6D36" w:rsidRDefault="009B6D36" w:rsidP="00003FB7">
            <w:r>
              <w:rPr>
                <w:sz w:val="22"/>
                <w:szCs w:val="22"/>
              </w:rPr>
              <w:t>Основы религиозных культур и светской этики</w:t>
            </w:r>
          </w:p>
        </w:tc>
        <w:tc>
          <w:tcPr>
            <w:tcW w:w="2236" w:type="dxa"/>
            <w:gridSpan w:val="2"/>
          </w:tcPr>
          <w:p w:rsidR="009B6D36" w:rsidRDefault="009B6D36" w:rsidP="00003FB7">
            <w:r>
              <w:rPr>
                <w:sz w:val="22"/>
                <w:szCs w:val="22"/>
              </w:rPr>
              <w:t>Основы религиозных культур и светской этики модуль: основы светской этики)</w:t>
            </w:r>
          </w:p>
        </w:tc>
        <w:tc>
          <w:tcPr>
            <w:tcW w:w="737" w:type="dxa"/>
          </w:tcPr>
          <w:p w:rsidR="009B6D36" w:rsidRDefault="009B6D36" w:rsidP="00003FB7">
            <w:pPr>
              <w:jc w:val="center"/>
            </w:pPr>
            <w:r>
              <w:t>-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-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-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26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50" w:type="dxa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9B6D36" w:rsidTr="0082211D">
        <w:trPr>
          <w:trHeight w:val="282"/>
          <w:jc w:val="center"/>
        </w:trPr>
        <w:tc>
          <w:tcPr>
            <w:tcW w:w="2871" w:type="dxa"/>
            <w:vMerge w:val="restart"/>
          </w:tcPr>
          <w:p w:rsidR="009B6D36" w:rsidRDefault="009B6D36" w:rsidP="00003FB7">
            <w:r>
              <w:rPr>
                <w:sz w:val="22"/>
                <w:szCs w:val="22"/>
              </w:rPr>
              <w:t>Искусство</w:t>
            </w:r>
          </w:p>
        </w:tc>
        <w:tc>
          <w:tcPr>
            <w:tcW w:w="2236" w:type="dxa"/>
            <w:gridSpan w:val="2"/>
          </w:tcPr>
          <w:p w:rsidR="009B6D36" w:rsidRDefault="009B6D36" w:rsidP="00003FB7">
            <w:r>
              <w:rPr>
                <w:sz w:val="22"/>
                <w:szCs w:val="22"/>
              </w:rPr>
              <w:t xml:space="preserve"> Музыка</w:t>
            </w:r>
          </w:p>
        </w:tc>
        <w:tc>
          <w:tcPr>
            <w:tcW w:w="737" w:type="dxa"/>
          </w:tcPr>
          <w:p w:rsidR="009B6D36" w:rsidRDefault="009B6D36" w:rsidP="00003FB7">
            <w:pPr>
              <w:jc w:val="center"/>
            </w:pPr>
            <w:r>
              <w:t>1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1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1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6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50" w:type="dxa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9B6D36" w:rsidTr="0082211D">
        <w:trPr>
          <w:trHeight w:val="270"/>
          <w:jc w:val="center"/>
        </w:trPr>
        <w:tc>
          <w:tcPr>
            <w:tcW w:w="2871" w:type="dxa"/>
            <w:vMerge/>
          </w:tcPr>
          <w:p w:rsidR="009B6D36" w:rsidRDefault="009B6D36" w:rsidP="00003FB7"/>
        </w:tc>
        <w:tc>
          <w:tcPr>
            <w:tcW w:w="2236" w:type="dxa"/>
            <w:gridSpan w:val="2"/>
          </w:tcPr>
          <w:p w:rsidR="009B6D36" w:rsidRDefault="009B6D36" w:rsidP="00003FB7">
            <w:r>
              <w:rPr>
                <w:sz w:val="22"/>
                <w:szCs w:val="22"/>
              </w:rPr>
              <w:t>Изобразительное искусство</w:t>
            </w:r>
          </w:p>
        </w:tc>
        <w:tc>
          <w:tcPr>
            <w:tcW w:w="737" w:type="dxa"/>
          </w:tcPr>
          <w:p w:rsidR="009B6D36" w:rsidRDefault="009B6D36" w:rsidP="00003FB7">
            <w:pPr>
              <w:jc w:val="center"/>
            </w:pPr>
            <w:r>
              <w:t>1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1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1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6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50" w:type="dxa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9B6D36" w:rsidTr="0082211D">
        <w:trPr>
          <w:trHeight w:val="276"/>
          <w:jc w:val="center"/>
        </w:trPr>
        <w:tc>
          <w:tcPr>
            <w:tcW w:w="2871" w:type="dxa"/>
          </w:tcPr>
          <w:p w:rsidR="009B6D36" w:rsidRDefault="009B6D36" w:rsidP="00003FB7">
            <w:r>
              <w:rPr>
                <w:sz w:val="22"/>
                <w:szCs w:val="22"/>
              </w:rPr>
              <w:t>Технология</w:t>
            </w:r>
          </w:p>
        </w:tc>
        <w:tc>
          <w:tcPr>
            <w:tcW w:w="2236" w:type="dxa"/>
            <w:gridSpan w:val="2"/>
          </w:tcPr>
          <w:p w:rsidR="009B6D36" w:rsidRDefault="009B6D36" w:rsidP="00003FB7">
            <w:r>
              <w:rPr>
                <w:sz w:val="22"/>
                <w:szCs w:val="22"/>
              </w:rPr>
              <w:t xml:space="preserve">Технология </w:t>
            </w:r>
          </w:p>
        </w:tc>
        <w:tc>
          <w:tcPr>
            <w:tcW w:w="737" w:type="dxa"/>
          </w:tcPr>
          <w:p w:rsidR="009B6D36" w:rsidRDefault="009B6D36" w:rsidP="00003FB7">
            <w:pPr>
              <w:jc w:val="center"/>
            </w:pPr>
            <w:r>
              <w:t>1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1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1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6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50" w:type="dxa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9B6D36" w:rsidTr="0082211D">
        <w:trPr>
          <w:trHeight w:val="683"/>
          <w:jc w:val="center"/>
        </w:trPr>
        <w:tc>
          <w:tcPr>
            <w:tcW w:w="2871" w:type="dxa"/>
          </w:tcPr>
          <w:p w:rsidR="009B6D36" w:rsidRDefault="009B6D36" w:rsidP="00003FB7">
            <w:r>
              <w:rPr>
                <w:sz w:val="22"/>
                <w:szCs w:val="22"/>
              </w:rPr>
              <w:t>Физическая культура и основы безопасности жизнедеятельности</w:t>
            </w:r>
          </w:p>
        </w:tc>
        <w:tc>
          <w:tcPr>
            <w:tcW w:w="2236" w:type="dxa"/>
            <w:gridSpan w:val="2"/>
          </w:tcPr>
          <w:p w:rsidR="009B6D36" w:rsidRDefault="009B6D36" w:rsidP="00003FB7">
            <w:r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737" w:type="dxa"/>
          </w:tcPr>
          <w:p w:rsidR="009B6D36" w:rsidRDefault="009B6D36" w:rsidP="00003FB7">
            <w:pPr>
              <w:jc w:val="center"/>
            </w:pPr>
            <w:r>
              <w:t>3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t>3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26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50" w:type="dxa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</w:tr>
      <w:tr w:rsidR="009B6D36" w:rsidTr="0082211D">
        <w:trPr>
          <w:trHeight w:val="374"/>
          <w:jc w:val="center"/>
        </w:trPr>
        <w:tc>
          <w:tcPr>
            <w:tcW w:w="5107" w:type="dxa"/>
            <w:gridSpan w:val="3"/>
            <w:vAlign w:val="center"/>
          </w:tcPr>
          <w:p w:rsidR="009B6D36" w:rsidRDefault="009B6D36" w:rsidP="00003FB7">
            <w:pPr>
              <w:jc w:val="right"/>
            </w:pPr>
            <w:r>
              <w:rPr>
                <w:b/>
                <w:sz w:val="22"/>
                <w:szCs w:val="22"/>
              </w:rPr>
              <w:t>Всего:</w:t>
            </w:r>
          </w:p>
        </w:tc>
        <w:tc>
          <w:tcPr>
            <w:tcW w:w="737" w:type="dxa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738" w:type="dxa"/>
          </w:tcPr>
          <w:p w:rsidR="009B6D36" w:rsidRDefault="009B6D36" w:rsidP="00D052B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D052B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726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750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105</w:t>
            </w:r>
          </w:p>
        </w:tc>
      </w:tr>
      <w:tr w:rsidR="009B6D36" w:rsidTr="00003FB7">
        <w:trPr>
          <w:trHeight w:val="374"/>
          <w:jc w:val="center"/>
        </w:trPr>
        <w:tc>
          <w:tcPr>
            <w:tcW w:w="9534" w:type="dxa"/>
            <w:gridSpan w:val="9"/>
          </w:tcPr>
          <w:p w:rsidR="009B6D36" w:rsidRDefault="009B6D36" w:rsidP="00003FB7">
            <w:pPr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 xml:space="preserve">Часть, формируемая участниками образовательных отношений </w:t>
            </w:r>
          </w:p>
        </w:tc>
      </w:tr>
      <w:tr w:rsidR="00D052B3" w:rsidTr="00105000">
        <w:trPr>
          <w:trHeight w:val="374"/>
          <w:jc w:val="center"/>
        </w:trPr>
        <w:tc>
          <w:tcPr>
            <w:tcW w:w="5107" w:type="dxa"/>
            <w:gridSpan w:val="3"/>
            <w:vAlign w:val="center"/>
          </w:tcPr>
          <w:p w:rsidR="00D052B3" w:rsidRDefault="00D052B3" w:rsidP="00003FB7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Иностранный язык (английский язык)</w:t>
            </w:r>
          </w:p>
        </w:tc>
        <w:tc>
          <w:tcPr>
            <w:tcW w:w="737" w:type="dxa"/>
            <w:vAlign w:val="center"/>
          </w:tcPr>
          <w:p w:rsidR="00D052B3" w:rsidRDefault="00D052B3" w:rsidP="00003FB7">
            <w:pPr>
              <w:jc w:val="center"/>
            </w:pPr>
            <w:r>
              <w:t>-</w:t>
            </w:r>
          </w:p>
        </w:tc>
        <w:tc>
          <w:tcPr>
            <w:tcW w:w="738" w:type="dxa"/>
            <w:vAlign w:val="center"/>
          </w:tcPr>
          <w:p w:rsidR="00D052B3" w:rsidRDefault="00D052B3" w:rsidP="00003FB7">
            <w:pPr>
              <w:jc w:val="center"/>
            </w:pPr>
            <w:r>
              <w:t>-</w:t>
            </w:r>
          </w:p>
        </w:tc>
        <w:tc>
          <w:tcPr>
            <w:tcW w:w="738" w:type="dxa"/>
            <w:vAlign w:val="center"/>
          </w:tcPr>
          <w:p w:rsidR="00D052B3" w:rsidRDefault="00D052B3" w:rsidP="00003FB7">
            <w:pPr>
              <w:jc w:val="center"/>
            </w:pPr>
            <w:r>
              <w:t>2</w:t>
            </w:r>
          </w:p>
        </w:tc>
        <w:tc>
          <w:tcPr>
            <w:tcW w:w="738" w:type="dxa"/>
            <w:vAlign w:val="center"/>
          </w:tcPr>
          <w:p w:rsidR="00D052B3" w:rsidRDefault="00D052B3" w:rsidP="00003FB7">
            <w:pPr>
              <w:jc w:val="center"/>
            </w:pPr>
            <w:r>
              <w:t>1</w:t>
            </w:r>
          </w:p>
        </w:tc>
        <w:tc>
          <w:tcPr>
            <w:tcW w:w="726" w:type="dxa"/>
            <w:vAlign w:val="center"/>
          </w:tcPr>
          <w:p w:rsidR="00D052B3" w:rsidRDefault="00D052B3" w:rsidP="00003FB7">
            <w:pPr>
              <w:jc w:val="center"/>
            </w:pPr>
            <w:r>
              <w:t>1</w:t>
            </w:r>
          </w:p>
        </w:tc>
        <w:tc>
          <w:tcPr>
            <w:tcW w:w="750" w:type="dxa"/>
            <w:vAlign w:val="center"/>
          </w:tcPr>
          <w:p w:rsidR="00D052B3" w:rsidRDefault="00D052B3" w:rsidP="00003FB7">
            <w:pPr>
              <w:jc w:val="center"/>
            </w:pPr>
            <w:r>
              <w:t>4</w:t>
            </w:r>
          </w:p>
        </w:tc>
      </w:tr>
      <w:tr w:rsidR="00D052B3" w:rsidTr="00E01F93">
        <w:trPr>
          <w:trHeight w:val="374"/>
          <w:jc w:val="center"/>
        </w:trPr>
        <w:tc>
          <w:tcPr>
            <w:tcW w:w="5107" w:type="dxa"/>
            <w:gridSpan w:val="3"/>
            <w:vAlign w:val="center"/>
          </w:tcPr>
          <w:p w:rsidR="00D052B3" w:rsidRDefault="00D052B3" w:rsidP="00003FB7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Русский язык</w:t>
            </w:r>
          </w:p>
        </w:tc>
        <w:tc>
          <w:tcPr>
            <w:tcW w:w="737" w:type="dxa"/>
            <w:vAlign w:val="center"/>
          </w:tcPr>
          <w:p w:rsidR="00D052B3" w:rsidRDefault="00D052B3" w:rsidP="00003FB7">
            <w:pPr>
              <w:jc w:val="center"/>
            </w:pPr>
          </w:p>
        </w:tc>
        <w:tc>
          <w:tcPr>
            <w:tcW w:w="738" w:type="dxa"/>
            <w:vAlign w:val="center"/>
          </w:tcPr>
          <w:p w:rsidR="00D052B3" w:rsidRDefault="00D052B3" w:rsidP="00003FB7">
            <w:pPr>
              <w:jc w:val="center"/>
            </w:pPr>
          </w:p>
        </w:tc>
        <w:tc>
          <w:tcPr>
            <w:tcW w:w="738" w:type="dxa"/>
            <w:vAlign w:val="center"/>
          </w:tcPr>
          <w:p w:rsidR="00D052B3" w:rsidRDefault="00D052B3" w:rsidP="00003FB7">
            <w:pPr>
              <w:jc w:val="center"/>
            </w:pPr>
          </w:p>
        </w:tc>
        <w:tc>
          <w:tcPr>
            <w:tcW w:w="738" w:type="dxa"/>
            <w:vAlign w:val="center"/>
          </w:tcPr>
          <w:p w:rsidR="00D052B3" w:rsidRDefault="00D052B3" w:rsidP="00003FB7">
            <w:pPr>
              <w:jc w:val="center"/>
            </w:pPr>
            <w:r>
              <w:t>1</w:t>
            </w:r>
          </w:p>
        </w:tc>
        <w:tc>
          <w:tcPr>
            <w:tcW w:w="726" w:type="dxa"/>
            <w:vAlign w:val="center"/>
          </w:tcPr>
          <w:p w:rsidR="00D052B3" w:rsidRDefault="00D052B3" w:rsidP="00003FB7">
            <w:pPr>
              <w:jc w:val="center"/>
            </w:pPr>
            <w:r>
              <w:t>1</w:t>
            </w:r>
          </w:p>
        </w:tc>
        <w:tc>
          <w:tcPr>
            <w:tcW w:w="750" w:type="dxa"/>
            <w:vAlign w:val="center"/>
          </w:tcPr>
          <w:p w:rsidR="00D052B3" w:rsidRDefault="00D052B3" w:rsidP="00003FB7">
            <w:pPr>
              <w:jc w:val="center"/>
            </w:pPr>
            <w:r>
              <w:t>2</w:t>
            </w:r>
          </w:p>
        </w:tc>
      </w:tr>
      <w:tr w:rsidR="009B6D36" w:rsidTr="0082211D">
        <w:trPr>
          <w:trHeight w:val="258"/>
          <w:jc w:val="center"/>
        </w:trPr>
        <w:tc>
          <w:tcPr>
            <w:tcW w:w="3047" w:type="dxa"/>
            <w:gridSpan w:val="2"/>
            <w:vAlign w:val="center"/>
          </w:tcPr>
          <w:p w:rsidR="009B6D36" w:rsidRDefault="009B6D36" w:rsidP="00003FB7">
            <w:pPr>
              <w:jc w:val="center"/>
            </w:pPr>
          </w:p>
        </w:tc>
        <w:tc>
          <w:tcPr>
            <w:tcW w:w="2060" w:type="dxa"/>
            <w:vAlign w:val="center"/>
          </w:tcPr>
          <w:p w:rsidR="009B6D36" w:rsidRDefault="009B6D36" w:rsidP="00003FB7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Всего:</w:t>
            </w:r>
          </w:p>
        </w:tc>
        <w:tc>
          <w:tcPr>
            <w:tcW w:w="737" w:type="dxa"/>
            <w:vAlign w:val="center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38" w:type="dxa"/>
            <w:shd w:val="clear" w:color="auto" w:fill="auto"/>
          </w:tcPr>
          <w:p w:rsidR="009B6D36" w:rsidRDefault="00D052B3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38" w:type="dxa"/>
            <w:shd w:val="clear" w:color="auto" w:fill="auto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26" w:type="dxa"/>
            <w:shd w:val="clear" w:color="auto" w:fill="auto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9B6D36" w:rsidTr="0082211D">
        <w:trPr>
          <w:trHeight w:val="248"/>
          <w:jc w:val="center"/>
        </w:trPr>
        <w:tc>
          <w:tcPr>
            <w:tcW w:w="5107" w:type="dxa"/>
            <w:gridSpan w:val="3"/>
            <w:vAlign w:val="center"/>
          </w:tcPr>
          <w:p w:rsidR="009B6D36" w:rsidRDefault="009B6D36" w:rsidP="00003FB7">
            <w:pPr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737" w:type="dxa"/>
            <w:vAlign w:val="center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738" w:type="dxa"/>
          </w:tcPr>
          <w:p w:rsidR="009B6D36" w:rsidRDefault="009B6D36" w:rsidP="00003F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726" w:type="dxa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750" w:type="dxa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111</w:t>
            </w:r>
          </w:p>
        </w:tc>
      </w:tr>
      <w:tr w:rsidR="009B6D36" w:rsidTr="00003FB7">
        <w:trPr>
          <w:trHeight w:val="266"/>
          <w:jc w:val="center"/>
        </w:trPr>
        <w:tc>
          <w:tcPr>
            <w:tcW w:w="9534" w:type="dxa"/>
            <w:gridSpan w:val="9"/>
          </w:tcPr>
          <w:p w:rsidR="009B6D36" w:rsidRDefault="009B6D36" w:rsidP="00003FB7">
            <w:pPr>
              <w:rPr>
                <w:b/>
                <w:sz w:val="20"/>
                <w:szCs w:val="20"/>
              </w:rPr>
            </w:pPr>
            <w:r>
              <w:rPr>
                <w:b/>
                <w:i/>
                <w:iCs/>
                <w:sz w:val="22"/>
                <w:szCs w:val="22"/>
              </w:rPr>
              <w:t>Коррекционно-развивающий компонент</w:t>
            </w:r>
          </w:p>
        </w:tc>
      </w:tr>
      <w:tr w:rsidR="009B6D36" w:rsidTr="0082211D">
        <w:trPr>
          <w:trHeight w:val="285"/>
          <w:jc w:val="center"/>
        </w:trPr>
        <w:tc>
          <w:tcPr>
            <w:tcW w:w="5107" w:type="dxa"/>
            <w:gridSpan w:val="3"/>
          </w:tcPr>
          <w:p w:rsidR="009B6D36" w:rsidRDefault="00447473" w:rsidP="00447473">
            <w:r>
              <w:t>Коррекционные занятия по русскому</w:t>
            </w:r>
            <w:r w:rsidR="009B6D36">
              <w:t xml:space="preserve"> язык</w:t>
            </w:r>
            <w:r>
              <w:t>у</w:t>
            </w:r>
          </w:p>
        </w:tc>
        <w:tc>
          <w:tcPr>
            <w:tcW w:w="737" w:type="dxa"/>
            <w:vAlign w:val="center"/>
          </w:tcPr>
          <w:p w:rsidR="009B6D36" w:rsidRDefault="009B6D36" w:rsidP="00003FB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6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50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9B6D36" w:rsidTr="0082211D">
        <w:trPr>
          <w:trHeight w:val="285"/>
          <w:jc w:val="center"/>
        </w:trPr>
        <w:tc>
          <w:tcPr>
            <w:tcW w:w="5107" w:type="dxa"/>
            <w:gridSpan w:val="3"/>
          </w:tcPr>
          <w:p w:rsidR="009B6D36" w:rsidRDefault="00447473" w:rsidP="00003FB7">
            <w:r w:rsidRPr="00447473">
              <w:t xml:space="preserve">Коррекционные занятия </w:t>
            </w:r>
            <w:r>
              <w:t>по математике</w:t>
            </w:r>
          </w:p>
        </w:tc>
        <w:tc>
          <w:tcPr>
            <w:tcW w:w="737" w:type="dxa"/>
            <w:vAlign w:val="center"/>
          </w:tcPr>
          <w:p w:rsidR="009B6D36" w:rsidRDefault="009B6D36" w:rsidP="00003FB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6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50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9B6D36" w:rsidTr="0082211D">
        <w:trPr>
          <w:trHeight w:val="285"/>
          <w:jc w:val="center"/>
        </w:trPr>
        <w:tc>
          <w:tcPr>
            <w:tcW w:w="5107" w:type="dxa"/>
            <w:gridSpan w:val="3"/>
          </w:tcPr>
          <w:p w:rsidR="009B6D36" w:rsidRDefault="009B6D36" w:rsidP="00003FB7">
            <w:r>
              <w:t>Психологическая коррекция</w:t>
            </w:r>
          </w:p>
        </w:tc>
        <w:tc>
          <w:tcPr>
            <w:tcW w:w="737" w:type="dxa"/>
            <w:vAlign w:val="center"/>
          </w:tcPr>
          <w:p w:rsidR="009B6D36" w:rsidRDefault="009B6D36" w:rsidP="00003FB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6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50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9B6D36" w:rsidTr="0082211D">
        <w:trPr>
          <w:trHeight w:val="274"/>
          <w:jc w:val="center"/>
        </w:trPr>
        <w:tc>
          <w:tcPr>
            <w:tcW w:w="5107" w:type="dxa"/>
            <w:gridSpan w:val="3"/>
          </w:tcPr>
          <w:p w:rsidR="009B6D36" w:rsidRDefault="009B6D36" w:rsidP="00003FB7">
            <w:r>
              <w:t>Логопедические занятия</w:t>
            </w:r>
          </w:p>
        </w:tc>
        <w:tc>
          <w:tcPr>
            <w:tcW w:w="737" w:type="dxa"/>
            <w:vAlign w:val="center"/>
          </w:tcPr>
          <w:p w:rsidR="009B6D36" w:rsidRDefault="009B6D36" w:rsidP="00003FB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6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50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9B6D36" w:rsidTr="0082211D">
        <w:trPr>
          <w:trHeight w:val="274"/>
          <w:jc w:val="center"/>
        </w:trPr>
        <w:tc>
          <w:tcPr>
            <w:tcW w:w="5107" w:type="dxa"/>
            <w:gridSpan w:val="3"/>
          </w:tcPr>
          <w:p w:rsidR="009B6D36" w:rsidRDefault="009B6D36" w:rsidP="00003FB7">
            <w:r>
              <w:t>Занятия с дефектологом</w:t>
            </w:r>
          </w:p>
        </w:tc>
        <w:tc>
          <w:tcPr>
            <w:tcW w:w="737" w:type="dxa"/>
            <w:vAlign w:val="center"/>
          </w:tcPr>
          <w:p w:rsidR="009B6D36" w:rsidRDefault="009B6D36" w:rsidP="00003FB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26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50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9B6D36" w:rsidTr="0082211D">
        <w:trPr>
          <w:trHeight w:val="274"/>
          <w:jc w:val="center"/>
        </w:trPr>
        <w:tc>
          <w:tcPr>
            <w:tcW w:w="5107" w:type="dxa"/>
            <w:gridSpan w:val="3"/>
          </w:tcPr>
          <w:p w:rsidR="009B6D36" w:rsidRDefault="009B6D36" w:rsidP="00003FB7">
            <w:r>
              <w:t>Ритмика</w:t>
            </w:r>
          </w:p>
        </w:tc>
        <w:tc>
          <w:tcPr>
            <w:tcW w:w="737" w:type="dxa"/>
            <w:vAlign w:val="center"/>
          </w:tcPr>
          <w:p w:rsidR="009B6D36" w:rsidRDefault="009B6D36" w:rsidP="00003FB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6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50" w:type="dxa"/>
            <w:vAlign w:val="center"/>
          </w:tcPr>
          <w:p w:rsidR="009B6D36" w:rsidRDefault="009B6D36" w:rsidP="00003FB7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9B6D36" w:rsidTr="0082211D">
        <w:trPr>
          <w:trHeight w:val="266"/>
          <w:jc w:val="center"/>
        </w:trPr>
        <w:tc>
          <w:tcPr>
            <w:tcW w:w="5107" w:type="dxa"/>
            <w:gridSpan w:val="3"/>
          </w:tcPr>
          <w:p w:rsidR="009B6D36" w:rsidRDefault="009B6D36" w:rsidP="00003FB7">
            <w:pPr>
              <w:rPr>
                <w:b/>
                <w:bCs/>
              </w:rPr>
            </w:pPr>
            <w:r>
              <w:rPr>
                <w:b/>
                <w:bCs/>
              </w:rPr>
              <w:t>Итого:</w:t>
            </w:r>
          </w:p>
        </w:tc>
        <w:tc>
          <w:tcPr>
            <w:tcW w:w="737" w:type="dxa"/>
            <w:vAlign w:val="center"/>
          </w:tcPr>
          <w:p w:rsidR="009B6D36" w:rsidRDefault="009B6D36" w:rsidP="00003FB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726" w:type="dxa"/>
            <w:vAlign w:val="center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750" w:type="dxa"/>
            <w:vAlign w:val="center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35</w:t>
            </w:r>
          </w:p>
        </w:tc>
      </w:tr>
      <w:tr w:rsidR="009B6D36" w:rsidTr="0082211D">
        <w:trPr>
          <w:trHeight w:val="266"/>
          <w:jc w:val="center"/>
        </w:trPr>
        <w:tc>
          <w:tcPr>
            <w:tcW w:w="5107" w:type="dxa"/>
            <w:gridSpan w:val="3"/>
          </w:tcPr>
          <w:p w:rsidR="009B6D36" w:rsidRDefault="009B6D36" w:rsidP="00003FB7">
            <w:pPr>
              <w:rPr>
                <w:b/>
                <w:bCs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737" w:type="dxa"/>
            <w:vAlign w:val="center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738" w:type="dxa"/>
            <w:vAlign w:val="center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726" w:type="dxa"/>
            <w:vAlign w:val="center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750" w:type="dxa"/>
            <w:vAlign w:val="center"/>
          </w:tcPr>
          <w:p w:rsidR="009B6D36" w:rsidRDefault="009B6D36" w:rsidP="00003FB7">
            <w:pPr>
              <w:jc w:val="center"/>
              <w:rPr>
                <w:b/>
              </w:rPr>
            </w:pPr>
            <w:r>
              <w:rPr>
                <w:b/>
              </w:rPr>
              <w:t>146</w:t>
            </w:r>
          </w:p>
        </w:tc>
      </w:tr>
    </w:tbl>
    <w:p w:rsidR="00A80C0A" w:rsidRDefault="00A80C0A" w:rsidP="0082211D">
      <w:pPr>
        <w:rPr>
          <w:b/>
        </w:rPr>
      </w:pPr>
    </w:p>
    <w:p w:rsidR="0047491D" w:rsidRDefault="0047491D" w:rsidP="00A80C0A">
      <w:pPr>
        <w:jc w:val="center"/>
        <w:rPr>
          <w:b/>
        </w:rPr>
      </w:pPr>
    </w:p>
    <w:p w:rsidR="0047491D" w:rsidRDefault="0047491D" w:rsidP="00A80C0A">
      <w:pPr>
        <w:jc w:val="center"/>
        <w:rPr>
          <w:b/>
        </w:rPr>
      </w:pPr>
    </w:p>
    <w:p w:rsidR="00A80C0A" w:rsidRDefault="00A80C0A" w:rsidP="00A80C0A">
      <w:pPr>
        <w:jc w:val="center"/>
        <w:rPr>
          <w:b/>
        </w:rPr>
      </w:pPr>
    </w:p>
    <w:sectPr w:rsidR="00A80C0A" w:rsidSect="00434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761"/>
    <w:multiLevelType w:val="hybridMultilevel"/>
    <w:tmpl w:val="B0DEAB26"/>
    <w:lvl w:ilvl="0" w:tplc="0419000F">
      <w:start w:val="1"/>
      <w:numFmt w:val="decimal"/>
      <w:lvlText w:val="%1."/>
      <w:lvlJc w:val="left"/>
      <w:pPr>
        <w:ind w:left="3573" w:hanging="17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 w15:restartNumberingAfterBreak="0">
    <w:nsid w:val="20C01C00"/>
    <w:multiLevelType w:val="hybridMultilevel"/>
    <w:tmpl w:val="D020F350"/>
    <w:lvl w:ilvl="0" w:tplc="A734F11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3C693C58"/>
    <w:multiLevelType w:val="multilevel"/>
    <w:tmpl w:val="6870EA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5921"/>
    <w:rsid w:val="00106C4C"/>
    <w:rsid w:val="00160826"/>
    <w:rsid w:val="002E5F13"/>
    <w:rsid w:val="00397514"/>
    <w:rsid w:val="00434257"/>
    <w:rsid w:val="00447473"/>
    <w:rsid w:val="0047491D"/>
    <w:rsid w:val="004B1F45"/>
    <w:rsid w:val="004D2B18"/>
    <w:rsid w:val="005B1DE0"/>
    <w:rsid w:val="006E0983"/>
    <w:rsid w:val="0073492E"/>
    <w:rsid w:val="00780BB6"/>
    <w:rsid w:val="007A71F0"/>
    <w:rsid w:val="0082211D"/>
    <w:rsid w:val="00847924"/>
    <w:rsid w:val="009B6D36"/>
    <w:rsid w:val="00A01B3D"/>
    <w:rsid w:val="00A80C0A"/>
    <w:rsid w:val="00B647F2"/>
    <w:rsid w:val="00BB5921"/>
    <w:rsid w:val="00C21071"/>
    <w:rsid w:val="00CF42F2"/>
    <w:rsid w:val="00D052B3"/>
    <w:rsid w:val="00DD3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02D09"/>
  <w15:docId w15:val="{E26DDE8D-1ABB-4AE0-818E-4F4D8FE3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D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D36"/>
    <w:pPr>
      <w:spacing w:after="200" w:line="276" w:lineRule="auto"/>
      <w:ind w:left="720"/>
      <w:contextualSpacing/>
    </w:pPr>
    <w:rPr>
      <w:rFonts w:ascii="Arial" w:eastAsia="Calibri" w:hAnsi="Arial"/>
      <w:sz w:val="28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A80C0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0C0A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B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6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2118</Words>
  <Characters>12073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2024-09-19T04:20:00Z</cp:lastPrinted>
  <dcterms:created xsi:type="dcterms:W3CDTF">2022-07-17T08:53:00Z</dcterms:created>
  <dcterms:modified xsi:type="dcterms:W3CDTF">2024-09-19T04:22:00Z</dcterms:modified>
</cp:coreProperties>
</file>