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7545" w:rsidRDefault="00097545" w:rsidP="00097545">
      <w:pPr>
        <w:spacing w:after="0" w:line="408" w:lineRule="auto"/>
        <w:ind w:left="120"/>
        <w:jc w:val="center"/>
        <w:rPr>
          <w:rFonts w:ascii="Times New Roman" w:hAnsi="Times New Roman"/>
          <w:b/>
          <w:color w:val="000000"/>
          <w:sz w:val="28"/>
          <w:lang w:val="ru-RU"/>
        </w:rPr>
      </w:pPr>
      <w:bookmarkStart w:id="0" w:name="block-28117669"/>
      <w:bookmarkEnd w:id="0"/>
      <w:r>
        <w:rPr>
          <w:rFonts w:ascii="Times New Roman" w:hAnsi="Times New Roman"/>
          <w:b/>
          <w:color w:val="000000"/>
          <w:sz w:val="28"/>
          <w:lang w:val="ru-RU"/>
        </w:rPr>
        <w:t>МИНИСТЕРСТВО ПРОСВЕЩЕНИЯ РОССИЙСКОЙ ФЕДЕРАЦИИ</w:t>
      </w:r>
    </w:p>
    <w:p w:rsidR="00097545" w:rsidRDefault="00097545" w:rsidP="00097545">
      <w:pPr>
        <w:jc w:val="center"/>
        <w:rPr>
          <w:rFonts w:ascii="Times New Roman" w:hAnsi="Times New Roman" w:cs="Times New Roman"/>
          <w:b/>
          <w:sz w:val="24"/>
          <w:szCs w:val="24"/>
          <w:lang w:val="ru-RU"/>
        </w:rPr>
      </w:pPr>
      <w:r>
        <w:rPr>
          <w:rFonts w:ascii="Times New Roman" w:hAnsi="Times New Roman" w:cs="Times New Roman"/>
          <w:b/>
          <w:sz w:val="24"/>
          <w:szCs w:val="24"/>
          <w:lang w:val="ru-RU"/>
        </w:rPr>
        <w:t>Тюменская область</w:t>
      </w:r>
    </w:p>
    <w:p w:rsidR="00097545" w:rsidRDefault="00097545" w:rsidP="00097545">
      <w:pPr>
        <w:jc w:val="center"/>
        <w:rPr>
          <w:rFonts w:ascii="Times New Roman" w:hAnsi="Times New Roman" w:cs="Times New Roman"/>
          <w:b/>
          <w:sz w:val="24"/>
          <w:szCs w:val="24"/>
          <w:lang w:val="ru-RU"/>
        </w:rPr>
      </w:pPr>
      <w:r>
        <w:rPr>
          <w:rFonts w:ascii="Times New Roman" w:hAnsi="Times New Roman" w:cs="Times New Roman"/>
          <w:b/>
          <w:sz w:val="24"/>
          <w:szCs w:val="24"/>
          <w:lang w:val="ru-RU"/>
        </w:rPr>
        <w:t>Администрация Уватского муниципального района</w:t>
      </w:r>
    </w:p>
    <w:p w:rsidR="00097545" w:rsidRDefault="00097545" w:rsidP="00097545">
      <w:pPr>
        <w:jc w:val="center"/>
        <w:rPr>
          <w:rFonts w:ascii="Times New Roman" w:hAnsi="Times New Roman" w:cs="Times New Roman"/>
          <w:b/>
          <w:sz w:val="24"/>
          <w:szCs w:val="24"/>
          <w:lang w:val="ru-RU"/>
        </w:rPr>
      </w:pPr>
      <w:r>
        <w:rPr>
          <w:rFonts w:ascii="Times New Roman" w:hAnsi="Times New Roman" w:cs="Times New Roman"/>
          <w:b/>
          <w:sz w:val="24"/>
          <w:szCs w:val="24"/>
          <w:lang w:val="ru-RU"/>
        </w:rPr>
        <w:t>"Першинская  средняя общеобразовательная школа "- филиал Муниципального автономного общеобразовательного учреждения "Демьянская средняя общеобразовательная школа имени гвардии  матроса Андрея Копотилова "  Уватского муниципального района</w:t>
      </w:r>
    </w:p>
    <w:p w:rsidR="00097545" w:rsidRDefault="00097545" w:rsidP="00097545">
      <w:pPr>
        <w:spacing w:after="0"/>
        <w:ind w:left="120"/>
        <w:rPr>
          <w:lang w:val="ru-RU"/>
        </w:rPr>
      </w:pPr>
    </w:p>
    <w:p w:rsidR="00097545" w:rsidRDefault="00097545" w:rsidP="00097545">
      <w:pPr>
        <w:spacing w:after="0"/>
        <w:ind w:left="120"/>
        <w:rPr>
          <w:lang w:val="ru-RU"/>
        </w:rPr>
      </w:pPr>
    </w:p>
    <w:tbl>
      <w:tblPr>
        <w:tblW w:w="18686" w:type="dxa"/>
        <w:tblLook w:val="04A0" w:firstRow="1" w:lastRow="0" w:firstColumn="1" w:lastColumn="0" w:noHBand="0" w:noVBand="1"/>
      </w:tblPr>
      <w:tblGrid>
        <w:gridCol w:w="3114"/>
        <w:gridCol w:w="3114"/>
        <w:gridCol w:w="3114"/>
        <w:gridCol w:w="3114"/>
        <w:gridCol w:w="3115"/>
        <w:gridCol w:w="3115"/>
      </w:tblGrid>
      <w:tr w:rsidR="00097545" w:rsidRPr="00101799" w:rsidTr="00097545">
        <w:tc>
          <w:tcPr>
            <w:tcW w:w="3114" w:type="dxa"/>
          </w:tcPr>
          <w:p w:rsidR="00097545" w:rsidRDefault="00097545">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РАССМОТРЕНО</w:t>
            </w:r>
          </w:p>
          <w:p w:rsidR="00097545" w:rsidRDefault="00097545">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Педагогический совет  «Першинская СОШ» филиал МАОУ «Демьянская СОШ имени гвардии матроса А.Копотилова» УМР</w:t>
            </w:r>
          </w:p>
          <w:p w:rsidR="00097545" w:rsidRDefault="00101799">
            <w:pPr>
              <w:autoSpaceDE w:val="0"/>
              <w:autoSpaceDN w:val="0"/>
              <w:spacing w:after="0" w:line="240" w:lineRule="auto"/>
              <w:rPr>
                <w:rFonts w:ascii="Times New Roman" w:hAnsi="Times New Roman"/>
                <w:color w:val="000000"/>
                <w:sz w:val="24"/>
                <w:szCs w:val="24"/>
              </w:rPr>
            </w:pPr>
            <w:r>
              <w:rPr>
                <w:rFonts w:ascii="Times New Roman" w:hAnsi="Times New Roman"/>
                <w:color w:val="000000"/>
                <w:sz w:val="24"/>
                <w:szCs w:val="24"/>
              </w:rPr>
              <w:t>Протокол № 1 от 30.08.2</w:t>
            </w:r>
            <w:r>
              <w:rPr>
                <w:rFonts w:ascii="Times New Roman" w:hAnsi="Times New Roman"/>
                <w:color w:val="000000"/>
                <w:sz w:val="24"/>
                <w:szCs w:val="24"/>
                <w:lang w:val="ru-RU"/>
              </w:rPr>
              <w:t>4</w:t>
            </w:r>
            <w:r w:rsidR="00097545">
              <w:rPr>
                <w:rFonts w:ascii="Times New Roman" w:hAnsi="Times New Roman"/>
                <w:color w:val="000000"/>
                <w:sz w:val="24"/>
                <w:szCs w:val="24"/>
              </w:rPr>
              <w:t xml:space="preserve"> г.</w:t>
            </w:r>
          </w:p>
          <w:p w:rsidR="00097545" w:rsidRDefault="00097545">
            <w:pPr>
              <w:autoSpaceDE w:val="0"/>
              <w:autoSpaceDN w:val="0"/>
              <w:spacing w:after="0" w:line="240" w:lineRule="auto"/>
              <w:jc w:val="both"/>
              <w:rPr>
                <w:rFonts w:ascii="Times New Roman" w:hAnsi="Times New Roman"/>
                <w:color w:val="000000"/>
                <w:sz w:val="24"/>
                <w:szCs w:val="24"/>
              </w:rPr>
            </w:pPr>
          </w:p>
        </w:tc>
        <w:tc>
          <w:tcPr>
            <w:tcW w:w="3114" w:type="dxa"/>
          </w:tcPr>
          <w:p w:rsidR="00097545" w:rsidRDefault="00097545">
            <w:pPr>
              <w:autoSpaceDE w:val="0"/>
              <w:autoSpaceDN w:val="0"/>
              <w:spacing w:after="0" w:line="240" w:lineRule="auto"/>
              <w:jc w:val="right"/>
              <w:rPr>
                <w:rFonts w:ascii="Times New Roman" w:hAnsi="Times New Roman"/>
                <w:color w:val="000000"/>
                <w:sz w:val="24"/>
                <w:szCs w:val="24"/>
              </w:rPr>
            </w:pPr>
          </w:p>
        </w:tc>
        <w:tc>
          <w:tcPr>
            <w:tcW w:w="3114" w:type="dxa"/>
          </w:tcPr>
          <w:p w:rsidR="00097545" w:rsidRDefault="00097545">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УТВЕРЖДЕНО</w:t>
            </w:r>
          </w:p>
          <w:p w:rsidR="00097545" w:rsidRDefault="00097545">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Заведующий филиалом «Першинская СОШ» филиал МАОУ «Демьянская СОШ имени гвардии матроса А.Копотилова» УМР</w:t>
            </w:r>
          </w:p>
          <w:p w:rsidR="00097545" w:rsidRDefault="00097545">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 xml:space="preserve">________________________ </w:t>
            </w:r>
          </w:p>
          <w:p w:rsidR="00097545" w:rsidRDefault="00097545">
            <w:pPr>
              <w:autoSpaceDE w:val="0"/>
              <w:autoSpaceDN w:val="0"/>
              <w:spacing w:after="0" w:line="240" w:lineRule="auto"/>
              <w:jc w:val="right"/>
              <w:rPr>
                <w:rFonts w:ascii="Times New Roman" w:hAnsi="Times New Roman"/>
                <w:color w:val="000000"/>
                <w:sz w:val="24"/>
                <w:szCs w:val="24"/>
                <w:lang w:val="ru-RU"/>
              </w:rPr>
            </w:pPr>
            <w:r>
              <w:rPr>
                <w:rFonts w:ascii="Times New Roman" w:hAnsi="Times New Roman"/>
                <w:color w:val="000000"/>
                <w:sz w:val="24"/>
                <w:szCs w:val="24"/>
                <w:lang w:val="ru-RU"/>
              </w:rPr>
              <w:t>Антипов В.М.</w:t>
            </w:r>
          </w:p>
          <w:p w:rsidR="00097545" w:rsidRDefault="00101799">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Приказ № 77 от 31.08.24</w:t>
            </w:r>
            <w:r w:rsidR="00097545">
              <w:rPr>
                <w:rFonts w:ascii="Times New Roman" w:hAnsi="Times New Roman"/>
                <w:color w:val="000000"/>
                <w:sz w:val="24"/>
                <w:szCs w:val="24"/>
                <w:lang w:val="ru-RU"/>
              </w:rPr>
              <w:t xml:space="preserve"> г.</w:t>
            </w:r>
          </w:p>
          <w:p w:rsidR="00097545" w:rsidRDefault="00097545">
            <w:pPr>
              <w:autoSpaceDE w:val="0"/>
              <w:autoSpaceDN w:val="0"/>
              <w:spacing w:after="0" w:line="240" w:lineRule="auto"/>
              <w:jc w:val="both"/>
              <w:rPr>
                <w:rFonts w:ascii="Times New Roman" w:hAnsi="Times New Roman"/>
                <w:color w:val="000000"/>
                <w:sz w:val="24"/>
                <w:szCs w:val="24"/>
                <w:lang w:val="ru-RU"/>
              </w:rPr>
            </w:pPr>
          </w:p>
        </w:tc>
        <w:tc>
          <w:tcPr>
            <w:tcW w:w="3114" w:type="dxa"/>
          </w:tcPr>
          <w:p w:rsidR="00097545" w:rsidRDefault="00097545">
            <w:pPr>
              <w:autoSpaceDE w:val="0"/>
              <w:autoSpaceDN w:val="0"/>
              <w:spacing w:after="120" w:line="240" w:lineRule="auto"/>
              <w:jc w:val="both"/>
              <w:rPr>
                <w:rFonts w:ascii="Times New Roman" w:hAnsi="Times New Roman"/>
                <w:color w:val="000000"/>
                <w:sz w:val="24"/>
                <w:szCs w:val="24"/>
                <w:lang w:val="ru-RU"/>
              </w:rPr>
            </w:pPr>
          </w:p>
        </w:tc>
        <w:tc>
          <w:tcPr>
            <w:tcW w:w="3115" w:type="dxa"/>
          </w:tcPr>
          <w:p w:rsidR="00097545" w:rsidRDefault="00097545">
            <w:pPr>
              <w:autoSpaceDE w:val="0"/>
              <w:autoSpaceDN w:val="0"/>
              <w:spacing w:after="120" w:line="240" w:lineRule="auto"/>
              <w:jc w:val="both"/>
              <w:rPr>
                <w:rFonts w:ascii="Times New Roman" w:hAnsi="Times New Roman"/>
                <w:color w:val="000000"/>
                <w:sz w:val="24"/>
                <w:szCs w:val="24"/>
                <w:lang w:val="ru-RU"/>
              </w:rPr>
            </w:pPr>
          </w:p>
        </w:tc>
        <w:tc>
          <w:tcPr>
            <w:tcW w:w="3115" w:type="dxa"/>
          </w:tcPr>
          <w:p w:rsidR="00097545" w:rsidRDefault="00097545">
            <w:pPr>
              <w:autoSpaceDE w:val="0"/>
              <w:autoSpaceDN w:val="0"/>
              <w:spacing w:after="120" w:line="240" w:lineRule="auto"/>
              <w:jc w:val="both"/>
              <w:rPr>
                <w:rFonts w:ascii="Times New Roman" w:hAnsi="Times New Roman"/>
                <w:color w:val="000000"/>
                <w:sz w:val="24"/>
                <w:szCs w:val="24"/>
                <w:lang w:val="ru-RU"/>
              </w:rPr>
            </w:pPr>
          </w:p>
        </w:tc>
      </w:tr>
    </w:tbl>
    <w:p w:rsidR="004F788F" w:rsidRDefault="004F788F">
      <w:pPr>
        <w:spacing w:after="0"/>
        <w:ind w:left="120"/>
        <w:rPr>
          <w:lang w:val="ru-RU"/>
        </w:rPr>
      </w:pPr>
    </w:p>
    <w:p w:rsidR="004F788F" w:rsidRDefault="004F788F">
      <w:pPr>
        <w:spacing w:after="0"/>
        <w:ind w:left="120"/>
        <w:rPr>
          <w:lang w:val="ru-RU"/>
        </w:rPr>
      </w:pPr>
    </w:p>
    <w:p w:rsidR="004F788F" w:rsidRDefault="004F788F">
      <w:pPr>
        <w:spacing w:after="0"/>
        <w:ind w:left="120"/>
        <w:rPr>
          <w:lang w:val="ru-RU"/>
        </w:rPr>
      </w:pPr>
    </w:p>
    <w:p w:rsidR="004F788F" w:rsidRDefault="004F788F" w:rsidP="004F788F">
      <w:pPr>
        <w:spacing w:after="0"/>
        <w:rPr>
          <w:lang w:val="ru-RU"/>
        </w:rPr>
      </w:pPr>
    </w:p>
    <w:p w:rsidR="004F788F" w:rsidRPr="004F788F" w:rsidRDefault="004F788F">
      <w:pPr>
        <w:spacing w:after="0"/>
        <w:ind w:left="120"/>
        <w:rPr>
          <w:lang w:val="ru-RU"/>
        </w:rPr>
      </w:pPr>
    </w:p>
    <w:p w:rsidR="00A6293E" w:rsidRPr="004F788F" w:rsidRDefault="00A6293E">
      <w:pPr>
        <w:spacing w:after="0"/>
        <w:rPr>
          <w:lang w:val="ru-RU"/>
        </w:rPr>
      </w:pPr>
    </w:p>
    <w:p w:rsidR="00A6293E" w:rsidRPr="004F788F" w:rsidRDefault="004F788F">
      <w:pPr>
        <w:spacing w:after="0" w:line="408" w:lineRule="auto"/>
        <w:ind w:left="120"/>
        <w:jc w:val="center"/>
        <w:rPr>
          <w:lang w:val="ru-RU"/>
        </w:rPr>
      </w:pPr>
      <w:r w:rsidRPr="004F788F">
        <w:rPr>
          <w:rFonts w:ascii="Times New Roman" w:hAnsi="Times New Roman"/>
          <w:b/>
          <w:color w:val="000000"/>
          <w:sz w:val="28"/>
          <w:lang w:val="ru-RU"/>
        </w:rPr>
        <w:t>РАБОЧАЯ ПРОГРАММА</w:t>
      </w:r>
    </w:p>
    <w:p w:rsidR="00A6293E" w:rsidRPr="004F788F" w:rsidRDefault="004F788F">
      <w:pPr>
        <w:spacing w:after="0" w:line="408" w:lineRule="auto"/>
        <w:ind w:left="120"/>
        <w:jc w:val="center"/>
        <w:rPr>
          <w:lang w:val="ru-RU"/>
        </w:rPr>
      </w:pPr>
      <w:r>
        <w:rPr>
          <w:rFonts w:ascii="Times New Roman" w:hAnsi="Times New Roman"/>
          <w:color w:val="000000"/>
          <w:sz w:val="28"/>
          <w:lang w:val="ru-RU"/>
        </w:rPr>
        <w:t xml:space="preserve"> </w:t>
      </w:r>
    </w:p>
    <w:p w:rsidR="00A6293E" w:rsidRPr="004F788F" w:rsidRDefault="00A6293E">
      <w:pPr>
        <w:spacing w:after="0"/>
        <w:ind w:left="120"/>
        <w:jc w:val="center"/>
        <w:rPr>
          <w:lang w:val="ru-RU"/>
        </w:rPr>
      </w:pPr>
    </w:p>
    <w:p w:rsidR="00A6293E" w:rsidRPr="004F788F" w:rsidRDefault="004F788F">
      <w:pPr>
        <w:spacing w:after="0" w:line="408" w:lineRule="auto"/>
        <w:ind w:left="120"/>
        <w:jc w:val="center"/>
        <w:rPr>
          <w:lang w:val="ru-RU"/>
        </w:rPr>
      </w:pPr>
      <w:r w:rsidRPr="004F788F">
        <w:rPr>
          <w:rFonts w:ascii="Times New Roman" w:hAnsi="Times New Roman"/>
          <w:b/>
          <w:color w:val="000000"/>
          <w:sz w:val="28"/>
          <w:lang w:val="ru-RU"/>
        </w:rPr>
        <w:t>учебного предмета «Иностранный язык (английский)»</w:t>
      </w:r>
    </w:p>
    <w:p w:rsidR="00A6293E" w:rsidRPr="004F788F" w:rsidRDefault="004F788F">
      <w:pPr>
        <w:spacing w:after="0" w:line="408" w:lineRule="auto"/>
        <w:ind w:left="120"/>
        <w:jc w:val="center"/>
        <w:rPr>
          <w:lang w:val="ru-RU"/>
        </w:rPr>
      </w:pPr>
      <w:r w:rsidRPr="004F788F">
        <w:rPr>
          <w:rFonts w:ascii="Times New Roman" w:hAnsi="Times New Roman"/>
          <w:color w:val="000000"/>
          <w:sz w:val="28"/>
          <w:lang w:val="ru-RU"/>
        </w:rPr>
        <w:t xml:space="preserve">для обучающихся 2 – 4 классов </w:t>
      </w:r>
    </w:p>
    <w:p w:rsidR="00A6293E" w:rsidRPr="004F788F" w:rsidRDefault="00A6293E">
      <w:pPr>
        <w:spacing w:after="0"/>
        <w:ind w:left="120"/>
        <w:jc w:val="center"/>
        <w:rPr>
          <w:lang w:val="ru-RU"/>
        </w:rPr>
      </w:pPr>
    </w:p>
    <w:p w:rsidR="00A6293E" w:rsidRPr="004F788F" w:rsidRDefault="00A6293E">
      <w:pPr>
        <w:spacing w:after="0"/>
        <w:ind w:left="120"/>
        <w:jc w:val="center"/>
        <w:rPr>
          <w:lang w:val="ru-RU"/>
        </w:rPr>
      </w:pPr>
    </w:p>
    <w:p w:rsidR="00A6293E" w:rsidRPr="004F788F" w:rsidRDefault="00A6293E">
      <w:pPr>
        <w:spacing w:after="0"/>
        <w:ind w:left="120"/>
        <w:jc w:val="center"/>
        <w:rPr>
          <w:lang w:val="ru-RU"/>
        </w:rPr>
      </w:pPr>
    </w:p>
    <w:p w:rsidR="00A6293E" w:rsidRPr="004F788F" w:rsidRDefault="00A6293E">
      <w:pPr>
        <w:spacing w:after="0"/>
        <w:ind w:left="120"/>
        <w:jc w:val="center"/>
        <w:rPr>
          <w:lang w:val="ru-RU"/>
        </w:rPr>
      </w:pPr>
    </w:p>
    <w:p w:rsidR="00A6293E" w:rsidRPr="004F788F" w:rsidRDefault="00A6293E">
      <w:pPr>
        <w:spacing w:after="0"/>
        <w:ind w:left="120"/>
        <w:jc w:val="center"/>
        <w:rPr>
          <w:lang w:val="ru-RU"/>
        </w:rPr>
      </w:pPr>
    </w:p>
    <w:p w:rsidR="00A6293E" w:rsidRPr="004F788F" w:rsidRDefault="00A6293E">
      <w:pPr>
        <w:spacing w:after="0"/>
        <w:ind w:left="120"/>
        <w:jc w:val="center"/>
        <w:rPr>
          <w:lang w:val="ru-RU"/>
        </w:rPr>
      </w:pPr>
    </w:p>
    <w:p w:rsidR="00A6293E" w:rsidRPr="004F788F" w:rsidRDefault="00A6293E">
      <w:pPr>
        <w:spacing w:after="0"/>
        <w:ind w:left="120"/>
        <w:jc w:val="center"/>
        <w:rPr>
          <w:lang w:val="ru-RU"/>
        </w:rPr>
      </w:pPr>
    </w:p>
    <w:p w:rsidR="004F788F" w:rsidRDefault="004F788F" w:rsidP="004F788F">
      <w:pPr>
        <w:spacing w:after="0"/>
        <w:rPr>
          <w:lang w:val="ru-RU"/>
        </w:rPr>
      </w:pPr>
      <w:r>
        <w:rPr>
          <w:lang w:val="ru-RU"/>
        </w:rPr>
        <w:t xml:space="preserve">                                    </w:t>
      </w:r>
      <w:r w:rsidR="00097545">
        <w:rPr>
          <w:lang w:val="ru-RU"/>
        </w:rPr>
        <w:t xml:space="preserve">                              </w:t>
      </w:r>
    </w:p>
    <w:p w:rsidR="004F788F" w:rsidRDefault="004F788F" w:rsidP="004F788F">
      <w:pPr>
        <w:spacing w:after="0"/>
        <w:rPr>
          <w:lang w:val="ru-RU"/>
        </w:rPr>
      </w:pPr>
    </w:p>
    <w:p w:rsidR="00A6293E" w:rsidRPr="004F788F" w:rsidRDefault="004F788F" w:rsidP="004F788F">
      <w:pPr>
        <w:spacing w:after="0"/>
        <w:rPr>
          <w:lang w:val="ru-RU"/>
        </w:rPr>
      </w:pPr>
      <w:r>
        <w:rPr>
          <w:lang w:val="ru-RU"/>
        </w:rPr>
        <w:t xml:space="preserve">                                                               </w:t>
      </w:r>
      <w:r w:rsidR="00101799">
        <w:rPr>
          <w:rFonts w:ascii="Times New Roman" w:hAnsi="Times New Roman" w:cs="Times New Roman"/>
          <w:sz w:val="28"/>
          <w:szCs w:val="28"/>
          <w:lang w:val="ru-RU"/>
        </w:rPr>
        <w:t>п. Першино 2024</w:t>
      </w:r>
      <w:bookmarkStart w:id="1" w:name="_GoBack"/>
      <w:bookmarkEnd w:id="1"/>
      <w:r>
        <w:rPr>
          <w:rFonts w:ascii="Times New Roman" w:hAnsi="Times New Roman" w:cs="Times New Roman"/>
          <w:sz w:val="28"/>
          <w:szCs w:val="28"/>
          <w:lang w:val="ru-RU"/>
        </w:rPr>
        <w:t>г.</w:t>
      </w:r>
    </w:p>
    <w:p w:rsidR="00A6293E" w:rsidRPr="004F788F" w:rsidRDefault="00A6293E">
      <w:pPr>
        <w:spacing w:after="0"/>
        <w:ind w:left="120"/>
        <w:jc w:val="center"/>
        <w:rPr>
          <w:lang w:val="ru-RU"/>
        </w:rPr>
      </w:pPr>
    </w:p>
    <w:p w:rsidR="00A6293E" w:rsidRPr="004F788F" w:rsidRDefault="00A6293E">
      <w:pPr>
        <w:rPr>
          <w:lang w:val="ru-RU"/>
        </w:rPr>
        <w:sectPr w:rsidR="00A6293E" w:rsidRPr="004F788F">
          <w:pgSz w:w="11906" w:h="16383"/>
          <w:pgMar w:top="1134" w:right="850" w:bottom="1134" w:left="1701" w:header="720" w:footer="720" w:gutter="0"/>
          <w:cols w:space="720"/>
        </w:sectPr>
      </w:pPr>
      <w:bookmarkStart w:id="2" w:name="block-15532956"/>
    </w:p>
    <w:bookmarkEnd w:id="2"/>
    <w:p w:rsidR="00A6293E" w:rsidRPr="004F788F" w:rsidRDefault="004F788F" w:rsidP="004F788F">
      <w:pPr>
        <w:spacing w:after="0" w:line="264" w:lineRule="auto"/>
        <w:jc w:val="both"/>
        <w:rPr>
          <w:lang w:val="ru-RU"/>
        </w:rPr>
      </w:pPr>
      <w:r>
        <w:rPr>
          <w:rFonts w:ascii="Times New Roman" w:hAnsi="Times New Roman"/>
          <w:b/>
          <w:color w:val="000000"/>
          <w:sz w:val="28"/>
          <w:lang w:val="ru-RU"/>
        </w:rPr>
        <w:lastRenderedPageBreak/>
        <w:t xml:space="preserve">                       </w:t>
      </w:r>
      <w:r w:rsidRPr="004F788F">
        <w:rPr>
          <w:rFonts w:ascii="Times New Roman" w:hAnsi="Times New Roman"/>
          <w:b/>
          <w:color w:val="000000"/>
          <w:sz w:val="28"/>
          <w:lang w:val="ru-RU"/>
        </w:rPr>
        <w:t>ПОЯСНИТЕЛЬНАЯ ЗАПИСКА</w:t>
      </w:r>
    </w:p>
    <w:p w:rsidR="00A6293E" w:rsidRPr="004F788F" w:rsidRDefault="00A6293E">
      <w:pPr>
        <w:spacing w:after="0" w:line="264" w:lineRule="auto"/>
        <w:ind w:left="120"/>
        <w:jc w:val="both"/>
        <w:rPr>
          <w:lang w:val="ru-RU"/>
        </w:rPr>
      </w:pP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Программа по иностранному (английскому)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Программа по иностранному (английскому) языку раскрывает цели образования, развития и воспитания обучающихся средствами учебного предмета «Иностранный язык» на уровне начального общего образования, определяет обязательную (инвариантную) часть содержания изучаемого иностранного языка, за пределами которой остаётся возможность выбора учителем вариативной составляющей содержания образования по иностранному (английскому) языку.</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На уровне начального общего образования закладывается база для всего последующего иноязычного образования обучающихся, формируются основы функциональной грамотности, что придаёт особую ответственность данному этапу общего образования. Изучение иностранного языка в общеобразовательных организациях начинается со 2 класса. Обучающиеся данного возраста характеризуются большой восприимчивостью к овладению языками, что позволяет им овладевать основами общения на новом для них языке с меньшими затратами времени и усилий по сравнению с обучающимися других возрастных групп.</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Построение программы по иностранному (английскому) языку имеет нелинейный характер и основано на концентрическом принципе. В каждом классе даются новые элементы содержания и новые требования. В процессе обучения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Цели обучения иностранному (английскому) языку на уровне начального общего образования можно условно разделить на образовательные, развивающие, воспитывающие.</w:t>
      </w:r>
    </w:p>
    <w:p w:rsidR="00A6293E" w:rsidRPr="004F788F" w:rsidRDefault="004F788F">
      <w:pPr>
        <w:spacing w:after="0" w:line="264" w:lineRule="auto"/>
        <w:ind w:firstLine="600"/>
        <w:jc w:val="both"/>
        <w:rPr>
          <w:lang w:val="ru-RU"/>
        </w:rPr>
      </w:pPr>
      <w:r w:rsidRPr="004F788F">
        <w:rPr>
          <w:rFonts w:ascii="Times New Roman" w:hAnsi="Times New Roman"/>
          <w:b/>
          <w:color w:val="000000"/>
          <w:sz w:val="28"/>
          <w:lang w:val="ru-RU"/>
        </w:rPr>
        <w:t>Образовательные цели</w:t>
      </w:r>
      <w:r w:rsidRPr="004F788F">
        <w:rPr>
          <w:rFonts w:ascii="Times New Roman" w:hAnsi="Times New Roman"/>
          <w:color w:val="000000"/>
          <w:sz w:val="28"/>
          <w:lang w:val="ru-RU"/>
        </w:rPr>
        <w:t xml:space="preserve"> программы по иностранному (английскому) языку на уровне начального общего образования включают:</w:t>
      </w:r>
    </w:p>
    <w:p w:rsidR="00A6293E" w:rsidRPr="004F788F" w:rsidRDefault="004F788F">
      <w:pPr>
        <w:numPr>
          <w:ilvl w:val="0"/>
          <w:numId w:val="1"/>
        </w:numPr>
        <w:spacing w:after="0" w:line="264" w:lineRule="auto"/>
        <w:jc w:val="both"/>
        <w:rPr>
          <w:lang w:val="ru-RU"/>
        </w:rPr>
      </w:pPr>
      <w:r w:rsidRPr="004F788F">
        <w:rPr>
          <w:rFonts w:ascii="Times New Roman" w:hAnsi="Times New Roman"/>
          <w:color w:val="000000"/>
          <w:sz w:val="28"/>
          <w:lang w:val="ru-RU"/>
        </w:rPr>
        <w:t>формирование элементарной иноязычной коммуникативной компетенции, то есть способности и готовности общаться с носителями изучаемого иностранного языка в устной (говорение и аудирование) и письменной (чтение и письмо) форме с учётом возрастных возможностей и потребностей обучающегося;</w:t>
      </w:r>
    </w:p>
    <w:p w:rsidR="00A6293E" w:rsidRPr="004F788F" w:rsidRDefault="004F788F">
      <w:pPr>
        <w:numPr>
          <w:ilvl w:val="0"/>
          <w:numId w:val="1"/>
        </w:numPr>
        <w:spacing w:after="0" w:line="264" w:lineRule="auto"/>
        <w:jc w:val="both"/>
        <w:rPr>
          <w:lang w:val="ru-RU"/>
        </w:rPr>
      </w:pPr>
      <w:r w:rsidRPr="004F788F">
        <w:rPr>
          <w:rFonts w:ascii="Times New Roman" w:hAnsi="Times New Roman"/>
          <w:color w:val="000000"/>
          <w:sz w:val="28"/>
          <w:lang w:val="ru-RU"/>
        </w:rPr>
        <w:lastRenderedPageBreak/>
        <w:t xml:space="preserve">расширение лингвистического кругозора обучающихся за счёт овладения новыми языковыми средствами (фонетическими, орфографическими, лексическими, грамматическими) в соответствии </w:t>
      </w:r>
      <w:r>
        <w:rPr>
          <w:rFonts w:ascii="Times New Roman" w:hAnsi="Times New Roman"/>
          <w:color w:val="000000"/>
          <w:sz w:val="28"/>
        </w:rPr>
        <w:t>c</w:t>
      </w:r>
      <w:r w:rsidRPr="004F788F">
        <w:rPr>
          <w:rFonts w:ascii="Times New Roman" w:hAnsi="Times New Roman"/>
          <w:color w:val="000000"/>
          <w:sz w:val="28"/>
          <w:lang w:val="ru-RU"/>
        </w:rPr>
        <w:t xml:space="preserve"> отобранными темами общения;</w:t>
      </w:r>
    </w:p>
    <w:p w:rsidR="00A6293E" w:rsidRPr="004F788F" w:rsidRDefault="004F788F">
      <w:pPr>
        <w:numPr>
          <w:ilvl w:val="0"/>
          <w:numId w:val="1"/>
        </w:numPr>
        <w:spacing w:after="0" w:line="264" w:lineRule="auto"/>
        <w:jc w:val="both"/>
        <w:rPr>
          <w:lang w:val="ru-RU"/>
        </w:rPr>
      </w:pPr>
      <w:r w:rsidRPr="004F788F">
        <w:rPr>
          <w:rFonts w:ascii="Times New Roman" w:hAnsi="Times New Roman"/>
          <w:color w:val="000000"/>
          <w:sz w:val="28"/>
          <w:lang w:val="ru-RU"/>
        </w:rPr>
        <w:t>освоение знаний о языковых явлениях изучаемого иностранного языка, о разных способах выражения мысли на родном и иностранном языках;</w:t>
      </w:r>
    </w:p>
    <w:p w:rsidR="00A6293E" w:rsidRPr="004F788F" w:rsidRDefault="004F788F">
      <w:pPr>
        <w:numPr>
          <w:ilvl w:val="0"/>
          <w:numId w:val="1"/>
        </w:numPr>
        <w:spacing w:after="0" w:line="264" w:lineRule="auto"/>
        <w:jc w:val="both"/>
        <w:rPr>
          <w:lang w:val="ru-RU"/>
        </w:rPr>
      </w:pPr>
      <w:r w:rsidRPr="004F788F">
        <w:rPr>
          <w:rFonts w:ascii="Times New Roman" w:hAnsi="Times New Roman"/>
          <w:color w:val="000000"/>
          <w:sz w:val="28"/>
          <w:lang w:val="ru-RU"/>
        </w:rPr>
        <w:t>использование для решения учебных задач интеллектуальных операций (сравнение, анализ, обобщение);</w:t>
      </w:r>
    </w:p>
    <w:p w:rsidR="00A6293E" w:rsidRPr="004F788F" w:rsidRDefault="004F788F">
      <w:pPr>
        <w:numPr>
          <w:ilvl w:val="0"/>
          <w:numId w:val="1"/>
        </w:numPr>
        <w:spacing w:after="0" w:line="264" w:lineRule="auto"/>
        <w:jc w:val="both"/>
        <w:rPr>
          <w:lang w:val="ru-RU"/>
        </w:rPr>
      </w:pPr>
      <w:r w:rsidRPr="004F788F">
        <w:rPr>
          <w:rFonts w:ascii="Times New Roman" w:hAnsi="Times New Roman"/>
          <w:color w:val="000000"/>
          <w:sz w:val="28"/>
          <w:lang w:val="ru-RU"/>
        </w:rPr>
        <w:t>формирование умений работать с информацией, представленной в текстах разного типа (описание, повествование, рассуждение), пользоваться при необходимости словарями по иностранному языку.</w:t>
      </w:r>
    </w:p>
    <w:p w:rsidR="00A6293E" w:rsidRPr="004F788F" w:rsidRDefault="004F788F">
      <w:pPr>
        <w:spacing w:after="0" w:line="264" w:lineRule="auto"/>
        <w:ind w:firstLine="600"/>
        <w:jc w:val="both"/>
        <w:rPr>
          <w:lang w:val="ru-RU"/>
        </w:rPr>
      </w:pPr>
      <w:r w:rsidRPr="004F788F">
        <w:rPr>
          <w:rFonts w:ascii="Times New Roman" w:hAnsi="Times New Roman"/>
          <w:b/>
          <w:color w:val="000000"/>
          <w:sz w:val="28"/>
          <w:lang w:val="ru-RU"/>
        </w:rPr>
        <w:t>Развивающие цели</w:t>
      </w:r>
      <w:r w:rsidRPr="004F788F">
        <w:rPr>
          <w:rFonts w:ascii="Times New Roman" w:hAnsi="Times New Roman"/>
          <w:color w:val="000000"/>
          <w:sz w:val="28"/>
          <w:lang w:val="ru-RU"/>
        </w:rPr>
        <w:t xml:space="preserve"> программы по иностранному (английскому) языку на уровне начального общего образования включают:</w:t>
      </w:r>
    </w:p>
    <w:p w:rsidR="00A6293E" w:rsidRPr="004F788F" w:rsidRDefault="004F788F">
      <w:pPr>
        <w:numPr>
          <w:ilvl w:val="0"/>
          <w:numId w:val="2"/>
        </w:numPr>
        <w:spacing w:after="0" w:line="264" w:lineRule="auto"/>
        <w:jc w:val="both"/>
        <w:rPr>
          <w:lang w:val="ru-RU"/>
        </w:rPr>
      </w:pPr>
      <w:r w:rsidRPr="004F788F">
        <w:rPr>
          <w:rFonts w:ascii="Times New Roman" w:hAnsi="Times New Roman"/>
          <w:color w:val="000000"/>
          <w:sz w:val="28"/>
          <w:lang w:val="ru-RU"/>
        </w:rPr>
        <w:t>осознание обучающимися роли языков как средства межличностного и межкультурного взаимодействия в условиях поликультурного, многоязычного мира и инструмента познания мира и культуры других народов;</w:t>
      </w:r>
    </w:p>
    <w:p w:rsidR="00A6293E" w:rsidRPr="004F788F" w:rsidRDefault="004F788F">
      <w:pPr>
        <w:numPr>
          <w:ilvl w:val="0"/>
          <w:numId w:val="2"/>
        </w:numPr>
        <w:spacing w:after="0" w:line="264" w:lineRule="auto"/>
        <w:jc w:val="both"/>
        <w:rPr>
          <w:lang w:val="ru-RU"/>
        </w:rPr>
      </w:pPr>
      <w:r w:rsidRPr="004F788F">
        <w:rPr>
          <w:rFonts w:ascii="Times New Roman" w:hAnsi="Times New Roman"/>
          <w:color w:val="000000"/>
          <w:sz w:val="28"/>
          <w:lang w:val="ru-RU"/>
        </w:rPr>
        <w:t>становление коммуникативной культуры обучающихся и их общего речевого развития;</w:t>
      </w:r>
    </w:p>
    <w:p w:rsidR="00A6293E" w:rsidRPr="004F788F" w:rsidRDefault="004F788F">
      <w:pPr>
        <w:numPr>
          <w:ilvl w:val="0"/>
          <w:numId w:val="2"/>
        </w:numPr>
        <w:spacing w:after="0" w:line="264" w:lineRule="auto"/>
        <w:jc w:val="both"/>
        <w:rPr>
          <w:lang w:val="ru-RU"/>
        </w:rPr>
      </w:pPr>
      <w:r w:rsidRPr="004F788F">
        <w:rPr>
          <w:rFonts w:ascii="Times New Roman" w:hAnsi="Times New Roman"/>
          <w:color w:val="000000"/>
          <w:sz w:val="28"/>
          <w:lang w:val="ru-RU"/>
        </w:rPr>
        <w:t>развитие компенсаторной способности адаптироваться к ситуациям общения при получении и передаче информации в условиях дефицита языковых средств;</w:t>
      </w:r>
    </w:p>
    <w:p w:rsidR="00A6293E" w:rsidRPr="004F788F" w:rsidRDefault="004F788F">
      <w:pPr>
        <w:numPr>
          <w:ilvl w:val="0"/>
          <w:numId w:val="2"/>
        </w:numPr>
        <w:spacing w:after="0" w:line="264" w:lineRule="auto"/>
        <w:jc w:val="both"/>
        <w:rPr>
          <w:lang w:val="ru-RU"/>
        </w:rPr>
      </w:pPr>
      <w:r w:rsidRPr="004F788F">
        <w:rPr>
          <w:rFonts w:ascii="Times New Roman" w:hAnsi="Times New Roman"/>
          <w:color w:val="000000"/>
          <w:sz w:val="28"/>
          <w:lang w:val="ru-RU"/>
        </w:rPr>
        <w:t>формирование регулятивных действий: планирование последовательных шагов для решения учебной задачи; контроль процесса и результата своей деятельности; установление причины возникшей трудности и (или) ошибки, корректировка деятельности;</w:t>
      </w:r>
    </w:p>
    <w:p w:rsidR="00A6293E" w:rsidRPr="004F788F" w:rsidRDefault="004F788F">
      <w:pPr>
        <w:numPr>
          <w:ilvl w:val="0"/>
          <w:numId w:val="2"/>
        </w:numPr>
        <w:spacing w:after="0" w:line="264" w:lineRule="auto"/>
        <w:jc w:val="both"/>
        <w:rPr>
          <w:lang w:val="ru-RU"/>
        </w:rPr>
      </w:pPr>
      <w:r w:rsidRPr="004F788F">
        <w:rPr>
          <w:rFonts w:ascii="Times New Roman" w:hAnsi="Times New Roman"/>
          <w:color w:val="000000"/>
          <w:sz w:val="28"/>
          <w:lang w:val="ru-RU"/>
        </w:rPr>
        <w:t>становление способности к оценке своих достижений в изучении иностранного языка, мотивация совершенствовать свои коммуникативные умения на иностранном языке.</w:t>
      </w:r>
    </w:p>
    <w:p w:rsidR="00A6293E" w:rsidRDefault="004F788F">
      <w:pPr>
        <w:spacing w:after="0" w:line="264" w:lineRule="auto"/>
        <w:ind w:firstLine="600"/>
        <w:jc w:val="both"/>
      </w:pPr>
      <w:r w:rsidRPr="004F788F">
        <w:rPr>
          <w:rFonts w:ascii="Times New Roman" w:hAnsi="Times New Roman"/>
          <w:color w:val="000000"/>
          <w:sz w:val="28"/>
          <w:lang w:val="ru-RU"/>
        </w:rPr>
        <w:t xml:space="preserve">Влияние параллельного изучения родного языка и языка других стран и народов позволяет заложить основу для формирования гражданской идентичности, чувства патриотизма и гордости за свой народ, свой край, свою страну, помочь лучше осознать свою этническую и национальную принадлежность и проявлять интерес к языкам и культурам других народов, осознать наличие и значение общечеловеческих и базовых национальных ценностей. </w:t>
      </w:r>
      <w:r>
        <w:rPr>
          <w:rFonts w:ascii="Times New Roman" w:hAnsi="Times New Roman"/>
          <w:color w:val="000000"/>
          <w:sz w:val="28"/>
        </w:rPr>
        <w:t>Изучение иностранного (английского) языка обеспечивает:</w:t>
      </w:r>
    </w:p>
    <w:p w:rsidR="00A6293E" w:rsidRPr="004F788F" w:rsidRDefault="004F788F">
      <w:pPr>
        <w:numPr>
          <w:ilvl w:val="0"/>
          <w:numId w:val="3"/>
        </w:numPr>
        <w:spacing w:after="0" w:line="264" w:lineRule="auto"/>
        <w:jc w:val="both"/>
        <w:rPr>
          <w:lang w:val="ru-RU"/>
        </w:rPr>
      </w:pPr>
      <w:r w:rsidRPr="004F788F">
        <w:rPr>
          <w:rFonts w:ascii="Times New Roman" w:hAnsi="Times New Roman"/>
          <w:color w:val="000000"/>
          <w:sz w:val="28"/>
          <w:lang w:val="ru-RU"/>
        </w:rPr>
        <w:lastRenderedPageBreak/>
        <w:t>понимание необходимости овладения иностранным языком как средством общения в условиях взаимодействия разных стран и народов;</w:t>
      </w:r>
    </w:p>
    <w:p w:rsidR="00A6293E" w:rsidRPr="004F788F" w:rsidRDefault="004F788F">
      <w:pPr>
        <w:numPr>
          <w:ilvl w:val="0"/>
          <w:numId w:val="3"/>
        </w:numPr>
        <w:spacing w:after="0" w:line="264" w:lineRule="auto"/>
        <w:jc w:val="both"/>
        <w:rPr>
          <w:lang w:val="ru-RU"/>
        </w:rPr>
      </w:pPr>
      <w:r w:rsidRPr="004F788F">
        <w:rPr>
          <w:rFonts w:ascii="Times New Roman" w:hAnsi="Times New Roman"/>
          <w:color w:val="000000"/>
          <w:sz w:val="28"/>
          <w:lang w:val="ru-RU"/>
        </w:rPr>
        <w:t>формирование предпосылок социокультурной/межкультурной компетенции, позволяющей приобщаться к культуре, традициям, реалиям стран/страны изучаемого языка, готовности представлять свою страну, её культуру в условиях межкультурного общения, соблюдая речевой этикет и адекватно используя имеющиеся речевые и неречевые средства общения;</w:t>
      </w:r>
    </w:p>
    <w:p w:rsidR="00A6293E" w:rsidRPr="004F788F" w:rsidRDefault="004F788F">
      <w:pPr>
        <w:numPr>
          <w:ilvl w:val="0"/>
          <w:numId w:val="3"/>
        </w:numPr>
        <w:spacing w:after="0" w:line="264" w:lineRule="auto"/>
        <w:jc w:val="both"/>
        <w:rPr>
          <w:lang w:val="ru-RU"/>
        </w:rPr>
      </w:pPr>
      <w:r w:rsidRPr="004F788F">
        <w:rPr>
          <w:rFonts w:ascii="Times New Roman" w:hAnsi="Times New Roman"/>
          <w:color w:val="000000"/>
          <w:sz w:val="28"/>
          <w:lang w:val="ru-RU"/>
        </w:rPr>
        <w:t>воспитание уважительного отношения к иной культуре посредством знакомств с культурой стран изучаемого языка и более глубокого осознания особенностей культуры своего народа;</w:t>
      </w:r>
    </w:p>
    <w:p w:rsidR="00A6293E" w:rsidRPr="004F788F" w:rsidRDefault="004F788F">
      <w:pPr>
        <w:numPr>
          <w:ilvl w:val="0"/>
          <w:numId w:val="3"/>
        </w:numPr>
        <w:spacing w:after="0" w:line="264" w:lineRule="auto"/>
        <w:jc w:val="both"/>
        <w:rPr>
          <w:lang w:val="ru-RU"/>
        </w:rPr>
      </w:pPr>
      <w:r w:rsidRPr="004F788F">
        <w:rPr>
          <w:rFonts w:ascii="Times New Roman" w:hAnsi="Times New Roman"/>
          <w:color w:val="000000"/>
          <w:sz w:val="28"/>
          <w:lang w:val="ru-RU"/>
        </w:rPr>
        <w:t>воспитание эмоционального и познавательного интереса к художественной культуре других народов;</w:t>
      </w:r>
    </w:p>
    <w:p w:rsidR="00A6293E" w:rsidRPr="004F788F" w:rsidRDefault="004F788F">
      <w:pPr>
        <w:numPr>
          <w:ilvl w:val="0"/>
          <w:numId w:val="3"/>
        </w:numPr>
        <w:spacing w:after="0" w:line="264" w:lineRule="auto"/>
        <w:jc w:val="both"/>
        <w:rPr>
          <w:lang w:val="ru-RU"/>
        </w:rPr>
      </w:pPr>
      <w:r w:rsidRPr="004F788F">
        <w:rPr>
          <w:rFonts w:ascii="Times New Roman" w:hAnsi="Times New Roman"/>
          <w:color w:val="000000"/>
          <w:sz w:val="28"/>
          <w:lang w:val="ru-RU"/>
        </w:rPr>
        <w:t>формирование положительной мотивации и устойчивого учебно-познавательного интереса к предмету «Иностранный язык».</w:t>
      </w:r>
    </w:p>
    <w:p w:rsidR="00A6293E" w:rsidRPr="004F788F" w:rsidRDefault="004F788F">
      <w:pPr>
        <w:spacing w:after="0" w:line="264" w:lineRule="auto"/>
        <w:ind w:left="120"/>
        <w:jc w:val="both"/>
        <w:rPr>
          <w:lang w:val="ru-RU"/>
        </w:rPr>
      </w:pPr>
      <w:bookmarkStart w:id="3" w:name="8e4de2fd-43cd-4bc5-8d35-2312bb8da802"/>
      <w:r w:rsidRPr="004F788F">
        <w:rPr>
          <w:rFonts w:ascii="Times New Roman" w:hAnsi="Times New Roman"/>
          <w:color w:val="000000"/>
          <w:sz w:val="28"/>
          <w:lang w:val="ru-RU"/>
        </w:rPr>
        <w:t>На изучение иностранного (английского) языка на уровне начального общего образования отводится 204 часа: во 2 классе – 68 часов (2 часа в неделю), в 3 классе – 68 часов (2 часа в неделю), в 4 классе – 68 часов (2 часа в неделю).</w:t>
      </w:r>
      <w:bookmarkEnd w:id="3"/>
    </w:p>
    <w:p w:rsidR="00A6293E" w:rsidRPr="004F788F" w:rsidRDefault="00A6293E">
      <w:pPr>
        <w:spacing w:after="0" w:line="264" w:lineRule="auto"/>
        <w:ind w:left="120"/>
        <w:jc w:val="both"/>
        <w:rPr>
          <w:lang w:val="ru-RU"/>
        </w:rPr>
      </w:pPr>
    </w:p>
    <w:p w:rsidR="00A6293E" w:rsidRPr="004F788F" w:rsidRDefault="00A6293E">
      <w:pPr>
        <w:rPr>
          <w:lang w:val="ru-RU"/>
        </w:rPr>
        <w:sectPr w:rsidR="00A6293E" w:rsidRPr="004F788F">
          <w:pgSz w:w="11906" w:h="16383"/>
          <w:pgMar w:top="1134" w:right="850" w:bottom="1134" w:left="1701" w:header="720" w:footer="720" w:gutter="0"/>
          <w:cols w:space="720"/>
        </w:sectPr>
      </w:pPr>
      <w:bookmarkStart w:id="4" w:name="block-15532962"/>
    </w:p>
    <w:bookmarkEnd w:id="4"/>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lastRenderedPageBreak/>
        <w:t>СОДЕРЖАНИЕ ОБУЧЕНИЯ</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2 КЛАСС</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Тематическое содержание речи</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Мир моего «я»</w:t>
      </w:r>
      <w:r w:rsidRPr="004F788F">
        <w:rPr>
          <w:rFonts w:ascii="Times New Roman" w:hAnsi="Times New Roman"/>
          <w:color w:val="000000"/>
          <w:sz w:val="28"/>
          <w:lang w:val="ru-RU"/>
        </w:rPr>
        <w:t>. Приветствие. Знакомство. Моя семья. Мой день рождения. Моя любимая еда.</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Мир моих увлечений</w:t>
      </w:r>
      <w:r w:rsidRPr="004F788F">
        <w:rPr>
          <w:rFonts w:ascii="Times New Roman" w:hAnsi="Times New Roman"/>
          <w:color w:val="000000"/>
          <w:sz w:val="28"/>
          <w:lang w:val="ru-RU"/>
        </w:rPr>
        <w:t>. Любимый цвет, игрушка. Любимые занятия. Мой питомец. Выходной день.</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Мир вокруг меня</w:t>
      </w:r>
      <w:r w:rsidRPr="004F788F">
        <w:rPr>
          <w:rFonts w:ascii="Times New Roman" w:hAnsi="Times New Roman"/>
          <w:color w:val="000000"/>
          <w:sz w:val="28"/>
          <w:lang w:val="ru-RU"/>
        </w:rPr>
        <w:t>. Моя школа. Мои друзья. Моя малая родина (город, село).</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 xml:space="preserve">Родная страна и страны изучаемого языка. </w:t>
      </w:r>
      <w:r w:rsidRPr="004F788F">
        <w:rPr>
          <w:rFonts w:ascii="Times New Roman" w:hAnsi="Times New Roman"/>
          <w:color w:val="000000"/>
          <w:sz w:val="28"/>
          <w:lang w:val="ru-RU"/>
        </w:rPr>
        <w:t>Названия родной страны и страны/стран изучаемого языка; их столиц. Произведения детского фольклора. Литературные персонажи детских книг. Праздники родной страны и страны/стран изучаемого языка (Новый год, Рождество).</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Коммуникативные умения</w:t>
      </w:r>
    </w:p>
    <w:p w:rsidR="00A6293E" w:rsidRPr="004F788F" w:rsidRDefault="004F788F">
      <w:pPr>
        <w:spacing w:after="0" w:line="264" w:lineRule="auto"/>
        <w:ind w:left="120"/>
        <w:jc w:val="both"/>
        <w:rPr>
          <w:lang w:val="ru-RU"/>
        </w:rPr>
      </w:pPr>
      <w:r w:rsidRPr="004F788F">
        <w:rPr>
          <w:rFonts w:ascii="Times New Roman" w:hAnsi="Times New Roman"/>
          <w:i/>
          <w:color w:val="000000"/>
          <w:sz w:val="28"/>
          <w:lang w:val="ru-RU"/>
        </w:rPr>
        <w:t>Говорение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Коммуникативные умения </w:t>
      </w:r>
      <w:r w:rsidRPr="004F788F">
        <w:rPr>
          <w:rFonts w:ascii="Times New Roman" w:hAnsi="Times New Roman"/>
          <w:color w:val="000000"/>
          <w:sz w:val="28"/>
          <w:u w:val="single"/>
          <w:lang w:val="ru-RU"/>
        </w:rPr>
        <w:t>диалогической</w:t>
      </w:r>
      <w:r w:rsidRPr="004F788F">
        <w:rPr>
          <w:rFonts w:ascii="Times New Roman" w:hAnsi="Times New Roman"/>
          <w:color w:val="000000"/>
          <w:sz w:val="28"/>
          <w:lang w:val="ru-RU"/>
        </w:rPr>
        <w:t xml:space="preserve">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Ведение с опорой на речевые ситуации, ключевые слова и (или) иллюстрации с соблюдением норм речевого этикета, принятых в стране/странах изучаемого языка: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диалога-расспроса: запрашивание интересующей информации; сообщение фактической информации, ответы на вопросы собеседника.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Коммуникативные умения </w:t>
      </w:r>
      <w:r w:rsidRPr="004F788F">
        <w:rPr>
          <w:rFonts w:ascii="Times New Roman" w:hAnsi="Times New Roman"/>
          <w:color w:val="000000"/>
          <w:sz w:val="28"/>
          <w:u w:val="single"/>
          <w:lang w:val="ru-RU"/>
        </w:rPr>
        <w:t>монологической</w:t>
      </w:r>
      <w:r w:rsidRPr="004F788F">
        <w:rPr>
          <w:rFonts w:ascii="Times New Roman" w:hAnsi="Times New Roman"/>
          <w:color w:val="000000"/>
          <w:sz w:val="28"/>
          <w:lang w:val="ru-RU"/>
        </w:rPr>
        <w:t xml:space="preserve">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Создание с опорой на ключевые слова, вопросы и (или) иллюстрации устных монологических высказываний: описание предмета, реального человека или литературного персонажа; рассказ о себе, члене семьи, друге.</w:t>
      </w:r>
    </w:p>
    <w:p w:rsidR="00A6293E" w:rsidRPr="004F788F" w:rsidRDefault="004F788F">
      <w:pPr>
        <w:spacing w:after="0" w:line="264" w:lineRule="auto"/>
        <w:ind w:left="120"/>
        <w:jc w:val="both"/>
        <w:rPr>
          <w:lang w:val="ru-RU"/>
        </w:rPr>
      </w:pPr>
      <w:r w:rsidRPr="004F788F">
        <w:rPr>
          <w:rFonts w:ascii="Times New Roman" w:hAnsi="Times New Roman"/>
          <w:i/>
          <w:color w:val="000000"/>
          <w:sz w:val="28"/>
          <w:lang w:val="ru-RU"/>
        </w:rPr>
        <w:t>Аудирование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Понимание на слух речи учителя и других обучающихся и вербальная/невербальная реакция на услышанное (при непосредственном общении).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lastRenderedPageBreak/>
        <w:t>Аудирование с пониманием основного содержания текста предполагает определение основной темы и главных фактов/событий в воспринимаемом на слух тексте с опорой на иллюстрации и с использованием языковой догадки.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Аудирование с пониманием запрашиваемой информации предполагает выделение из воспринимаемого на слух текста и понимание информации фактического характера (например, имя, возраст, любимое занятие, цвет) с опорой на иллюстрации и с использованием языковой догадки.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Тексты для аудирования: диалог, высказывания собеседников в ситуациях повседневного общения, рассказ, сказка.</w:t>
      </w:r>
    </w:p>
    <w:p w:rsidR="00A6293E" w:rsidRPr="004F788F" w:rsidRDefault="004F788F">
      <w:pPr>
        <w:spacing w:after="0" w:line="264" w:lineRule="auto"/>
        <w:ind w:left="120"/>
        <w:jc w:val="both"/>
        <w:rPr>
          <w:lang w:val="ru-RU"/>
        </w:rPr>
      </w:pPr>
      <w:r w:rsidRPr="004F788F">
        <w:rPr>
          <w:rFonts w:ascii="Times New Roman" w:hAnsi="Times New Roman"/>
          <w:i/>
          <w:color w:val="000000"/>
          <w:sz w:val="28"/>
          <w:lang w:val="ru-RU"/>
        </w:rPr>
        <w:t>Смысловое чтение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Тексты для чтения вслух: диалог, рассказ, сказка.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Чтение с пониманием основного содержания текста предполагает определение основной темы и главных фактов/событий в прочитанном тексте с опорой на иллюстрации и с использованием языковой догадки.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на иллюстрации и с использованием языковой догадки.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Тексты для чтения про себя: диалог, рассказ, сказка, электронное сообщение личного характера.</w:t>
      </w:r>
    </w:p>
    <w:p w:rsidR="00A6293E" w:rsidRPr="004F788F" w:rsidRDefault="004F788F">
      <w:pPr>
        <w:spacing w:after="0" w:line="264" w:lineRule="auto"/>
        <w:ind w:left="120"/>
        <w:jc w:val="both"/>
        <w:rPr>
          <w:lang w:val="ru-RU"/>
        </w:rPr>
      </w:pPr>
      <w:r w:rsidRPr="004F788F">
        <w:rPr>
          <w:rFonts w:ascii="Times New Roman" w:hAnsi="Times New Roman"/>
          <w:i/>
          <w:color w:val="000000"/>
          <w:sz w:val="28"/>
          <w:lang w:val="ru-RU"/>
        </w:rPr>
        <w:t>Письмо</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Овладение техникой письма (полупечатное написание букв, буквосочетаний, слов).</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Воспроизведение речевых образцов, списывание текста; выписывание из текста слов, словосочетаний, предложений; вставка пропущенных букв в слово или слов в предложение, дописывание предложений в соответствии с решаемой учебной задачей.</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Заполнение простых формуляров с указанием личной информации (имя, фамилия, возраст, страна проживания) в соответствии с нормами, принятыми в стране/странах изучаемого языка.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Написание с опорой на образец коротких поздравлений с праздниками (с днём рождения, Новым годом).</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lastRenderedPageBreak/>
        <w:t>Языковые знания и навыки</w:t>
      </w:r>
    </w:p>
    <w:p w:rsidR="00A6293E" w:rsidRPr="004F788F" w:rsidRDefault="004F788F">
      <w:pPr>
        <w:spacing w:after="0" w:line="264" w:lineRule="auto"/>
        <w:ind w:left="120"/>
        <w:jc w:val="both"/>
        <w:rPr>
          <w:lang w:val="ru-RU"/>
        </w:rPr>
      </w:pPr>
      <w:r w:rsidRPr="004F788F">
        <w:rPr>
          <w:rFonts w:ascii="Times New Roman" w:hAnsi="Times New Roman"/>
          <w:i/>
          <w:color w:val="000000"/>
          <w:sz w:val="28"/>
          <w:lang w:val="ru-RU"/>
        </w:rPr>
        <w:t>Фонетическая сторона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Буквы английского алфавита. Корректное называние букв английского алфавита.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w:t>
      </w:r>
      <w:r w:rsidRPr="004F788F">
        <w:rPr>
          <w:rFonts w:ascii="Times New Roman" w:hAnsi="Times New Roman"/>
          <w:i/>
          <w:color w:val="000000"/>
          <w:sz w:val="28"/>
          <w:lang w:val="ru-RU"/>
        </w:rPr>
        <w:t>«</w:t>
      </w:r>
      <w:r>
        <w:rPr>
          <w:rFonts w:ascii="Times New Roman" w:hAnsi="Times New Roman"/>
          <w:i/>
          <w:color w:val="000000"/>
          <w:sz w:val="28"/>
        </w:rPr>
        <w:t>r</w:t>
      </w:r>
      <w:r w:rsidRPr="004F788F">
        <w:rPr>
          <w:rFonts w:ascii="Times New Roman" w:hAnsi="Times New Roman"/>
          <w:i/>
          <w:color w:val="000000"/>
          <w:sz w:val="28"/>
          <w:lang w:val="ru-RU"/>
        </w:rPr>
        <w:t>» (</w:t>
      </w:r>
      <w:r>
        <w:rPr>
          <w:rFonts w:ascii="Times New Roman" w:hAnsi="Times New Roman"/>
          <w:i/>
          <w:color w:val="000000"/>
          <w:sz w:val="28"/>
        </w:rPr>
        <w:t>there</w:t>
      </w:r>
      <w:r w:rsidRPr="004F788F">
        <w:rPr>
          <w:rFonts w:ascii="Times New Roman" w:hAnsi="Times New Roman"/>
          <w:i/>
          <w:color w:val="000000"/>
          <w:sz w:val="28"/>
          <w:lang w:val="ru-RU"/>
        </w:rPr>
        <w:t xml:space="preserve"> </w:t>
      </w:r>
      <w:r>
        <w:rPr>
          <w:rFonts w:ascii="Times New Roman" w:hAnsi="Times New Roman"/>
          <w:i/>
          <w:color w:val="000000"/>
          <w:sz w:val="28"/>
        </w:rPr>
        <w:t>is</w:t>
      </w:r>
      <w:r w:rsidRPr="004F788F">
        <w:rPr>
          <w:rFonts w:ascii="Times New Roman" w:hAnsi="Times New Roman"/>
          <w:i/>
          <w:color w:val="000000"/>
          <w:sz w:val="28"/>
          <w:lang w:val="ru-RU"/>
        </w:rPr>
        <w:t>/</w:t>
      </w:r>
      <w:r>
        <w:rPr>
          <w:rFonts w:ascii="Times New Roman" w:hAnsi="Times New Roman"/>
          <w:i/>
          <w:color w:val="000000"/>
          <w:sz w:val="28"/>
        </w:rPr>
        <w:t>there</w:t>
      </w:r>
      <w:r w:rsidRPr="004F788F">
        <w:rPr>
          <w:rFonts w:ascii="Times New Roman" w:hAnsi="Times New Roman"/>
          <w:i/>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Различение на слух и адекватное, без ошибок, ведущих к сбою в коммуникации, произнесение слов с соблюдением правильного ударения и фраз/предложений (повествовательного, побудительного и вопросительного: общий и специальный вопросы) с соблюдением их ритмико-интонационных особенностей.</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Правила чтения гласных в открытом и закрытом слоге в односложных словах; согласных; основных звукобуквенных сочетаний. Вычленение из слова некоторых звукобуквенных сочетаний при анализе изученных слов.</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Чтение новых слов согласно основным правилам чтения английского языка.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Знаки английской транскрипции; отличие их от букв английского алфавита. Фонетически корректное озвучивание знаков транскрипции.</w:t>
      </w:r>
    </w:p>
    <w:p w:rsidR="00A6293E" w:rsidRPr="004F788F" w:rsidRDefault="004F788F">
      <w:pPr>
        <w:spacing w:after="0" w:line="264" w:lineRule="auto"/>
        <w:ind w:left="120"/>
        <w:jc w:val="both"/>
        <w:rPr>
          <w:lang w:val="ru-RU"/>
        </w:rPr>
      </w:pPr>
      <w:r w:rsidRPr="004F788F">
        <w:rPr>
          <w:rFonts w:ascii="Times New Roman" w:hAnsi="Times New Roman"/>
          <w:i/>
          <w:color w:val="000000"/>
          <w:sz w:val="28"/>
          <w:lang w:val="ru-RU"/>
        </w:rPr>
        <w:t>Графика, орфография и пунктуация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Графически корректное (полупечатное) написание букв английского алфавита в буквосочетаниях и словах. Правильное написание изученных слов.</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Правильная расстановка знаков препинания: точки, вопросительного и восклицательного знаков в конце предложения; правильное использование апострофа в изученных сокращённых формах глагола-связки, вспомогательного и модального глаголов (например, </w:t>
      </w:r>
      <w:r>
        <w:rPr>
          <w:rFonts w:ascii="Times New Roman" w:hAnsi="Times New Roman"/>
          <w:i/>
          <w:color w:val="000000"/>
          <w:sz w:val="28"/>
        </w:rPr>
        <w:t>I</w:t>
      </w:r>
      <w:r w:rsidRPr="004F788F">
        <w:rPr>
          <w:rFonts w:ascii="Times New Roman" w:hAnsi="Times New Roman"/>
          <w:i/>
          <w:color w:val="000000"/>
          <w:sz w:val="28"/>
          <w:lang w:val="ru-RU"/>
        </w:rPr>
        <w:t>’</w:t>
      </w:r>
      <w:r>
        <w:rPr>
          <w:rFonts w:ascii="Times New Roman" w:hAnsi="Times New Roman"/>
          <w:i/>
          <w:color w:val="000000"/>
          <w:sz w:val="28"/>
        </w:rPr>
        <w:t>m</w:t>
      </w:r>
      <w:r w:rsidRPr="004F788F">
        <w:rPr>
          <w:rFonts w:ascii="Times New Roman" w:hAnsi="Times New Roman"/>
          <w:i/>
          <w:color w:val="000000"/>
          <w:sz w:val="28"/>
          <w:lang w:val="ru-RU"/>
        </w:rPr>
        <w:t xml:space="preserve">, </w:t>
      </w:r>
      <w:r>
        <w:rPr>
          <w:rFonts w:ascii="Times New Roman" w:hAnsi="Times New Roman"/>
          <w:i/>
          <w:color w:val="000000"/>
          <w:sz w:val="28"/>
        </w:rPr>
        <w:t>isn</w:t>
      </w:r>
      <w:r w:rsidRPr="004F788F">
        <w:rPr>
          <w:rFonts w:ascii="Times New Roman" w:hAnsi="Times New Roman"/>
          <w:i/>
          <w:color w:val="000000"/>
          <w:sz w:val="28"/>
          <w:lang w:val="ru-RU"/>
        </w:rPr>
        <w:t>’</w:t>
      </w:r>
      <w:r>
        <w:rPr>
          <w:rFonts w:ascii="Times New Roman" w:hAnsi="Times New Roman"/>
          <w:i/>
          <w:color w:val="000000"/>
          <w:sz w:val="28"/>
        </w:rPr>
        <w:t>t</w:t>
      </w:r>
      <w:r w:rsidRPr="004F788F">
        <w:rPr>
          <w:rFonts w:ascii="Times New Roman" w:hAnsi="Times New Roman"/>
          <w:i/>
          <w:color w:val="000000"/>
          <w:sz w:val="28"/>
          <w:lang w:val="ru-RU"/>
        </w:rPr>
        <w:t xml:space="preserve">; </w:t>
      </w:r>
      <w:r>
        <w:rPr>
          <w:rFonts w:ascii="Times New Roman" w:hAnsi="Times New Roman"/>
          <w:i/>
          <w:color w:val="000000"/>
          <w:sz w:val="28"/>
        </w:rPr>
        <w:t>don</w:t>
      </w:r>
      <w:r w:rsidRPr="004F788F">
        <w:rPr>
          <w:rFonts w:ascii="Times New Roman" w:hAnsi="Times New Roman"/>
          <w:i/>
          <w:color w:val="000000"/>
          <w:sz w:val="28"/>
          <w:lang w:val="ru-RU"/>
        </w:rPr>
        <w:t>’</w:t>
      </w:r>
      <w:r>
        <w:rPr>
          <w:rFonts w:ascii="Times New Roman" w:hAnsi="Times New Roman"/>
          <w:i/>
          <w:color w:val="000000"/>
          <w:sz w:val="28"/>
        </w:rPr>
        <w:t>t</w:t>
      </w:r>
      <w:r w:rsidRPr="004F788F">
        <w:rPr>
          <w:rFonts w:ascii="Times New Roman" w:hAnsi="Times New Roman"/>
          <w:i/>
          <w:color w:val="000000"/>
          <w:sz w:val="28"/>
          <w:lang w:val="ru-RU"/>
        </w:rPr>
        <w:t xml:space="preserve">, </w:t>
      </w:r>
      <w:r>
        <w:rPr>
          <w:rFonts w:ascii="Times New Roman" w:hAnsi="Times New Roman"/>
          <w:i/>
          <w:color w:val="000000"/>
          <w:sz w:val="28"/>
        </w:rPr>
        <w:t>doesn</w:t>
      </w:r>
      <w:r w:rsidRPr="004F788F">
        <w:rPr>
          <w:rFonts w:ascii="Times New Roman" w:hAnsi="Times New Roman"/>
          <w:i/>
          <w:color w:val="000000"/>
          <w:sz w:val="28"/>
          <w:lang w:val="ru-RU"/>
        </w:rPr>
        <w:t>’</w:t>
      </w:r>
      <w:r>
        <w:rPr>
          <w:rFonts w:ascii="Times New Roman" w:hAnsi="Times New Roman"/>
          <w:i/>
          <w:color w:val="000000"/>
          <w:sz w:val="28"/>
        </w:rPr>
        <w:t>t</w:t>
      </w:r>
      <w:r w:rsidRPr="004F788F">
        <w:rPr>
          <w:rFonts w:ascii="Times New Roman" w:hAnsi="Times New Roman"/>
          <w:i/>
          <w:color w:val="000000"/>
          <w:sz w:val="28"/>
          <w:lang w:val="ru-RU"/>
        </w:rPr>
        <w:t xml:space="preserve">; </w:t>
      </w:r>
      <w:r>
        <w:rPr>
          <w:rFonts w:ascii="Times New Roman" w:hAnsi="Times New Roman"/>
          <w:i/>
          <w:color w:val="000000"/>
          <w:sz w:val="28"/>
        </w:rPr>
        <w:t>can</w:t>
      </w:r>
      <w:r w:rsidRPr="004F788F">
        <w:rPr>
          <w:rFonts w:ascii="Times New Roman" w:hAnsi="Times New Roman"/>
          <w:i/>
          <w:color w:val="000000"/>
          <w:sz w:val="28"/>
          <w:lang w:val="ru-RU"/>
        </w:rPr>
        <w:t>’</w:t>
      </w:r>
      <w:r>
        <w:rPr>
          <w:rFonts w:ascii="Times New Roman" w:hAnsi="Times New Roman"/>
          <w:i/>
          <w:color w:val="000000"/>
          <w:sz w:val="28"/>
        </w:rPr>
        <w:t>t</w:t>
      </w:r>
      <w:r w:rsidRPr="004F788F">
        <w:rPr>
          <w:rFonts w:ascii="Times New Roman" w:hAnsi="Times New Roman"/>
          <w:color w:val="000000"/>
          <w:sz w:val="28"/>
          <w:lang w:val="ru-RU"/>
        </w:rPr>
        <w:t>), существительных в притяжательном падеже (</w:t>
      </w:r>
      <w:r>
        <w:rPr>
          <w:rFonts w:ascii="Times New Roman" w:hAnsi="Times New Roman"/>
          <w:i/>
          <w:color w:val="000000"/>
          <w:sz w:val="28"/>
        </w:rPr>
        <w:t>Ann</w:t>
      </w:r>
      <w:r w:rsidRPr="004F788F">
        <w:rPr>
          <w:rFonts w:ascii="Times New Roman" w:hAnsi="Times New Roman"/>
          <w:i/>
          <w:color w:val="000000"/>
          <w:sz w:val="28"/>
          <w:lang w:val="ru-RU"/>
        </w:rPr>
        <w:t>’</w:t>
      </w:r>
      <w:r>
        <w:rPr>
          <w:rFonts w:ascii="Times New Roman" w:hAnsi="Times New Roman"/>
          <w:i/>
          <w:color w:val="000000"/>
          <w:sz w:val="28"/>
        </w:rPr>
        <w:t>s</w:t>
      </w:r>
      <w:r w:rsidRPr="004F788F">
        <w:rPr>
          <w:rFonts w:ascii="Times New Roman" w:hAnsi="Times New Roman"/>
          <w:color w:val="000000"/>
          <w:sz w:val="28"/>
          <w:lang w:val="ru-RU"/>
        </w:rPr>
        <w:t>).</w:t>
      </w:r>
    </w:p>
    <w:p w:rsidR="00A6293E" w:rsidRPr="004F788F" w:rsidRDefault="004F788F">
      <w:pPr>
        <w:spacing w:after="0" w:line="264" w:lineRule="auto"/>
        <w:ind w:left="120"/>
        <w:jc w:val="both"/>
        <w:rPr>
          <w:lang w:val="ru-RU"/>
        </w:rPr>
      </w:pPr>
      <w:r w:rsidRPr="004F788F">
        <w:rPr>
          <w:rFonts w:ascii="Times New Roman" w:hAnsi="Times New Roman"/>
          <w:i/>
          <w:color w:val="000000"/>
          <w:sz w:val="28"/>
          <w:lang w:val="ru-RU"/>
        </w:rPr>
        <w:t>Лексическая сторона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Распознавание и употребление в устной и письменной речи не менее 200 лексических единиц (слов, словосочетаний, речевых клише), обслуживающих ситуации общения в рамках тематического содержания речи для 2 класса.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Распознавание в устной и письменной речи интернациональных слов (</w:t>
      </w:r>
      <w:r>
        <w:rPr>
          <w:rFonts w:ascii="Times New Roman" w:hAnsi="Times New Roman"/>
          <w:i/>
          <w:color w:val="000000"/>
          <w:sz w:val="28"/>
        </w:rPr>
        <w:t>doctor</w:t>
      </w:r>
      <w:r w:rsidRPr="004F788F">
        <w:rPr>
          <w:rFonts w:ascii="Times New Roman" w:hAnsi="Times New Roman"/>
          <w:i/>
          <w:color w:val="000000"/>
          <w:sz w:val="28"/>
          <w:lang w:val="ru-RU"/>
        </w:rPr>
        <w:t xml:space="preserve">, </w:t>
      </w:r>
      <w:r>
        <w:rPr>
          <w:rFonts w:ascii="Times New Roman" w:hAnsi="Times New Roman"/>
          <w:i/>
          <w:color w:val="000000"/>
          <w:sz w:val="28"/>
        </w:rPr>
        <w:t>film</w:t>
      </w:r>
      <w:r w:rsidRPr="004F788F">
        <w:rPr>
          <w:rFonts w:ascii="Times New Roman" w:hAnsi="Times New Roman"/>
          <w:color w:val="000000"/>
          <w:sz w:val="28"/>
          <w:lang w:val="ru-RU"/>
        </w:rPr>
        <w:t>) с помощью языковой догадки.</w:t>
      </w:r>
    </w:p>
    <w:p w:rsidR="00A6293E" w:rsidRPr="004F788F" w:rsidRDefault="004F788F">
      <w:pPr>
        <w:spacing w:after="0" w:line="264" w:lineRule="auto"/>
        <w:ind w:left="120"/>
        <w:jc w:val="both"/>
        <w:rPr>
          <w:lang w:val="ru-RU"/>
        </w:rPr>
      </w:pPr>
      <w:r w:rsidRPr="004F788F">
        <w:rPr>
          <w:rFonts w:ascii="Times New Roman" w:hAnsi="Times New Roman"/>
          <w:i/>
          <w:color w:val="000000"/>
          <w:sz w:val="28"/>
          <w:lang w:val="ru-RU"/>
        </w:rPr>
        <w:t>Грамматическая сторона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lastRenderedPageBreak/>
        <w:t>Коммуникативные типы предложений: повествовательные (утвердительные, отрицательные), вопросительные (общий, специальный вопрос), побудительные в утвердительной форме).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Нераспространённые и распространённые простые предложения.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Предложения с начальным </w:t>
      </w:r>
      <w:r>
        <w:rPr>
          <w:rFonts w:ascii="Times New Roman" w:hAnsi="Times New Roman"/>
          <w:i/>
          <w:color w:val="000000"/>
          <w:sz w:val="28"/>
        </w:rPr>
        <w:t>It</w:t>
      </w:r>
      <w:r w:rsidRPr="004F788F">
        <w:rPr>
          <w:rFonts w:ascii="Times New Roman" w:hAnsi="Times New Roman"/>
          <w:i/>
          <w:color w:val="000000"/>
          <w:sz w:val="28"/>
          <w:lang w:val="ru-RU"/>
        </w:rPr>
        <w:t xml:space="preserve"> (</w:t>
      </w:r>
      <w:r>
        <w:rPr>
          <w:rFonts w:ascii="Times New Roman" w:hAnsi="Times New Roman"/>
          <w:i/>
          <w:color w:val="000000"/>
          <w:sz w:val="28"/>
        </w:rPr>
        <w:t>It</w:t>
      </w:r>
      <w:r w:rsidRPr="004F788F">
        <w:rPr>
          <w:rFonts w:ascii="Times New Roman" w:hAnsi="Times New Roman"/>
          <w:i/>
          <w:color w:val="000000"/>
          <w:sz w:val="28"/>
          <w:lang w:val="ru-RU"/>
        </w:rPr>
        <w:t>’</w:t>
      </w:r>
      <w:r>
        <w:rPr>
          <w:rFonts w:ascii="Times New Roman" w:hAnsi="Times New Roman"/>
          <w:i/>
          <w:color w:val="000000"/>
          <w:sz w:val="28"/>
        </w:rPr>
        <w:t>s</w:t>
      </w:r>
      <w:r w:rsidRPr="004F788F">
        <w:rPr>
          <w:rFonts w:ascii="Times New Roman" w:hAnsi="Times New Roman"/>
          <w:i/>
          <w:color w:val="000000"/>
          <w:sz w:val="28"/>
          <w:lang w:val="ru-RU"/>
        </w:rPr>
        <w:t xml:space="preserve"> </w:t>
      </w:r>
      <w:r>
        <w:rPr>
          <w:rFonts w:ascii="Times New Roman" w:hAnsi="Times New Roman"/>
          <w:i/>
          <w:color w:val="000000"/>
          <w:sz w:val="28"/>
        </w:rPr>
        <w:t>a</w:t>
      </w:r>
      <w:r w:rsidRPr="004F788F">
        <w:rPr>
          <w:rFonts w:ascii="Times New Roman" w:hAnsi="Times New Roman"/>
          <w:i/>
          <w:color w:val="000000"/>
          <w:sz w:val="28"/>
          <w:lang w:val="ru-RU"/>
        </w:rPr>
        <w:t xml:space="preserve"> </w:t>
      </w:r>
      <w:r>
        <w:rPr>
          <w:rFonts w:ascii="Times New Roman" w:hAnsi="Times New Roman"/>
          <w:i/>
          <w:color w:val="000000"/>
          <w:sz w:val="28"/>
        </w:rPr>
        <w:t>red</w:t>
      </w:r>
      <w:r w:rsidRPr="004F788F">
        <w:rPr>
          <w:rFonts w:ascii="Times New Roman" w:hAnsi="Times New Roman"/>
          <w:i/>
          <w:color w:val="000000"/>
          <w:sz w:val="28"/>
          <w:lang w:val="ru-RU"/>
        </w:rPr>
        <w:t xml:space="preserve"> </w:t>
      </w:r>
      <w:r>
        <w:rPr>
          <w:rFonts w:ascii="Times New Roman" w:hAnsi="Times New Roman"/>
          <w:i/>
          <w:color w:val="000000"/>
          <w:sz w:val="28"/>
        </w:rPr>
        <w:t>ball</w:t>
      </w:r>
      <w:r w:rsidRPr="004F788F">
        <w:rPr>
          <w:rFonts w:ascii="Times New Roman" w:hAnsi="Times New Roman"/>
          <w:i/>
          <w:color w:val="000000"/>
          <w:sz w:val="28"/>
          <w:lang w:val="ru-RU"/>
        </w:rPr>
        <w:t>.).</w:t>
      </w:r>
    </w:p>
    <w:p w:rsidR="00A6293E" w:rsidRDefault="004F788F">
      <w:pPr>
        <w:spacing w:after="0" w:line="264" w:lineRule="auto"/>
        <w:ind w:firstLine="600"/>
        <w:jc w:val="both"/>
      </w:pPr>
      <w:r>
        <w:rPr>
          <w:rFonts w:ascii="Times New Roman" w:hAnsi="Times New Roman"/>
          <w:color w:val="000000"/>
          <w:sz w:val="28"/>
        </w:rPr>
        <w:t xml:space="preserve">Предложения с начальным </w:t>
      </w:r>
      <w:r>
        <w:rPr>
          <w:rFonts w:ascii="Times New Roman" w:hAnsi="Times New Roman"/>
          <w:i/>
          <w:color w:val="000000"/>
          <w:sz w:val="28"/>
        </w:rPr>
        <w:t>There + to be</w:t>
      </w:r>
      <w:r>
        <w:rPr>
          <w:rFonts w:ascii="Times New Roman" w:hAnsi="Times New Roman"/>
          <w:color w:val="000000"/>
          <w:sz w:val="28"/>
        </w:rPr>
        <w:t xml:space="preserve"> в Present Simple Tense </w:t>
      </w:r>
      <w:r>
        <w:rPr>
          <w:rFonts w:ascii="Times New Roman" w:hAnsi="Times New Roman"/>
          <w:i/>
          <w:color w:val="000000"/>
          <w:sz w:val="28"/>
        </w:rPr>
        <w:t>(There is a cat in the room. Is there a cat in the room? – Yes, there is./No, there isn’t. There are four pens on the table. Are there four pens on the table? – Yes, there are./No, there aren’t. How many pens are there on the table? – There are four pens.).</w:t>
      </w:r>
    </w:p>
    <w:p w:rsidR="00A6293E" w:rsidRDefault="004F788F">
      <w:pPr>
        <w:spacing w:after="0" w:line="264" w:lineRule="auto"/>
        <w:ind w:firstLine="600"/>
        <w:jc w:val="both"/>
      </w:pPr>
      <w:r>
        <w:rPr>
          <w:rFonts w:ascii="Times New Roman" w:hAnsi="Times New Roman"/>
          <w:color w:val="000000"/>
          <w:sz w:val="28"/>
        </w:rPr>
        <w:t xml:space="preserve">Предложения с простым глагольным сказуемым </w:t>
      </w:r>
      <w:r>
        <w:rPr>
          <w:rFonts w:ascii="Times New Roman" w:hAnsi="Times New Roman"/>
          <w:i/>
          <w:color w:val="000000"/>
          <w:sz w:val="28"/>
        </w:rPr>
        <w:t>(They live in the country.)</w:t>
      </w:r>
      <w:r>
        <w:rPr>
          <w:rFonts w:ascii="Times New Roman" w:hAnsi="Times New Roman"/>
          <w:color w:val="000000"/>
          <w:sz w:val="28"/>
        </w:rPr>
        <w:t xml:space="preserve">, составным именным сказуемым </w:t>
      </w:r>
      <w:r>
        <w:rPr>
          <w:rFonts w:ascii="Times New Roman" w:hAnsi="Times New Roman"/>
          <w:i/>
          <w:color w:val="000000"/>
          <w:sz w:val="28"/>
        </w:rPr>
        <w:t>(The box is small.)</w:t>
      </w:r>
      <w:r>
        <w:rPr>
          <w:rFonts w:ascii="Times New Roman" w:hAnsi="Times New Roman"/>
          <w:color w:val="000000"/>
          <w:sz w:val="28"/>
        </w:rPr>
        <w:t xml:space="preserve"> и составным глагольным сказуемым </w:t>
      </w:r>
      <w:r>
        <w:rPr>
          <w:rFonts w:ascii="Times New Roman" w:hAnsi="Times New Roman"/>
          <w:i/>
          <w:color w:val="000000"/>
          <w:sz w:val="28"/>
        </w:rPr>
        <w:t>(I like to play with my cat. She can play the piano.).</w:t>
      </w:r>
    </w:p>
    <w:p w:rsidR="00A6293E" w:rsidRDefault="004F788F">
      <w:pPr>
        <w:spacing w:after="0" w:line="264" w:lineRule="auto"/>
        <w:ind w:firstLine="600"/>
        <w:jc w:val="both"/>
      </w:pPr>
      <w:r>
        <w:rPr>
          <w:rFonts w:ascii="Times New Roman" w:hAnsi="Times New Roman"/>
          <w:color w:val="000000"/>
          <w:sz w:val="28"/>
        </w:rPr>
        <w:t xml:space="preserve">Предложения с глаголом-связкой </w:t>
      </w:r>
      <w:r>
        <w:rPr>
          <w:rFonts w:ascii="Times New Roman" w:hAnsi="Times New Roman"/>
          <w:i/>
          <w:color w:val="000000"/>
          <w:sz w:val="28"/>
        </w:rPr>
        <w:t>to be</w:t>
      </w:r>
      <w:r>
        <w:rPr>
          <w:rFonts w:ascii="Times New Roman" w:hAnsi="Times New Roman"/>
          <w:color w:val="000000"/>
          <w:sz w:val="28"/>
        </w:rPr>
        <w:t xml:space="preserve"> в Present Simple Tense </w:t>
      </w:r>
      <w:r>
        <w:rPr>
          <w:rFonts w:ascii="Times New Roman" w:hAnsi="Times New Roman"/>
          <w:i/>
          <w:color w:val="000000"/>
          <w:sz w:val="28"/>
        </w:rPr>
        <w:t>(My father is a doctor. Is it a red ball? – Yes, it is./No, it isn’t.)</w:t>
      </w:r>
      <w:r>
        <w:rPr>
          <w:rFonts w:ascii="Times New Roman" w:hAnsi="Times New Roman"/>
          <w:color w:val="000000"/>
          <w:sz w:val="28"/>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Предложения с краткими глагольными формами </w:t>
      </w:r>
      <w:r w:rsidRPr="004F788F">
        <w:rPr>
          <w:rFonts w:ascii="Times New Roman" w:hAnsi="Times New Roman"/>
          <w:i/>
          <w:color w:val="000000"/>
          <w:sz w:val="28"/>
          <w:lang w:val="ru-RU"/>
        </w:rPr>
        <w:t>(</w:t>
      </w:r>
      <w:r>
        <w:rPr>
          <w:rFonts w:ascii="Times New Roman" w:hAnsi="Times New Roman"/>
          <w:i/>
          <w:color w:val="000000"/>
          <w:sz w:val="28"/>
        </w:rPr>
        <w:t>She</w:t>
      </w:r>
      <w:r w:rsidRPr="004F788F">
        <w:rPr>
          <w:rFonts w:ascii="Times New Roman" w:hAnsi="Times New Roman"/>
          <w:i/>
          <w:color w:val="000000"/>
          <w:sz w:val="28"/>
          <w:lang w:val="ru-RU"/>
        </w:rPr>
        <w:t xml:space="preserve"> </w:t>
      </w:r>
      <w:r>
        <w:rPr>
          <w:rFonts w:ascii="Times New Roman" w:hAnsi="Times New Roman"/>
          <w:i/>
          <w:color w:val="000000"/>
          <w:sz w:val="28"/>
        </w:rPr>
        <w:t>can</w:t>
      </w:r>
      <w:r w:rsidRPr="004F788F">
        <w:rPr>
          <w:rFonts w:ascii="Times New Roman" w:hAnsi="Times New Roman"/>
          <w:i/>
          <w:color w:val="000000"/>
          <w:sz w:val="28"/>
          <w:lang w:val="ru-RU"/>
        </w:rPr>
        <w:t>’</w:t>
      </w:r>
      <w:r>
        <w:rPr>
          <w:rFonts w:ascii="Times New Roman" w:hAnsi="Times New Roman"/>
          <w:i/>
          <w:color w:val="000000"/>
          <w:sz w:val="28"/>
        </w:rPr>
        <w:t>t</w:t>
      </w:r>
      <w:r w:rsidRPr="004F788F">
        <w:rPr>
          <w:rFonts w:ascii="Times New Roman" w:hAnsi="Times New Roman"/>
          <w:i/>
          <w:color w:val="000000"/>
          <w:sz w:val="28"/>
          <w:lang w:val="ru-RU"/>
        </w:rPr>
        <w:t xml:space="preserve"> </w:t>
      </w:r>
      <w:r>
        <w:rPr>
          <w:rFonts w:ascii="Times New Roman" w:hAnsi="Times New Roman"/>
          <w:i/>
          <w:color w:val="000000"/>
          <w:sz w:val="28"/>
        </w:rPr>
        <w:t>swim</w:t>
      </w:r>
      <w:r w:rsidRPr="004F788F">
        <w:rPr>
          <w:rFonts w:ascii="Times New Roman" w:hAnsi="Times New Roman"/>
          <w:i/>
          <w:color w:val="000000"/>
          <w:sz w:val="28"/>
          <w:lang w:val="ru-RU"/>
        </w:rPr>
        <w:t xml:space="preserve">. </w:t>
      </w:r>
      <w:r>
        <w:rPr>
          <w:rFonts w:ascii="Times New Roman" w:hAnsi="Times New Roman"/>
          <w:i/>
          <w:color w:val="000000"/>
          <w:sz w:val="28"/>
        </w:rPr>
        <w:t>I</w:t>
      </w:r>
      <w:r w:rsidRPr="004F788F">
        <w:rPr>
          <w:rFonts w:ascii="Times New Roman" w:hAnsi="Times New Roman"/>
          <w:i/>
          <w:color w:val="000000"/>
          <w:sz w:val="28"/>
          <w:lang w:val="ru-RU"/>
        </w:rPr>
        <w:t xml:space="preserve"> </w:t>
      </w:r>
      <w:r>
        <w:rPr>
          <w:rFonts w:ascii="Times New Roman" w:hAnsi="Times New Roman"/>
          <w:i/>
          <w:color w:val="000000"/>
          <w:sz w:val="28"/>
        </w:rPr>
        <w:t>don</w:t>
      </w:r>
      <w:r w:rsidRPr="004F788F">
        <w:rPr>
          <w:rFonts w:ascii="Times New Roman" w:hAnsi="Times New Roman"/>
          <w:i/>
          <w:color w:val="000000"/>
          <w:sz w:val="28"/>
          <w:lang w:val="ru-RU"/>
        </w:rPr>
        <w:t>’</w:t>
      </w:r>
      <w:r>
        <w:rPr>
          <w:rFonts w:ascii="Times New Roman" w:hAnsi="Times New Roman"/>
          <w:i/>
          <w:color w:val="000000"/>
          <w:sz w:val="28"/>
        </w:rPr>
        <w:t>t</w:t>
      </w:r>
      <w:r w:rsidRPr="004F788F">
        <w:rPr>
          <w:rFonts w:ascii="Times New Roman" w:hAnsi="Times New Roman"/>
          <w:i/>
          <w:color w:val="000000"/>
          <w:sz w:val="28"/>
          <w:lang w:val="ru-RU"/>
        </w:rPr>
        <w:t xml:space="preserve"> </w:t>
      </w:r>
      <w:r>
        <w:rPr>
          <w:rFonts w:ascii="Times New Roman" w:hAnsi="Times New Roman"/>
          <w:i/>
          <w:color w:val="000000"/>
          <w:sz w:val="28"/>
        </w:rPr>
        <w:t>like</w:t>
      </w:r>
      <w:r w:rsidRPr="004F788F">
        <w:rPr>
          <w:rFonts w:ascii="Times New Roman" w:hAnsi="Times New Roman"/>
          <w:i/>
          <w:color w:val="000000"/>
          <w:sz w:val="28"/>
          <w:lang w:val="ru-RU"/>
        </w:rPr>
        <w:t xml:space="preserve"> </w:t>
      </w:r>
      <w:r>
        <w:rPr>
          <w:rFonts w:ascii="Times New Roman" w:hAnsi="Times New Roman"/>
          <w:i/>
          <w:color w:val="000000"/>
          <w:sz w:val="28"/>
        </w:rPr>
        <w:t>porridge</w:t>
      </w:r>
      <w:r w:rsidRPr="004F788F">
        <w:rPr>
          <w:rFonts w:ascii="Times New Roman" w:hAnsi="Times New Roman"/>
          <w:i/>
          <w:color w:val="000000"/>
          <w:sz w:val="28"/>
          <w:lang w:val="ru-RU"/>
        </w:rPr>
        <w:t>.)</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Побудительные предложения в утвердительной форме </w:t>
      </w:r>
      <w:r w:rsidRPr="004F788F">
        <w:rPr>
          <w:rFonts w:ascii="Times New Roman" w:hAnsi="Times New Roman"/>
          <w:i/>
          <w:color w:val="000000"/>
          <w:sz w:val="28"/>
          <w:lang w:val="ru-RU"/>
        </w:rPr>
        <w:t>(</w:t>
      </w:r>
      <w:r>
        <w:rPr>
          <w:rFonts w:ascii="Times New Roman" w:hAnsi="Times New Roman"/>
          <w:i/>
          <w:color w:val="000000"/>
          <w:sz w:val="28"/>
        </w:rPr>
        <w:t>Come</w:t>
      </w:r>
      <w:r w:rsidRPr="004F788F">
        <w:rPr>
          <w:rFonts w:ascii="Times New Roman" w:hAnsi="Times New Roman"/>
          <w:i/>
          <w:color w:val="000000"/>
          <w:sz w:val="28"/>
          <w:lang w:val="ru-RU"/>
        </w:rPr>
        <w:t xml:space="preserve"> </w:t>
      </w:r>
      <w:r>
        <w:rPr>
          <w:rFonts w:ascii="Times New Roman" w:hAnsi="Times New Roman"/>
          <w:i/>
          <w:color w:val="000000"/>
          <w:sz w:val="28"/>
        </w:rPr>
        <w:t>in</w:t>
      </w:r>
      <w:r w:rsidRPr="004F788F">
        <w:rPr>
          <w:rFonts w:ascii="Times New Roman" w:hAnsi="Times New Roman"/>
          <w:i/>
          <w:color w:val="000000"/>
          <w:sz w:val="28"/>
          <w:lang w:val="ru-RU"/>
        </w:rPr>
        <w:t xml:space="preserve">, </w:t>
      </w:r>
      <w:r>
        <w:rPr>
          <w:rFonts w:ascii="Times New Roman" w:hAnsi="Times New Roman"/>
          <w:i/>
          <w:color w:val="000000"/>
          <w:sz w:val="28"/>
        </w:rPr>
        <w:t>please</w:t>
      </w:r>
      <w:r w:rsidRPr="004F788F">
        <w:rPr>
          <w:rFonts w:ascii="Times New Roman" w:hAnsi="Times New Roman"/>
          <w:i/>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Глаголы в </w:t>
      </w:r>
      <w:r>
        <w:rPr>
          <w:rFonts w:ascii="Times New Roman" w:hAnsi="Times New Roman"/>
          <w:color w:val="000000"/>
          <w:sz w:val="28"/>
        </w:rPr>
        <w:t>Present</w:t>
      </w:r>
      <w:r w:rsidRPr="004F788F">
        <w:rPr>
          <w:rFonts w:ascii="Times New Roman" w:hAnsi="Times New Roman"/>
          <w:color w:val="000000"/>
          <w:sz w:val="28"/>
          <w:lang w:val="ru-RU"/>
        </w:rPr>
        <w:t xml:space="preserve"> </w:t>
      </w:r>
      <w:r>
        <w:rPr>
          <w:rFonts w:ascii="Times New Roman" w:hAnsi="Times New Roman"/>
          <w:color w:val="000000"/>
          <w:sz w:val="28"/>
        </w:rPr>
        <w:t>Simple</w:t>
      </w:r>
      <w:r w:rsidRPr="004F788F">
        <w:rPr>
          <w:rFonts w:ascii="Times New Roman" w:hAnsi="Times New Roman"/>
          <w:color w:val="000000"/>
          <w:sz w:val="28"/>
          <w:lang w:val="ru-RU"/>
        </w:rPr>
        <w:t xml:space="preserve"> </w:t>
      </w:r>
      <w:r>
        <w:rPr>
          <w:rFonts w:ascii="Times New Roman" w:hAnsi="Times New Roman"/>
          <w:color w:val="000000"/>
          <w:sz w:val="28"/>
        </w:rPr>
        <w:t>Tense</w:t>
      </w:r>
      <w:r w:rsidRPr="004F788F">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вопросы) предложениях.</w:t>
      </w:r>
    </w:p>
    <w:p w:rsidR="00A6293E" w:rsidRDefault="004F788F">
      <w:pPr>
        <w:spacing w:after="0" w:line="264" w:lineRule="auto"/>
        <w:ind w:firstLine="600"/>
        <w:jc w:val="both"/>
      </w:pPr>
      <w:r>
        <w:rPr>
          <w:rFonts w:ascii="Times New Roman" w:hAnsi="Times New Roman"/>
          <w:color w:val="000000"/>
          <w:sz w:val="28"/>
        </w:rPr>
        <w:t xml:space="preserve">Глагольная конструкция </w:t>
      </w:r>
      <w:r>
        <w:rPr>
          <w:rFonts w:ascii="Times New Roman" w:hAnsi="Times New Roman"/>
          <w:i/>
          <w:color w:val="000000"/>
          <w:sz w:val="28"/>
        </w:rPr>
        <w:t>have got (I’ve got a cat. He’s/She’s got a cat. Have you got a cat? – Yes, I have./No, I haven’t. What have you got?)</w:t>
      </w:r>
      <w:r>
        <w:rPr>
          <w:rFonts w:ascii="Times New Roman" w:hAnsi="Times New Roman"/>
          <w:color w:val="000000"/>
          <w:sz w:val="28"/>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Модальный глагол </w:t>
      </w:r>
      <w:r>
        <w:rPr>
          <w:rFonts w:ascii="Times New Roman" w:hAnsi="Times New Roman"/>
          <w:i/>
          <w:color w:val="000000"/>
          <w:sz w:val="28"/>
        </w:rPr>
        <w:t>can</w:t>
      </w:r>
      <w:r w:rsidRPr="004F788F">
        <w:rPr>
          <w:rFonts w:ascii="Times New Roman" w:hAnsi="Times New Roman"/>
          <w:color w:val="000000"/>
          <w:sz w:val="28"/>
          <w:lang w:val="ru-RU"/>
        </w:rPr>
        <w:t xml:space="preserve">: для выражения умения </w:t>
      </w:r>
      <w:r w:rsidRPr="004F788F">
        <w:rPr>
          <w:rFonts w:ascii="Times New Roman" w:hAnsi="Times New Roman"/>
          <w:i/>
          <w:color w:val="000000"/>
          <w:sz w:val="28"/>
          <w:lang w:val="ru-RU"/>
        </w:rPr>
        <w:t>(</w:t>
      </w:r>
      <w:r>
        <w:rPr>
          <w:rFonts w:ascii="Times New Roman" w:hAnsi="Times New Roman"/>
          <w:i/>
          <w:color w:val="000000"/>
          <w:sz w:val="28"/>
        </w:rPr>
        <w:t>I</w:t>
      </w:r>
      <w:r w:rsidRPr="004F788F">
        <w:rPr>
          <w:rFonts w:ascii="Times New Roman" w:hAnsi="Times New Roman"/>
          <w:i/>
          <w:color w:val="000000"/>
          <w:sz w:val="28"/>
          <w:lang w:val="ru-RU"/>
        </w:rPr>
        <w:t xml:space="preserve"> </w:t>
      </w:r>
      <w:r>
        <w:rPr>
          <w:rFonts w:ascii="Times New Roman" w:hAnsi="Times New Roman"/>
          <w:i/>
          <w:color w:val="000000"/>
          <w:sz w:val="28"/>
        </w:rPr>
        <w:t>can</w:t>
      </w:r>
      <w:r w:rsidRPr="004F788F">
        <w:rPr>
          <w:rFonts w:ascii="Times New Roman" w:hAnsi="Times New Roman"/>
          <w:i/>
          <w:color w:val="000000"/>
          <w:sz w:val="28"/>
          <w:lang w:val="ru-RU"/>
        </w:rPr>
        <w:t xml:space="preserve"> </w:t>
      </w:r>
      <w:r>
        <w:rPr>
          <w:rFonts w:ascii="Times New Roman" w:hAnsi="Times New Roman"/>
          <w:i/>
          <w:color w:val="000000"/>
          <w:sz w:val="28"/>
        </w:rPr>
        <w:t>play</w:t>
      </w:r>
      <w:r w:rsidRPr="004F788F">
        <w:rPr>
          <w:rFonts w:ascii="Times New Roman" w:hAnsi="Times New Roman"/>
          <w:i/>
          <w:color w:val="000000"/>
          <w:sz w:val="28"/>
          <w:lang w:val="ru-RU"/>
        </w:rPr>
        <w:t xml:space="preserve"> </w:t>
      </w:r>
      <w:r>
        <w:rPr>
          <w:rFonts w:ascii="Times New Roman" w:hAnsi="Times New Roman"/>
          <w:i/>
          <w:color w:val="000000"/>
          <w:sz w:val="28"/>
        </w:rPr>
        <w:t>tennis</w:t>
      </w:r>
      <w:r w:rsidRPr="004F788F">
        <w:rPr>
          <w:rFonts w:ascii="Times New Roman" w:hAnsi="Times New Roman"/>
          <w:i/>
          <w:color w:val="000000"/>
          <w:sz w:val="28"/>
          <w:lang w:val="ru-RU"/>
        </w:rPr>
        <w:t>.)</w:t>
      </w:r>
      <w:r w:rsidRPr="004F788F">
        <w:rPr>
          <w:rFonts w:ascii="Times New Roman" w:hAnsi="Times New Roman"/>
          <w:color w:val="000000"/>
          <w:sz w:val="28"/>
          <w:lang w:val="ru-RU"/>
        </w:rPr>
        <w:t xml:space="preserve"> и отсутствия умения </w:t>
      </w:r>
      <w:r w:rsidRPr="004F788F">
        <w:rPr>
          <w:rFonts w:ascii="Times New Roman" w:hAnsi="Times New Roman"/>
          <w:i/>
          <w:color w:val="000000"/>
          <w:sz w:val="28"/>
          <w:lang w:val="ru-RU"/>
        </w:rPr>
        <w:t>(</w:t>
      </w:r>
      <w:r>
        <w:rPr>
          <w:rFonts w:ascii="Times New Roman" w:hAnsi="Times New Roman"/>
          <w:i/>
          <w:color w:val="000000"/>
          <w:sz w:val="28"/>
        </w:rPr>
        <w:t>I</w:t>
      </w:r>
      <w:r w:rsidRPr="004F788F">
        <w:rPr>
          <w:rFonts w:ascii="Times New Roman" w:hAnsi="Times New Roman"/>
          <w:i/>
          <w:color w:val="000000"/>
          <w:sz w:val="28"/>
          <w:lang w:val="ru-RU"/>
        </w:rPr>
        <w:t xml:space="preserve"> </w:t>
      </w:r>
      <w:r>
        <w:rPr>
          <w:rFonts w:ascii="Times New Roman" w:hAnsi="Times New Roman"/>
          <w:i/>
          <w:color w:val="000000"/>
          <w:sz w:val="28"/>
        </w:rPr>
        <w:t>can</w:t>
      </w:r>
      <w:r w:rsidRPr="004F788F">
        <w:rPr>
          <w:rFonts w:ascii="Times New Roman" w:hAnsi="Times New Roman"/>
          <w:i/>
          <w:color w:val="000000"/>
          <w:sz w:val="28"/>
          <w:lang w:val="ru-RU"/>
        </w:rPr>
        <w:t>’</w:t>
      </w:r>
      <w:r>
        <w:rPr>
          <w:rFonts w:ascii="Times New Roman" w:hAnsi="Times New Roman"/>
          <w:i/>
          <w:color w:val="000000"/>
          <w:sz w:val="28"/>
        </w:rPr>
        <w:t>t</w:t>
      </w:r>
      <w:r w:rsidRPr="004F788F">
        <w:rPr>
          <w:rFonts w:ascii="Times New Roman" w:hAnsi="Times New Roman"/>
          <w:i/>
          <w:color w:val="000000"/>
          <w:sz w:val="28"/>
          <w:lang w:val="ru-RU"/>
        </w:rPr>
        <w:t xml:space="preserve"> </w:t>
      </w:r>
      <w:r>
        <w:rPr>
          <w:rFonts w:ascii="Times New Roman" w:hAnsi="Times New Roman"/>
          <w:i/>
          <w:color w:val="000000"/>
          <w:sz w:val="28"/>
        </w:rPr>
        <w:t>play</w:t>
      </w:r>
      <w:r w:rsidRPr="004F788F">
        <w:rPr>
          <w:rFonts w:ascii="Times New Roman" w:hAnsi="Times New Roman"/>
          <w:i/>
          <w:color w:val="000000"/>
          <w:sz w:val="28"/>
          <w:lang w:val="ru-RU"/>
        </w:rPr>
        <w:t xml:space="preserve"> </w:t>
      </w:r>
      <w:r>
        <w:rPr>
          <w:rFonts w:ascii="Times New Roman" w:hAnsi="Times New Roman"/>
          <w:i/>
          <w:color w:val="000000"/>
          <w:sz w:val="28"/>
        </w:rPr>
        <w:t>chess</w:t>
      </w:r>
      <w:r w:rsidRPr="004F788F">
        <w:rPr>
          <w:rFonts w:ascii="Times New Roman" w:hAnsi="Times New Roman"/>
          <w:i/>
          <w:color w:val="000000"/>
          <w:sz w:val="28"/>
          <w:lang w:val="ru-RU"/>
        </w:rPr>
        <w:t>.)</w:t>
      </w:r>
      <w:r w:rsidRPr="004F788F">
        <w:rPr>
          <w:rFonts w:ascii="Times New Roman" w:hAnsi="Times New Roman"/>
          <w:color w:val="000000"/>
          <w:sz w:val="28"/>
          <w:lang w:val="ru-RU"/>
        </w:rPr>
        <w:t xml:space="preserve">; для получения разрешения </w:t>
      </w:r>
      <w:r w:rsidRPr="004F788F">
        <w:rPr>
          <w:rFonts w:ascii="Times New Roman" w:hAnsi="Times New Roman"/>
          <w:i/>
          <w:color w:val="000000"/>
          <w:sz w:val="28"/>
          <w:lang w:val="ru-RU"/>
        </w:rPr>
        <w:t>(</w:t>
      </w:r>
      <w:r>
        <w:rPr>
          <w:rFonts w:ascii="Times New Roman" w:hAnsi="Times New Roman"/>
          <w:i/>
          <w:color w:val="000000"/>
          <w:sz w:val="28"/>
        </w:rPr>
        <w:t>Can</w:t>
      </w:r>
      <w:r w:rsidRPr="004F788F">
        <w:rPr>
          <w:rFonts w:ascii="Times New Roman" w:hAnsi="Times New Roman"/>
          <w:i/>
          <w:color w:val="000000"/>
          <w:sz w:val="28"/>
          <w:lang w:val="ru-RU"/>
        </w:rPr>
        <w:t xml:space="preserve"> </w:t>
      </w:r>
      <w:r>
        <w:rPr>
          <w:rFonts w:ascii="Times New Roman" w:hAnsi="Times New Roman"/>
          <w:i/>
          <w:color w:val="000000"/>
          <w:sz w:val="28"/>
        </w:rPr>
        <w:t>I</w:t>
      </w:r>
      <w:r w:rsidRPr="004F788F">
        <w:rPr>
          <w:rFonts w:ascii="Times New Roman" w:hAnsi="Times New Roman"/>
          <w:i/>
          <w:color w:val="000000"/>
          <w:sz w:val="28"/>
          <w:lang w:val="ru-RU"/>
        </w:rPr>
        <w:t xml:space="preserve"> </w:t>
      </w:r>
      <w:r>
        <w:rPr>
          <w:rFonts w:ascii="Times New Roman" w:hAnsi="Times New Roman"/>
          <w:i/>
          <w:color w:val="000000"/>
          <w:sz w:val="28"/>
        </w:rPr>
        <w:t>go</w:t>
      </w:r>
      <w:r w:rsidRPr="004F788F">
        <w:rPr>
          <w:rFonts w:ascii="Times New Roman" w:hAnsi="Times New Roman"/>
          <w:i/>
          <w:color w:val="000000"/>
          <w:sz w:val="28"/>
          <w:lang w:val="ru-RU"/>
        </w:rPr>
        <w:t xml:space="preserve"> </w:t>
      </w:r>
      <w:r>
        <w:rPr>
          <w:rFonts w:ascii="Times New Roman" w:hAnsi="Times New Roman"/>
          <w:i/>
          <w:color w:val="000000"/>
          <w:sz w:val="28"/>
        </w:rPr>
        <w:t>out</w:t>
      </w:r>
      <w:r w:rsidRPr="004F788F">
        <w:rPr>
          <w:rFonts w:ascii="Times New Roman" w:hAnsi="Times New Roman"/>
          <w:i/>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Определённый, неопределённый и нулевой артикли </w:t>
      </w:r>
      <w:r>
        <w:rPr>
          <w:rFonts w:ascii="Times New Roman" w:hAnsi="Times New Roman"/>
          <w:color w:val="000000"/>
          <w:sz w:val="28"/>
        </w:rPr>
        <w:t>c</w:t>
      </w:r>
      <w:r w:rsidRPr="004F788F">
        <w:rPr>
          <w:rFonts w:ascii="Times New Roman" w:hAnsi="Times New Roman"/>
          <w:color w:val="000000"/>
          <w:sz w:val="28"/>
          <w:lang w:val="ru-RU"/>
        </w:rPr>
        <w:t xml:space="preserve"> именами существительными (наиболее распространённые случаи).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Существительные во множественном числе, образованные по правилу и исключения </w:t>
      </w:r>
      <w:r w:rsidRPr="004F788F">
        <w:rPr>
          <w:rFonts w:ascii="Times New Roman" w:hAnsi="Times New Roman"/>
          <w:i/>
          <w:color w:val="000000"/>
          <w:sz w:val="28"/>
          <w:lang w:val="ru-RU"/>
        </w:rPr>
        <w:t>(</w:t>
      </w:r>
      <w:r>
        <w:rPr>
          <w:rFonts w:ascii="Times New Roman" w:hAnsi="Times New Roman"/>
          <w:i/>
          <w:color w:val="000000"/>
          <w:sz w:val="28"/>
        </w:rPr>
        <w:t>a</w:t>
      </w:r>
      <w:r w:rsidRPr="004F788F">
        <w:rPr>
          <w:rFonts w:ascii="Times New Roman" w:hAnsi="Times New Roman"/>
          <w:i/>
          <w:color w:val="000000"/>
          <w:sz w:val="28"/>
          <w:lang w:val="ru-RU"/>
        </w:rPr>
        <w:t xml:space="preserve"> </w:t>
      </w:r>
      <w:r>
        <w:rPr>
          <w:rFonts w:ascii="Times New Roman" w:hAnsi="Times New Roman"/>
          <w:i/>
          <w:color w:val="000000"/>
          <w:sz w:val="28"/>
        </w:rPr>
        <w:t>book</w:t>
      </w:r>
      <w:r w:rsidRPr="004F788F">
        <w:rPr>
          <w:rFonts w:ascii="Times New Roman" w:hAnsi="Times New Roman"/>
          <w:i/>
          <w:color w:val="000000"/>
          <w:sz w:val="28"/>
          <w:lang w:val="ru-RU"/>
        </w:rPr>
        <w:t xml:space="preserve"> – </w:t>
      </w:r>
      <w:r>
        <w:rPr>
          <w:rFonts w:ascii="Times New Roman" w:hAnsi="Times New Roman"/>
          <w:i/>
          <w:color w:val="000000"/>
          <w:sz w:val="28"/>
        </w:rPr>
        <w:t>books</w:t>
      </w:r>
      <w:r w:rsidRPr="004F788F">
        <w:rPr>
          <w:rFonts w:ascii="Times New Roman" w:hAnsi="Times New Roman"/>
          <w:i/>
          <w:color w:val="000000"/>
          <w:sz w:val="28"/>
          <w:lang w:val="ru-RU"/>
        </w:rPr>
        <w:t xml:space="preserve">; </w:t>
      </w:r>
      <w:r>
        <w:rPr>
          <w:rFonts w:ascii="Times New Roman" w:hAnsi="Times New Roman"/>
          <w:i/>
          <w:color w:val="000000"/>
          <w:sz w:val="28"/>
        </w:rPr>
        <w:t>a</w:t>
      </w:r>
      <w:r w:rsidRPr="004F788F">
        <w:rPr>
          <w:rFonts w:ascii="Times New Roman" w:hAnsi="Times New Roman"/>
          <w:i/>
          <w:color w:val="000000"/>
          <w:sz w:val="28"/>
          <w:lang w:val="ru-RU"/>
        </w:rPr>
        <w:t xml:space="preserve"> </w:t>
      </w:r>
      <w:r>
        <w:rPr>
          <w:rFonts w:ascii="Times New Roman" w:hAnsi="Times New Roman"/>
          <w:i/>
          <w:color w:val="000000"/>
          <w:sz w:val="28"/>
        </w:rPr>
        <w:t>man</w:t>
      </w:r>
      <w:r w:rsidRPr="004F788F">
        <w:rPr>
          <w:rFonts w:ascii="Times New Roman" w:hAnsi="Times New Roman"/>
          <w:i/>
          <w:color w:val="000000"/>
          <w:sz w:val="28"/>
          <w:lang w:val="ru-RU"/>
        </w:rPr>
        <w:t xml:space="preserve"> – </w:t>
      </w:r>
      <w:r>
        <w:rPr>
          <w:rFonts w:ascii="Times New Roman" w:hAnsi="Times New Roman"/>
          <w:i/>
          <w:color w:val="000000"/>
          <w:sz w:val="28"/>
        </w:rPr>
        <w:t>men</w:t>
      </w:r>
      <w:r w:rsidRPr="004F788F">
        <w:rPr>
          <w:rFonts w:ascii="Times New Roman" w:hAnsi="Times New Roman"/>
          <w:i/>
          <w:color w:val="000000"/>
          <w:sz w:val="28"/>
          <w:lang w:val="ru-RU"/>
        </w:rPr>
        <w:t>).</w:t>
      </w:r>
    </w:p>
    <w:p w:rsidR="00A6293E" w:rsidRPr="004F788F" w:rsidRDefault="004F788F">
      <w:pPr>
        <w:spacing w:after="0" w:line="264" w:lineRule="auto"/>
        <w:ind w:firstLine="600"/>
        <w:jc w:val="both"/>
        <w:rPr>
          <w:lang w:val="ru-RU"/>
        </w:rPr>
      </w:pPr>
      <w:r>
        <w:rPr>
          <w:rFonts w:ascii="Times New Roman" w:hAnsi="Times New Roman"/>
          <w:color w:val="000000"/>
          <w:sz w:val="28"/>
        </w:rPr>
        <w:t xml:space="preserve">Личные местоимения </w:t>
      </w:r>
      <w:r>
        <w:rPr>
          <w:rFonts w:ascii="Times New Roman" w:hAnsi="Times New Roman"/>
          <w:i/>
          <w:color w:val="000000"/>
          <w:sz w:val="28"/>
        </w:rPr>
        <w:t>(I, you, he/she/it, we, they).</w:t>
      </w:r>
      <w:r>
        <w:rPr>
          <w:rFonts w:ascii="Times New Roman" w:hAnsi="Times New Roman"/>
          <w:color w:val="000000"/>
          <w:sz w:val="28"/>
        </w:rPr>
        <w:t xml:space="preserve"> Притяжательные местоимения </w:t>
      </w:r>
      <w:r>
        <w:rPr>
          <w:rFonts w:ascii="Times New Roman" w:hAnsi="Times New Roman"/>
          <w:i/>
          <w:color w:val="000000"/>
          <w:sz w:val="28"/>
        </w:rPr>
        <w:t>(my, your, his/her/its, our, their)</w:t>
      </w:r>
      <w:r>
        <w:rPr>
          <w:rFonts w:ascii="Times New Roman" w:hAnsi="Times New Roman"/>
          <w:color w:val="000000"/>
          <w:sz w:val="28"/>
        </w:rPr>
        <w:t xml:space="preserve">. </w:t>
      </w:r>
      <w:r w:rsidRPr="004F788F">
        <w:rPr>
          <w:rFonts w:ascii="Times New Roman" w:hAnsi="Times New Roman"/>
          <w:color w:val="000000"/>
          <w:sz w:val="28"/>
          <w:lang w:val="ru-RU"/>
        </w:rPr>
        <w:t xml:space="preserve">Указательные местоимения </w:t>
      </w:r>
      <w:r w:rsidRPr="004F788F">
        <w:rPr>
          <w:rFonts w:ascii="Times New Roman" w:hAnsi="Times New Roman"/>
          <w:i/>
          <w:color w:val="000000"/>
          <w:sz w:val="28"/>
          <w:lang w:val="ru-RU"/>
        </w:rPr>
        <w:t>(</w:t>
      </w:r>
      <w:r>
        <w:rPr>
          <w:rFonts w:ascii="Times New Roman" w:hAnsi="Times New Roman"/>
          <w:i/>
          <w:color w:val="000000"/>
          <w:sz w:val="28"/>
        </w:rPr>
        <w:t>this</w:t>
      </w:r>
      <w:r w:rsidRPr="004F788F">
        <w:rPr>
          <w:rFonts w:ascii="Times New Roman" w:hAnsi="Times New Roman"/>
          <w:i/>
          <w:color w:val="000000"/>
          <w:sz w:val="28"/>
          <w:lang w:val="ru-RU"/>
        </w:rPr>
        <w:t xml:space="preserve"> – </w:t>
      </w:r>
      <w:r>
        <w:rPr>
          <w:rFonts w:ascii="Times New Roman" w:hAnsi="Times New Roman"/>
          <w:i/>
          <w:color w:val="000000"/>
          <w:sz w:val="28"/>
        </w:rPr>
        <w:t>these</w:t>
      </w:r>
      <w:r w:rsidRPr="004F788F">
        <w:rPr>
          <w:rFonts w:ascii="Times New Roman" w:hAnsi="Times New Roman"/>
          <w:i/>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Количественные числительные (1–12).</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Вопросительные слова </w:t>
      </w:r>
      <w:r w:rsidRPr="004F788F">
        <w:rPr>
          <w:rFonts w:ascii="Times New Roman" w:hAnsi="Times New Roman"/>
          <w:i/>
          <w:color w:val="000000"/>
          <w:sz w:val="28"/>
          <w:lang w:val="ru-RU"/>
        </w:rPr>
        <w:t>(</w:t>
      </w:r>
      <w:r>
        <w:rPr>
          <w:rFonts w:ascii="Times New Roman" w:hAnsi="Times New Roman"/>
          <w:i/>
          <w:color w:val="000000"/>
          <w:sz w:val="28"/>
        </w:rPr>
        <w:t>who</w:t>
      </w:r>
      <w:r w:rsidRPr="004F788F">
        <w:rPr>
          <w:rFonts w:ascii="Times New Roman" w:hAnsi="Times New Roman"/>
          <w:i/>
          <w:color w:val="000000"/>
          <w:sz w:val="28"/>
          <w:lang w:val="ru-RU"/>
        </w:rPr>
        <w:t xml:space="preserve">, </w:t>
      </w:r>
      <w:r>
        <w:rPr>
          <w:rFonts w:ascii="Times New Roman" w:hAnsi="Times New Roman"/>
          <w:i/>
          <w:color w:val="000000"/>
          <w:sz w:val="28"/>
        </w:rPr>
        <w:t>what</w:t>
      </w:r>
      <w:r w:rsidRPr="004F788F">
        <w:rPr>
          <w:rFonts w:ascii="Times New Roman" w:hAnsi="Times New Roman"/>
          <w:i/>
          <w:color w:val="000000"/>
          <w:sz w:val="28"/>
          <w:lang w:val="ru-RU"/>
        </w:rPr>
        <w:t xml:space="preserve">, </w:t>
      </w:r>
      <w:r>
        <w:rPr>
          <w:rFonts w:ascii="Times New Roman" w:hAnsi="Times New Roman"/>
          <w:i/>
          <w:color w:val="000000"/>
          <w:sz w:val="28"/>
        </w:rPr>
        <w:t>how</w:t>
      </w:r>
      <w:r w:rsidRPr="004F788F">
        <w:rPr>
          <w:rFonts w:ascii="Times New Roman" w:hAnsi="Times New Roman"/>
          <w:i/>
          <w:color w:val="000000"/>
          <w:sz w:val="28"/>
          <w:lang w:val="ru-RU"/>
        </w:rPr>
        <w:t xml:space="preserve">, </w:t>
      </w:r>
      <w:r>
        <w:rPr>
          <w:rFonts w:ascii="Times New Roman" w:hAnsi="Times New Roman"/>
          <w:i/>
          <w:color w:val="000000"/>
          <w:sz w:val="28"/>
        </w:rPr>
        <w:t>where</w:t>
      </w:r>
      <w:r w:rsidRPr="004F788F">
        <w:rPr>
          <w:rFonts w:ascii="Times New Roman" w:hAnsi="Times New Roman"/>
          <w:i/>
          <w:color w:val="000000"/>
          <w:sz w:val="28"/>
          <w:lang w:val="ru-RU"/>
        </w:rPr>
        <w:t xml:space="preserve">, </w:t>
      </w:r>
      <w:r>
        <w:rPr>
          <w:rFonts w:ascii="Times New Roman" w:hAnsi="Times New Roman"/>
          <w:i/>
          <w:color w:val="000000"/>
          <w:sz w:val="28"/>
        </w:rPr>
        <w:t>how</w:t>
      </w:r>
      <w:r w:rsidRPr="004F788F">
        <w:rPr>
          <w:rFonts w:ascii="Times New Roman" w:hAnsi="Times New Roman"/>
          <w:i/>
          <w:color w:val="000000"/>
          <w:sz w:val="28"/>
          <w:lang w:val="ru-RU"/>
        </w:rPr>
        <w:t xml:space="preserve"> </w:t>
      </w:r>
      <w:r>
        <w:rPr>
          <w:rFonts w:ascii="Times New Roman" w:hAnsi="Times New Roman"/>
          <w:i/>
          <w:color w:val="000000"/>
          <w:sz w:val="28"/>
        </w:rPr>
        <w:t>many</w:t>
      </w:r>
      <w:r w:rsidRPr="004F788F">
        <w:rPr>
          <w:rFonts w:ascii="Times New Roman" w:hAnsi="Times New Roman"/>
          <w:i/>
          <w:color w:val="000000"/>
          <w:sz w:val="28"/>
          <w:lang w:val="ru-RU"/>
        </w:rPr>
        <w:t>)</w:t>
      </w:r>
      <w:r w:rsidRPr="004F788F">
        <w:rPr>
          <w:rFonts w:ascii="Times New Roman" w:hAnsi="Times New Roman"/>
          <w:color w:val="000000"/>
          <w:sz w:val="28"/>
          <w:lang w:val="ru-RU"/>
        </w:rPr>
        <w:t>.</w:t>
      </w:r>
    </w:p>
    <w:p w:rsidR="00A6293E" w:rsidRDefault="004F788F">
      <w:pPr>
        <w:spacing w:after="0" w:line="264" w:lineRule="auto"/>
        <w:ind w:firstLine="600"/>
        <w:jc w:val="both"/>
      </w:pPr>
      <w:r>
        <w:rPr>
          <w:rFonts w:ascii="Times New Roman" w:hAnsi="Times New Roman"/>
          <w:color w:val="000000"/>
          <w:sz w:val="28"/>
        </w:rPr>
        <w:t xml:space="preserve">Предлоги места </w:t>
      </w:r>
      <w:r>
        <w:rPr>
          <w:rFonts w:ascii="Times New Roman" w:hAnsi="Times New Roman"/>
          <w:i/>
          <w:color w:val="000000"/>
          <w:sz w:val="28"/>
        </w:rPr>
        <w:t>(in, on, near, under).</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Союзы </w:t>
      </w:r>
      <w:r>
        <w:rPr>
          <w:rFonts w:ascii="Times New Roman" w:hAnsi="Times New Roman"/>
          <w:i/>
          <w:color w:val="000000"/>
          <w:sz w:val="28"/>
        </w:rPr>
        <w:t>and</w:t>
      </w:r>
      <w:r w:rsidRPr="004F788F">
        <w:rPr>
          <w:rFonts w:ascii="Times New Roman" w:hAnsi="Times New Roman"/>
          <w:i/>
          <w:color w:val="000000"/>
          <w:sz w:val="28"/>
          <w:lang w:val="ru-RU"/>
        </w:rPr>
        <w:t xml:space="preserve"> </w:t>
      </w:r>
      <w:r w:rsidRPr="004F788F">
        <w:rPr>
          <w:rFonts w:ascii="Times New Roman" w:hAnsi="Times New Roman"/>
          <w:color w:val="000000"/>
          <w:sz w:val="28"/>
          <w:lang w:val="ru-RU"/>
        </w:rPr>
        <w:t xml:space="preserve">и </w:t>
      </w:r>
      <w:r>
        <w:rPr>
          <w:rFonts w:ascii="Times New Roman" w:hAnsi="Times New Roman"/>
          <w:i/>
          <w:color w:val="000000"/>
          <w:sz w:val="28"/>
        </w:rPr>
        <w:t>but</w:t>
      </w:r>
      <w:r w:rsidRPr="004F788F">
        <w:rPr>
          <w:rFonts w:ascii="Times New Roman" w:hAnsi="Times New Roman"/>
          <w:color w:val="000000"/>
          <w:sz w:val="28"/>
          <w:lang w:val="ru-RU"/>
        </w:rPr>
        <w:t xml:space="preserve"> (</w:t>
      </w:r>
      <w:r>
        <w:rPr>
          <w:rFonts w:ascii="Times New Roman" w:hAnsi="Times New Roman"/>
          <w:color w:val="000000"/>
          <w:sz w:val="28"/>
        </w:rPr>
        <w:t>c</w:t>
      </w:r>
      <w:r w:rsidRPr="004F788F">
        <w:rPr>
          <w:rFonts w:ascii="Times New Roman" w:hAnsi="Times New Roman"/>
          <w:color w:val="000000"/>
          <w:sz w:val="28"/>
          <w:lang w:val="ru-RU"/>
        </w:rPr>
        <w:t xml:space="preserve"> однородными членами).</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Социокультурные знания и умения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Знание и использование некоторых социокультурных элементов речевого поведенческого этикета, принятого в стране/странах изучаемого </w:t>
      </w:r>
      <w:r w:rsidRPr="004F788F">
        <w:rPr>
          <w:rFonts w:ascii="Times New Roman" w:hAnsi="Times New Roman"/>
          <w:color w:val="000000"/>
          <w:sz w:val="28"/>
          <w:lang w:val="ru-RU"/>
        </w:rPr>
        <w:lastRenderedPageBreak/>
        <w:t>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Знание небольших произведений детского фольклора страны/стран изучаемого языка (рифмовки, стихи, песенки); персонажей детских книг.</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Знание названий родной страны и страны/стран изучаемого языка и их столиц.</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Компенсаторные умения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Использование в качестве опоры при порождении собственных высказываний ключевых слов, вопросов; иллюстраций.</w:t>
      </w:r>
    </w:p>
    <w:p w:rsidR="00A6293E" w:rsidRPr="004F788F" w:rsidRDefault="00A6293E">
      <w:pPr>
        <w:spacing w:after="0"/>
        <w:ind w:left="120"/>
        <w:rPr>
          <w:lang w:val="ru-RU"/>
        </w:rPr>
      </w:pPr>
      <w:bookmarkStart w:id="5" w:name="_Toc140053182"/>
      <w:bookmarkEnd w:id="5"/>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3 КЛАСС</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Тематическое содержание речи</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Мир моего «я»</w:t>
      </w:r>
      <w:r w:rsidRPr="004F788F">
        <w:rPr>
          <w:rFonts w:ascii="Times New Roman" w:hAnsi="Times New Roman"/>
          <w:color w:val="000000"/>
          <w:sz w:val="28"/>
          <w:lang w:val="ru-RU"/>
        </w:rPr>
        <w:t>. Моя семья. Мой день рождения. Моя любимая еда. Мой день (распорядок дня).</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Мир моих увлечений</w:t>
      </w:r>
      <w:r w:rsidRPr="004F788F">
        <w:rPr>
          <w:rFonts w:ascii="Times New Roman" w:hAnsi="Times New Roman"/>
          <w:color w:val="000000"/>
          <w:sz w:val="28"/>
          <w:lang w:val="ru-RU"/>
        </w:rPr>
        <w:t>. Любимая игрушка, игра. Мой питомец. Любимые занятия. Любимая сказка. Выходной день. Каникулы.</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Мир вокруг меня</w:t>
      </w:r>
      <w:r w:rsidRPr="004F788F">
        <w:rPr>
          <w:rFonts w:ascii="Times New Roman" w:hAnsi="Times New Roman"/>
          <w:color w:val="000000"/>
          <w:sz w:val="28"/>
          <w:lang w:val="ru-RU"/>
        </w:rPr>
        <w:t>. Моя комната (квартира, дом). Моя школа. Мои друзья. Моя малая родина (город, село). Дикие и домашние животные. Погода. Времена года (месяцы).</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Родная страна и страны изучаемого языка</w:t>
      </w:r>
      <w:r w:rsidRPr="004F788F">
        <w:rPr>
          <w:rFonts w:ascii="Times New Roman" w:hAnsi="Times New Roman"/>
          <w:color w:val="000000"/>
          <w:sz w:val="28"/>
          <w:lang w:val="ru-RU"/>
        </w:rPr>
        <w:t>. Россия и страна/страны изучаемого языка. Их столицы,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Коммуникативные умения</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Говорение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Коммуникативные умения </w:t>
      </w:r>
      <w:r w:rsidRPr="004F788F">
        <w:rPr>
          <w:rFonts w:ascii="Times New Roman" w:hAnsi="Times New Roman"/>
          <w:color w:val="000000"/>
          <w:sz w:val="28"/>
          <w:u w:val="single"/>
          <w:lang w:val="ru-RU"/>
        </w:rPr>
        <w:t>диалогической</w:t>
      </w:r>
      <w:r w:rsidRPr="004F788F">
        <w:rPr>
          <w:rFonts w:ascii="Times New Roman" w:hAnsi="Times New Roman"/>
          <w:color w:val="000000"/>
          <w:sz w:val="28"/>
          <w:lang w:val="ru-RU"/>
        </w:rPr>
        <w:t xml:space="preserve">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Ведение с опорой на речевые ситуации, ключевые слова и (или) иллюстрации с соблюдением норм речевого этикета, принятых в стране/странах изучаемого языка: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lastRenderedPageBreak/>
        <w:t>диалога – побуждения к действию: приглашение собеседника к совместной деятельности, вежливое согласие/не согласие на предложение собеседника;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диалога-расспроса: запрашивание интересующей информации; сообщение фактической информации, ответы на вопросы собеседника.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Коммуникативные умения </w:t>
      </w:r>
      <w:r w:rsidRPr="004F788F">
        <w:rPr>
          <w:rFonts w:ascii="Times New Roman" w:hAnsi="Times New Roman"/>
          <w:color w:val="000000"/>
          <w:sz w:val="28"/>
          <w:u w:val="single"/>
          <w:lang w:val="ru-RU"/>
        </w:rPr>
        <w:t>монологической</w:t>
      </w:r>
      <w:r w:rsidRPr="004F788F">
        <w:rPr>
          <w:rFonts w:ascii="Times New Roman" w:hAnsi="Times New Roman"/>
          <w:color w:val="000000"/>
          <w:sz w:val="28"/>
          <w:lang w:val="ru-RU"/>
        </w:rPr>
        <w:t xml:space="preserve">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Создание с опорой на ключевые слова, вопросы и (или) иллюстрации устных монологических высказываний: описание предмета, реального человека или литературного персонажа; рассказ о себе, члене семьи, друге.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Пересказ с опорой на ключевые слова, вопросы и (или) иллюстрации основного содержания прочитанного текста.</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Аудирование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Понимание на слух речи учителя и других обучающихся и вербальная/невербальная реакция на услышанное (при непосредственном общении).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Аудирование с пониманием основного содержания текста предполагает определение основной темы и главных фактов/событий в воспринимаемом на слух тексте с опорой на иллюстрации и с использованием языковой, в том числе контекстуальной, догадки.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Аудирование с пониманием запрашиваемой информации предполагает выделение из воспринимаемого на слух тексте и понимание информации фактического характера с опорой на иллюстрации и с использованием языковой, в том числе контекстуальной, догадки.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Тексты для аудирования: диалог, высказывания собеседников в ситуациях повседневного общения, рассказ, сказка.</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Смысловое чтение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Тексты для чтения вслух: диалог, рассказ, сказка.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lastRenderedPageBreak/>
        <w:t>Чтение с пониманием основного содержания текста предполагает определение основной темы и главных фактов/событий в прочитанном тексте с опорой и без опоры на иллюстрации и с использованием с использованием языковой, в том числе контекстуальной, догадки.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 а также с использованием языковой, в том числе контекстуальной, догадки.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Тексты для чтения: диалог, рассказ, сказка, электронное сообщение личного характера.</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Письмо</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коммуникативной/учебной задачей.</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Создание подписей к картинкам, фотографиям с пояснением, что на них изображено.</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Заполнение анкет и формуляров с указанием личной информации (имя, фамилия, возраст, страна проживания, любимые занятия) в соответствии с нормами, принятыми в стране/странах изучаемого языка.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Написание с опорой на образец поздравлений с праздниками (с днём рождения, Новым годом, Рождеством) с выражением пожеланий.</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Языковые знания и навыки</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Фонетическая сторона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Буквы английского алфавита. Фонетически корректное озвучивание букв английского алфавита.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Нормы произношения: долгота и краткость гласных, правильное отсутствие оглушения звонких согласных в конце слога или слова, отсутствие смягчения согласных перед гласными. Связующее </w:t>
      </w:r>
      <w:r w:rsidRPr="004F788F">
        <w:rPr>
          <w:rFonts w:ascii="Times New Roman" w:hAnsi="Times New Roman"/>
          <w:i/>
          <w:color w:val="000000"/>
          <w:sz w:val="28"/>
          <w:lang w:val="ru-RU"/>
        </w:rPr>
        <w:t>«</w:t>
      </w:r>
      <w:r>
        <w:rPr>
          <w:rFonts w:ascii="Times New Roman" w:hAnsi="Times New Roman"/>
          <w:i/>
          <w:color w:val="000000"/>
          <w:sz w:val="28"/>
        </w:rPr>
        <w:t>r</w:t>
      </w:r>
      <w:r w:rsidRPr="004F788F">
        <w:rPr>
          <w:rFonts w:ascii="Times New Roman" w:hAnsi="Times New Roman"/>
          <w:i/>
          <w:color w:val="000000"/>
          <w:sz w:val="28"/>
          <w:lang w:val="ru-RU"/>
        </w:rPr>
        <w:t>» (</w:t>
      </w:r>
      <w:r>
        <w:rPr>
          <w:rFonts w:ascii="Times New Roman" w:hAnsi="Times New Roman"/>
          <w:i/>
          <w:color w:val="000000"/>
          <w:sz w:val="28"/>
        </w:rPr>
        <w:t>there</w:t>
      </w:r>
      <w:r w:rsidRPr="004F788F">
        <w:rPr>
          <w:rFonts w:ascii="Times New Roman" w:hAnsi="Times New Roman"/>
          <w:i/>
          <w:color w:val="000000"/>
          <w:sz w:val="28"/>
          <w:lang w:val="ru-RU"/>
        </w:rPr>
        <w:t xml:space="preserve"> </w:t>
      </w:r>
      <w:r>
        <w:rPr>
          <w:rFonts w:ascii="Times New Roman" w:hAnsi="Times New Roman"/>
          <w:i/>
          <w:color w:val="000000"/>
          <w:sz w:val="28"/>
        </w:rPr>
        <w:t>is</w:t>
      </w:r>
      <w:r w:rsidRPr="004F788F">
        <w:rPr>
          <w:rFonts w:ascii="Times New Roman" w:hAnsi="Times New Roman"/>
          <w:i/>
          <w:color w:val="000000"/>
          <w:sz w:val="28"/>
          <w:lang w:val="ru-RU"/>
        </w:rPr>
        <w:t>/</w:t>
      </w:r>
      <w:r>
        <w:rPr>
          <w:rFonts w:ascii="Times New Roman" w:hAnsi="Times New Roman"/>
          <w:i/>
          <w:color w:val="000000"/>
          <w:sz w:val="28"/>
        </w:rPr>
        <w:t>there</w:t>
      </w:r>
      <w:r w:rsidRPr="004F788F">
        <w:rPr>
          <w:rFonts w:ascii="Times New Roman" w:hAnsi="Times New Roman"/>
          <w:i/>
          <w:color w:val="000000"/>
          <w:sz w:val="28"/>
          <w:lang w:val="ru-RU"/>
        </w:rPr>
        <w:t xml:space="preserve"> </w:t>
      </w:r>
      <w:r>
        <w:rPr>
          <w:rFonts w:ascii="Times New Roman" w:hAnsi="Times New Roman"/>
          <w:i/>
          <w:color w:val="000000"/>
          <w:sz w:val="28"/>
        </w:rPr>
        <w:t>are</w:t>
      </w:r>
      <w:r w:rsidRPr="004F788F">
        <w:rPr>
          <w:rFonts w:ascii="Times New Roman" w:hAnsi="Times New Roman"/>
          <w:i/>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Ритмико-интонационные особенности повествовательного, побудительного и вопросительного (общий и специальный вопрос) предложений.</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Различение на слух и адекватное, без ошибок произнесение слов с соблюдением правильного ударения и фраз/предложений с соблюдением их ритмико-интонационных особенностей.</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Чтение гласных в открытом и закрытом слоге в односложных словах, чтения гласных в третьем типе слога (гласная </w:t>
      </w:r>
      <w:r w:rsidRPr="004F788F">
        <w:rPr>
          <w:rFonts w:ascii="Times New Roman" w:hAnsi="Times New Roman"/>
          <w:i/>
          <w:color w:val="000000"/>
          <w:sz w:val="28"/>
          <w:lang w:val="ru-RU"/>
        </w:rPr>
        <w:t xml:space="preserve">+ </w:t>
      </w:r>
      <w:r>
        <w:rPr>
          <w:rFonts w:ascii="Times New Roman" w:hAnsi="Times New Roman"/>
          <w:i/>
          <w:color w:val="000000"/>
          <w:sz w:val="28"/>
        </w:rPr>
        <w:t>r</w:t>
      </w:r>
      <w:r w:rsidRPr="004F788F">
        <w:rPr>
          <w:rFonts w:ascii="Times New Roman" w:hAnsi="Times New Roman"/>
          <w:color w:val="000000"/>
          <w:sz w:val="28"/>
          <w:lang w:val="ru-RU"/>
        </w:rPr>
        <w:t xml:space="preserve">); согласных, основных звукобуквенных сочетаний, в частности сложных сочетаний букв (например, </w:t>
      </w:r>
      <w:r>
        <w:rPr>
          <w:rFonts w:ascii="Times New Roman" w:hAnsi="Times New Roman"/>
          <w:i/>
          <w:color w:val="000000"/>
          <w:sz w:val="28"/>
        </w:rPr>
        <w:t>tion</w:t>
      </w:r>
      <w:r w:rsidRPr="004F788F">
        <w:rPr>
          <w:rFonts w:ascii="Times New Roman" w:hAnsi="Times New Roman"/>
          <w:i/>
          <w:color w:val="000000"/>
          <w:sz w:val="28"/>
          <w:lang w:val="ru-RU"/>
        </w:rPr>
        <w:t xml:space="preserve">, </w:t>
      </w:r>
      <w:r>
        <w:rPr>
          <w:rFonts w:ascii="Times New Roman" w:hAnsi="Times New Roman"/>
          <w:i/>
          <w:color w:val="000000"/>
          <w:sz w:val="28"/>
        </w:rPr>
        <w:t>ight</w:t>
      </w:r>
      <w:r w:rsidRPr="004F788F">
        <w:rPr>
          <w:rFonts w:ascii="Times New Roman" w:hAnsi="Times New Roman"/>
          <w:color w:val="000000"/>
          <w:sz w:val="28"/>
          <w:lang w:val="ru-RU"/>
        </w:rPr>
        <w:t>) в односложных, двусложных и многосложных словах.</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lastRenderedPageBreak/>
        <w:t>Вычленение некоторых звукобуквенных сочетаний при анализе изученных слов.</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Чтение новых слов согласно основным правилам чтения с использованием полной или частичной транскрипции.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Знаки английской транскрипции; отличие их от букв английского алфавита. Фонетически корректное озвучивание знаков транскрипции.</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Графика, орфография и пунктуация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Правильное написание изученных слов.</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Правильная расстановка знаков препинания: точки, вопросительного </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и восклицательного знаков в конце предложения; 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Лексическая сторона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Распознавание в письменном и звучащем тексте и употребление в устной </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Распознавание и употребление в устной и письменной речи слов, образованных с использованием основных способов словообразования: аффиксации (образование числительных с помощью суффиксов </w:t>
      </w:r>
      <w:r w:rsidRPr="004F788F">
        <w:rPr>
          <w:rFonts w:ascii="Times New Roman" w:hAnsi="Times New Roman"/>
          <w:i/>
          <w:color w:val="000000"/>
          <w:sz w:val="28"/>
          <w:lang w:val="ru-RU"/>
        </w:rPr>
        <w:t>-</w:t>
      </w:r>
      <w:r>
        <w:rPr>
          <w:rFonts w:ascii="Times New Roman" w:hAnsi="Times New Roman"/>
          <w:i/>
          <w:color w:val="000000"/>
          <w:sz w:val="28"/>
        </w:rPr>
        <w:t>teen</w:t>
      </w:r>
      <w:r w:rsidRPr="004F788F">
        <w:rPr>
          <w:rFonts w:ascii="Times New Roman" w:hAnsi="Times New Roman"/>
          <w:i/>
          <w:color w:val="000000"/>
          <w:sz w:val="28"/>
          <w:lang w:val="ru-RU"/>
        </w:rPr>
        <w:t>, -</w:t>
      </w:r>
      <w:r>
        <w:rPr>
          <w:rFonts w:ascii="Times New Roman" w:hAnsi="Times New Roman"/>
          <w:i/>
          <w:color w:val="000000"/>
          <w:sz w:val="28"/>
        </w:rPr>
        <w:t>ty</w:t>
      </w:r>
      <w:r w:rsidRPr="004F788F">
        <w:rPr>
          <w:rFonts w:ascii="Times New Roman" w:hAnsi="Times New Roman"/>
          <w:i/>
          <w:color w:val="000000"/>
          <w:sz w:val="28"/>
          <w:lang w:val="ru-RU"/>
        </w:rPr>
        <w:t>, -</w:t>
      </w:r>
      <w:r>
        <w:rPr>
          <w:rFonts w:ascii="Times New Roman" w:hAnsi="Times New Roman"/>
          <w:i/>
          <w:color w:val="000000"/>
          <w:sz w:val="28"/>
        </w:rPr>
        <w:t>th</w:t>
      </w:r>
      <w:r w:rsidRPr="004F788F">
        <w:rPr>
          <w:rFonts w:ascii="Times New Roman" w:hAnsi="Times New Roman"/>
          <w:i/>
          <w:color w:val="000000"/>
          <w:sz w:val="28"/>
          <w:lang w:val="ru-RU"/>
        </w:rPr>
        <w:t>)</w:t>
      </w:r>
      <w:r w:rsidRPr="004F788F">
        <w:rPr>
          <w:rFonts w:ascii="Times New Roman" w:hAnsi="Times New Roman"/>
          <w:color w:val="000000"/>
          <w:sz w:val="28"/>
          <w:lang w:val="ru-RU"/>
        </w:rPr>
        <w:t xml:space="preserve"> и словосложения </w:t>
      </w:r>
      <w:r w:rsidRPr="004F788F">
        <w:rPr>
          <w:rFonts w:ascii="Times New Roman" w:hAnsi="Times New Roman"/>
          <w:i/>
          <w:color w:val="000000"/>
          <w:sz w:val="28"/>
          <w:lang w:val="ru-RU"/>
        </w:rPr>
        <w:t>(</w:t>
      </w:r>
      <w:r>
        <w:rPr>
          <w:rFonts w:ascii="Times New Roman" w:hAnsi="Times New Roman"/>
          <w:i/>
          <w:color w:val="000000"/>
          <w:sz w:val="28"/>
        </w:rPr>
        <w:t>sportsman</w:t>
      </w:r>
      <w:r w:rsidRPr="004F788F">
        <w:rPr>
          <w:rFonts w:ascii="Times New Roman" w:hAnsi="Times New Roman"/>
          <w:i/>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Распознавание в устной и письменной речи интернациональных слов </w:t>
      </w:r>
      <w:r w:rsidRPr="004F788F">
        <w:rPr>
          <w:rFonts w:ascii="Times New Roman" w:hAnsi="Times New Roman"/>
          <w:i/>
          <w:color w:val="000000"/>
          <w:sz w:val="28"/>
          <w:lang w:val="ru-RU"/>
        </w:rPr>
        <w:t>(</w:t>
      </w:r>
      <w:r>
        <w:rPr>
          <w:rFonts w:ascii="Times New Roman" w:hAnsi="Times New Roman"/>
          <w:i/>
          <w:color w:val="000000"/>
          <w:sz w:val="28"/>
        </w:rPr>
        <w:t>doctor</w:t>
      </w:r>
      <w:r w:rsidRPr="004F788F">
        <w:rPr>
          <w:rFonts w:ascii="Times New Roman" w:hAnsi="Times New Roman"/>
          <w:i/>
          <w:color w:val="000000"/>
          <w:sz w:val="28"/>
          <w:lang w:val="ru-RU"/>
        </w:rPr>
        <w:t xml:space="preserve">, </w:t>
      </w:r>
      <w:r>
        <w:rPr>
          <w:rFonts w:ascii="Times New Roman" w:hAnsi="Times New Roman"/>
          <w:i/>
          <w:color w:val="000000"/>
          <w:sz w:val="28"/>
        </w:rPr>
        <w:t>film</w:t>
      </w:r>
      <w:r w:rsidRPr="004F788F">
        <w:rPr>
          <w:rFonts w:ascii="Times New Roman" w:hAnsi="Times New Roman"/>
          <w:i/>
          <w:color w:val="000000"/>
          <w:sz w:val="28"/>
          <w:lang w:val="ru-RU"/>
        </w:rPr>
        <w:t>)</w:t>
      </w:r>
      <w:r w:rsidRPr="004F788F">
        <w:rPr>
          <w:rFonts w:ascii="Times New Roman" w:hAnsi="Times New Roman"/>
          <w:color w:val="000000"/>
          <w:sz w:val="28"/>
          <w:lang w:val="ru-RU"/>
        </w:rPr>
        <w:t xml:space="preserve"> с помощью языковой догадки.</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Грамматическая сторона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Распознавание в письменном и звучащем тексте и употребление в устной и письменной речи родственных слов с использованием основных способов словообразования: аффиксации (суффиксы числительных </w:t>
      </w:r>
      <w:r w:rsidRPr="004F788F">
        <w:rPr>
          <w:rFonts w:ascii="Times New Roman" w:hAnsi="Times New Roman"/>
          <w:i/>
          <w:color w:val="000000"/>
          <w:sz w:val="28"/>
          <w:lang w:val="ru-RU"/>
        </w:rPr>
        <w:t>-</w:t>
      </w:r>
      <w:r>
        <w:rPr>
          <w:rFonts w:ascii="Times New Roman" w:hAnsi="Times New Roman"/>
          <w:i/>
          <w:color w:val="000000"/>
          <w:sz w:val="28"/>
        </w:rPr>
        <w:t>teen</w:t>
      </w:r>
      <w:r w:rsidRPr="004F788F">
        <w:rPr>
          <w:rFonts w:ascii="Times New Roman" w:hAnsi="Times New Roman"/>
          <w:i/>
          <w:color w:val="000000"/>
          <w:sz w:val="28"/>
          <w:lang w:val="ru-RU"/>
        </w:rPr>
        <w:t>, -</w:t>
      </w:r>
      <w:r>
        <w:rPr>
          <w:rFonts w:ascii="Times New Roman" w:hAnsi="Times New Roman"/>
          <w:i/>
          <w:color w:val="000000"/>
          <w:sz w:val="28"/>
        </w:rPr>
        <w:t>ty</w:t>
      </w:r>
      <w:r w:rsidRPr="004F788F">
        <w:rPr>
          <w:rFonts w:ascii="Times New Roman" w:hAnsi="Times New Roman"/>
          <w:i/>
          <w:color w:val="000000"/>
          <w:sz w:val="28"/>
          <w:lang w:val="ru-RU"/>
        </w:rPr>
        <w:t>, -</w:t>
      </w:r>
      <w:r>
        <w:rPr>
          <w:rFonts w:ascii="Times New Roman" w:hAnsi="Times New Roman"/>
          <w:i/>
          <w:color w:val="000000"/>
          <w:sz w:val="28"/>
        </w:rPr>
        <w:t>th</w:t>
      </w:r>
      <w:r w:rsidRPr="004F788F">
        <w:rPr>
          <w:rFonts w:ascii="Times New Roman" w:hAnsi="Times New Roman"/>
          <w:color w:val="000000"/>
          <w:sz w:val="28"/>
          <w:lang w:val="ru-RU"/>
        </w:rPr>
        <w:t>) и словосложения (</w:t>
      </w:r>
      <w:r>
        <w:rPr>
          <w:rFonts w:ascii="Times New Roman" w:hAnsi="Times New Roman"/>
          <w:i/>
          <w:color w:val="000000"/>
          <w:sz w:val="28"/>
        </w:rPr>
        <w:t>football</w:t>
      </w:r>
      <w:r w:rsidRPr="004F788F">
        <w:rPr>
          <w:rFonts w:ascii="Times New Roman" w:hAnsi="Times New Roman"/>
          <w:i/>
          <w:color w:val="000000"/>
          <w:sz w:val="28"/>
          <w:lang w:val="ru-RU"/>
        </w:rPr>
        <w:t xml:space="preserve">, </w:t>
      </w:r>
      <w:r>
        <w:rPr>
          <w:rFonts w:ascii="Times New Roman" w:hAnsi="Times New Roman"/>
          <w:i/>
          <w:color w:val="000000"/>
          <w:sz w:val="28"/>
        </w:rPr>
        <w:t>snowman</w:t>
      </w:r>
      <w:r w:rsidRPr="004F788F">
        <w:rPr>
          <w:rFonts w:ascii="Times New Roman" w:hAnsi="Times New Roman"/>
          <w:color w:val="000000"/>
          <w:sz w:val="28"/>
          <w:lang w:val="ru-RU"/>
        </w:rPr>
        <w:t>).</w:t>
      </w:r>
    </w:p>
    <w:p w:rsidR="00A6293E" w:rsidRDefault="004F788F">
      <w:pPr>
        <w:spacing w:after="0" w:line="264" w:lineRule="auto"/>
        <w:ind w:firstLine="600"/>
        <w:jc w:val="both"/>
      </w:pPr>
      <w:r>
        <w:rPr>
          <w:rFonts w:ascii="Times New Roman" w:hAnsi="Times New Roman"/>
          <w:color w:val="000000"/>
          <w:sz w:val="28"/>
        </w:rPr>
        <w:t xml:space="preserve">Предложения с начальным </w:t>
      </w:r>
      <w:r>
        <w:rPr>
          <w:rFonts w:ascii="Times New Roman" w:hAnsi="Times New Roman"/>
          <w:i/>
          <w:color w:val="000000"/>
          <w:sz w:val="28"/>
        </w:rPr>
        <w:t>There + to be</w:t>
      </w:r>
      <w:r>
        <w:rPr>
          <w:rFonts w:ascii="Times New Roman" w:hAnsi="Times New Roman"/>
          <w:color w:val="000000"/>
          <w:sz w:val="28"/>
        </w:rPr>
        <w:t xml:space="preserve"> в Past Simple Tense (</w:t>
      </w:r>
      <w:r>
        <w:rPr>
          <w:rFonts w:ascii="Times New Roman" w:hAnsi="Times New Roman"/>
          <w:i/>
          <w:color w:val="000000"/>
          <w:sz w:val="28"/>
        </w:rPr>
        <w:t>There was an old house near the river</w:t>
      </w:r>
      <w:r>
        <w:rPr>
          <w:rFonts w:ascii="Times New Roman" w:hAnsi="Times New Roman"/>
          <w:color w:val="000000"/>
          <w:sz w:val="28"/>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Побудительные предложения в отрицательной </w:t>
      </w:r>
      <w:r w:rsidRPr="004F788F">
        <w:rPr>
          <w:rFonts w:ascii="Times New Roman" w:hAnsi="Times New Roman"/>
          <w:i/>
          <w:color w:val="000000"/>
          <w:sz w:val="28"/>
          <w:lang w:val="ru-RU"/>
        </w:rPr>
        <w:t>(</w:t>
      </w:r>
      <w:r>
        <w:rPr>
          <w:rFonts w:ascii="Times New Roman" w:hAnsi="Times New Roman"/>
          <w:i/>
          <w:color w:val="000000"/>
          <w:sz w:val="28"/>
        </w:rPr>
        <w:t>Don</w:t>
      </w:r>
      <w:r w:rsidRPr="004F788F">
        <w:rPr>
          <w:rFonts w:ascii="Times New Roman" w:hAnsi="Times New Roman"/>
          <w:i/>
          <w:color w:val="000000"/>
          <w:sz w:val="28"/>
          <w:lang w:val="ru-RU"/>
        </w:rPr>
        <w:t>’</w:t>
      </w:r>
      <w:r>
        <w:rPr>
          <w:rFonts w:ascii="Times New Roman" w:hAnsi="Times New Roman"/>
          <w:i/>
          <w:color w:val="000000"/>
          <w:sz w:val="28"/>
        </w:rPr>
        <w:t>t</w:t>
      </w:r>
      <w:r w:rsidRPr="004F788F">
        <w:rPr>
          <w:rFonts w:ascii="Times New Roman" w:hAnsi="Times New Roman"/>
          <w:i/>
          <w:color w:val="000000"/>
          <w:sz w:val="28"/>
          <w:lang w:val="ru-RU"/>
        </w:rPr>
        <w:t xml:space="preserve"> </w:t>
      </w:r>
      <w:r>
        <w:rPr>
          <w:rFonts w:ascii="Times New Roman" w:hAnsi="Times New Roman"/>
          <w:i/>
          <w:color w:val="000000"/>
          <w:sz w:val="28"/>
        </w:rPr>
        <w:t>talk</w:t>
      </w:r>
      <w:r w:rsidRPr="004F788F">
        <w:rPr>
          <w:rFonts w:ascii="Times New Roman" w:hAnsi="Times New Roman"/>
          <w:i/>
          <w:color w:val="000000"/>
          <w:sz w:val="28"/>
          <w:lang w:val="ru-RU"/>
        </w:rPr>
        <w:t xml:space="preserve">, </w:t>
      </w:r>
      <w:r>
        <w:rPr>
          <w:rFonts w:ascii="Times New Roman" w:hAnsi="Times New Roman"/>
          <w:i/>
          <w:color w:val="000000"/>
          <w:sz w:val="28"/>
        </w:rPr>
        <w:t>please</w:t>
      </w:r>
      <w:r w:rsidRPr="004F788F">
        <w:rPr>
          <w:rFonts w:ascii="Times New Roman" w:hAnsi="Times New Roman"/>
          <w:i/>
          <w:color w:val="000000"/>
          <w:sz w:val="28"/>
          <w:lang w:val="ru-RU"/>
        </w:rPr>
        <w:t>.)</w:t>
      </w:r>
      <w:r w:rsidRPr="004F788F">
        <w:rPr>
          <w:rFonts w:ascii="Times New Roman" w:hAnsi="Times New Roman"/>
          <w:color w:val="000000"/>
          <w:sz w:val="28"/>
          <w:lang w:val="ru-RU"/>
        </w:rPr>
        <w:t xml:space="preserve"> форме.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Правильные и неправильные глаголы в </w:t>
      </w:r>
      <w:r>
        <w:rPr>
          <w:rFonts w:ascii="Times New Roman" w:hAnsi="Times New Roman"/>
          <w:color w:val="000000"/>
          <w:sz w:val="28"/>
        </w:rPr>
        <w:t>Past</w:t>
      </w:r>
      <w:r w:rsidRPr="004F788F">
        <w:rPr>
          <w:rFonts w:ascii="Times New Roman" w:hAnsi="Times New Roman"/>
          <w:color w:val="000000"/>
          <w:sz w:val="28"/>
          <w:lang w:val="ru-RU"/>
        </w:rPr>
        <w:t xml:space="preserve"> </w:t>
      </w:r>
      <w:r>
        <w:rPr>
          <w:rFonts w:ascii="Times New Roman" w:hAnsi="Times New Roman"/>
          <w:color w:val="000000"/>
          <w:sz w:val="28"/>
        </w:rPr>
        <w:t>Simple</w:t>
      </w:r>
      <w:r w:rsidRPr="004F788F">
        <w:rPr>
          <w:rFonts w:ascii="Times New Roman" w:hAnsi="Times New Roman"/>
          <w:color w:val="000000"/>
          <w:sz w:val="28"/>
          <w:lang w:val="ru-RU"/>
        </w:rPr>
        <w:t xml:space="preserve"> </w:t>
      </w:r>
      <w:r>
        <w:rPr>
          <w:rFonts w:ascii="Times New Roman" w:hAnsi="Times New Roman"/>
          <w:color w:val="000000"/>
          <w:sz w:val="28"/>
        </w:rPr>
        <w:t>Tense</w:t>
      </w:r>
      <w:r w:rsidRPr="004F788F">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вопросы) предложениях.</w:t>
      </w:r>
    </w:p>
    <w:p w:rsidR="00A6293E" w:rsidRDefault="004F788F">
      <w:pPr>
        <w:spacing w:after="0" w:line="264" w:lineRule="auto"/>
        <w:ind w:firstLine="600"/>
        <w:jc w:val="both"/>
      </w:pPr>
      <w:r>
        <w:rPr>
          <w:rFonts w:ascii="Times New Roman" w:hAnsi="Times New Roman"/>
          <w:color w:val="000000"/>
          <w:sz w:val="28"/>
        </w:rPr>
        <w:t xml:space="preserve">Конструкция </w:t>
      </w:r>
      <w:r>
        <w:rPr>
          <w:rFonts w:ascii="Times New Roman" w:hAnsi="Times New Roman"/>
          <w:i/>
          <w:color w:val="000000"/>
          <w:sz w:val="28"/>
        </w:rPr>
        <w:t>I’d like to ... (I’d like to read this book.)</w:t>
      </w:r>
      <w:r>
        <w:rPr>
          <w:rFonts w:ascii="Times New Roman" w:hAnsi="Times New Roman"/>
          <w:color w:val="000000"/>
          <w:sz w:val="28"/>
        </w:rPr>
        <w:t>.</w:t>
      </w:r>
    </w:p>
    <w:p w:rsidR="00A6293E" w:rsidRDefault="004F788F">
      <w:pPr>
        <w:spacing w:after="0" w:line="264" w:lineRule="auto"/>
        <w:ind w:firstLine="600"/>
        <w:jc w:val="both"/>
      </w:pPr>
      <w:r>
        <w:rPr>
          <w:rFonts w:ascii="Times New Roman" w:hAnsi="Times New Roman"/>
          <w:color w:val="000000"/>
          <w:sz w:val="28"/>
        </w:rPr>
        <w:lastRenderedPageBreak/>
        <w:t xml:space="preserve">Конструкции с глаголами на </w:t>
      </w:r>
      <w:r>
        <w:rPr>
          <w:rFonts w:ascii="Times New Roman" w:hAnsi="Times New Roman"/>
          <w:i/>
          <w:color w:val="000000"/>
          <w:sz w:val="28"/>
        </w:rPr>
        <w:t>-ing: to like/enjoy doing smth (I like riding my bike.).</w:t>
      </w:r>
    </w:p>
    <w:p w:rsidR="00A6293E" w:rsidRDefault="004F788F">
      <w:pPr>
        <w:spacing w:after="0" w:line="264" w:lineRule="auto"/>
        <w:ind w:firstLine="600"/>
        <w:jc w:val="both"/>
      </w:pPr>
      <w:r>
        <w:rPr>
          <w:rFonts w:ascii="Times New Roman" w:hAnsi="Times New Roman"/>
          <w:color w:val="000000"/>
          <w:sz w:val="28"/>
        </w:rPr>
        <w:t xml:space="preserve">Существительные в притяжательном падеже </w:t>
      </w:r>
      <w:r>
        <w:rPr>
          <w:rFonts w:ascii="Times New Roman" w:hAnsi="Times New Roman"/>
          <w:i/>
          <w:color w:val="000000"/>
          <w:sz w:val="28"/>
        </w:rPr>
        <w:t>(Possessive Case; Ann’s dress, children’s toys, boys’ books)</w:t>
      </w:r>
      <w:r>
        <w:rPr>
          <w:rFonts w:ascii="Times New Roman" w:hAnsi="Times New Roman"/>
          <w:color w:val="000000"/>
          <w:sz w:val="28"/>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Слова, выражающие количество с исчисляемыми и неисчисляемыми существительными </w:t>
      </w:r>
      <w:r w:rsidRPr="004F788F">
        <w:rPr>
          <w:rFonts w:ascii="Times New Roman" w:hAnsi="Times New Roman"/>
          <w:i/>
          <w:color w:val="000000"/>
          <w:sz w:val="28"/>
          <w:lang w:val="ru-RU"/>
        </w:rPr>
        <w:t>(</w:t>
      </w:r>
      <w:r>
        <w:rPr>
          <w:rFonts w:ascii="Times New Roman" w:hAnsi="Times New Roman"/>
          <w:i/>
          <w:color w:val="000000"/>
          <w:sz w:val="28"/>
        </w:rPr>
        <w:t>much</w:t>
      </w:r>
      <w:r w:rsidRPr="004F788F">
        <w:rPr>
          <w:rFonts w:ascii="Times New Roman" w:hAnsi="Times New Roman"/>
          <w:i/>
          <w:color w:val="000000"/>
          <w:sz w:val="28"/>
          <w:lang w:val="ru-RU"/>
        </w:rPr>
        <w:t>/</w:t>
      </w:r>
      <w:r>
        <w:rPr>
          <w:rFonts w:ascii="Times New Roman" w:hAnsi="Times New Roman"/>
          <w:i/>
          <w:color w:val="000000"/>
          <w:sz w:val="28"/>
        </w:rPr>
        <w:t>many</w:t>
      </w:r>
      <w:r w:rsidRPr="004F788F">
        <w:rPr>
          <w:rFonts w:ascii="Times New Roman" w:hAnsi="Times New Roman"/>
          <w:i/>
          <w:color w:val="000000"/>
          <w:sz w:val="28"/>
          <w:lang w:val="ru-RU"/>
        </w:rPr>
        <w:t>/</w:t>
      </w:r>
      <w:r>
        <w:rPr>
          <w:rFonts w:ascii="Times New Roman" w:hAnsi="Times New Roman"/>
          <w:i/>
          <w:color w:val="000000"/>
          <w:sz w:val="28"/>
        </w:rPr>
        <w:t>a</w:t>
      </w:r>
      <w:r w:rsidRPr="004F788F">
        <w:rPr>
          <w:rFonts w:ascii="Times New Roman" w:hAnsi="Times New Roman"/>
          <w:i/>
          <w:color w:val="000000"/>
          <w:sz w:val="28"/>
          <w:lang w:val="ru-RU"/>
        </w:rPr>
        <w:t xml:space="preserve"> </w:t>
      </w:r>
      <w:r>
        <w:rPr>
          <w:rFonts w:ascii="Times New Roman" w:hAnsi="Times New Roman"/>
          <w:i/>
          <w:color w:val="000000"/>
          <w:sz w:val="28"/>
        </w:rPr>
        <w:t>lot</w:t>
      </w:r>
      <w:r w:rsidRPr="004F788F">
        <w:rPr>
          <w:rFonts w:ascii="Times New Roman" w:hAnsi="Times New Roman"/>
          <w:i/>
          <w:color w:val="000000"/>
          <w:sz w:val="28"/>
          <w:lang w:val="ru-RU"/>
        </w:rPr>
        <w:t xml:space="preserve"> </w:t>
      </w:r>
      <w:r>
        <w:rPr>
          <w:rFonts w:ascii="Times New Roman" w:hAnsi="Times New Roman"/>
          <w:i/>
          <w:color w:val="000000"/>
          <w:sz w:val="28"/>
        </w:rPr>
        <w:t>of</w:t>
      </w:r>
      <w:r w:rsidRPr="004F788F">
        <w:rPr>
          <w:rFonts w:ascii="Times New Roman" w:hAnsi="Times New Roman"/>
          <w:i/>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Личные местоимения в объектном </w:t>
      </w:r>
      <w:r w:rsidRPr="004F788F">
        <w:rPr>
          <w:rFonts w:ascii="Times New Roman" w:hAnsi="Times New Roman"/>
          <w:i/>
          <w:color w:val="000000"/>
          <w:sz w:val="28"/>
          <w:lang w:val="ru-RU"/>
        </w:rPr>
        <w:t>(</w:t>
      </w:r>
      <w:r>
        <w:rPr>
          <w:rFonts w:ascii="Times New Roman" w:hAnsi="Times New Roman"/>
          <w:i/>
          <w:color w:val="000000"/>
          <w:sz w:val="28"/>
        </w:rPr>
        <w:t>me</w:t>
      </w:r>
      <w:r w:rsidRPr="004F788F">
        <w:rPr>
          <w:rFonts w:ascii="Times New Roman" w:hAnsi="Times New Roman"/>
          <w:i/>
          <w:color w:val="000000"/>
          <w:sz w:val="28"/>
          <w:lang w:val="ru-RU"/>
        </w:rPr>
        <w:t xml:space="preserve">, </w:t>
      </w:r>
      <w:r>
        <w:rPr>
          <w:rFonts w:ascii="Times New Roman" w:hAnsi="Times New Roman"/>
          <w:i/>
          <w:color w:val="000000"/>
          <w:sz w:val="28"/>
        </w:rPr>
        <w:t>you</w:t>
      </w:r>
      <w:r w:rsidRPr="004F788F">
        <w:rPr>
          <w:rFonts w:ascii="Times New Roman" w:hAnsi="Times New Roman"/>
          <w:i/>
          <w:color w:val="000000"/>
          <w:sz w:val="28"/>
          <w:lang w:val="ru-RU"/>
        </w:rPr>
        <w:t xml:space="preserve">, </w:t>
      </w:r>
      <w:r>
        <w:rPr>
          <w:rFonts w:ascii="Times New Roman" w:hAnsi="Times New Roman"/>
          <w:i/>
          <w:color w:val="000000"/>
          <w:sz w:val="28"/>
        </w:rPr>
        <w:t>him</w:t>
      </w:r>
      <w:r w:rsidRPr="004F788F">
        <w:rPr>
          <w:rFonts w:ascii="Times New Roman" w:hAnsi="Times New Roman"/>
          <w:i/>
          <w:color w:val="000000"/>
          <w:sz w:val="28"/>
          <w:lang w:val="ru-RU"/>
        </w:rPr>
        <w:t>/</w:t>
      </w:r>
      <w:r>
        <w:rPr>
          <w:rFonts w:ascii="Times New Roman" w:hAnsi="Times New Roman"/>
          <w:i/>
          <w:color w:val="000000"/>
          <w:sz w:val="28"/>
        </w:rPr>
        <w:t>her</w:t>
      </w:r>
      <w:r w:rsidRPr="004F788F">
        <w:rPr>
          <w:rFonts w:ascii="Times New Roman" w:hAnsi="Times New Roman"/>
          <w:i/>
          <w:color w:val="000000"/>
          <w:sz w:val="28"/>
          <w:lang w:val="ru-RU"/>
        </w:rPr>
        <w:t>/</w:t>
      </w:r>
      <w:r>
        <w:rPr>
          <w:rFonts w:ascii="Times New Roman" w:hAnsi="Times New Roman"/>
          <w:i/>
          <w:color w:val="000000"/>
          <w:sz w:val="28"/>
        </w:rPr>
        <w:t>it</w:t>
      </w:r>
      <w:r w:rsidRPr="004F788F">
        <w:rPr>
          <w:rFonts w:ascii="Times New Roman" w:hAnsi="Times New Roman"/>
          <w:i/>
          <w:color w:val="000000"/>
          <w:sz w:val="28"/>
          <w:lang w:val="ru-RU"/>
        </w:rPr>
        <w:t xml:space="preserve">, </w:t>
      </w:r>
      <w:r>
        <w:rPr>
          <w:rFonts w:ascii="Times New Roman" w:hAnsi="Times New Roman"/>
          <w:i/>
          <w:color w:val="000000"/>
          <w:sz w:val="28"/>
        </w:rPr>
        <w:t>us</w:t>
      </w:r>
      <w:r w:rsidRPr="004F788F">
        <w:rPr>
          <w:rFonts w:ascii="Times New Roman" w:hAnsi="Times New Roman"/>
          <w:i/>
          <w:color w:val="000000"/>
          <w:sz w:val="28"/>
          <w:lang w:val="ru-RU"/>
        </w:rPr>
        <w:t xml:space="preserve">, </w:t>
      </w:r>
      <w:r>
        <w:rPr>
          <w:rFonts w:ascii="Times New Roman" w:hAnsi="Times New Roman"/>
          <w:i/>
          <w:color w:val="000000"/>
          <w:sz w:val="28"/>
        </w:rPr>
        <w:t>them</w:t>
      </w:r>
      <w:r w:rsidRPr="004F788F">
        <w:rPr>
          <w:rFonts w:ascii="Times New Roman" w:hAnsi="Times New Roman"/>
          <w:i/>
          <w:color w:val="000000"/>
          <w:sz w:val="28"/>
          <w:lang w:val="ru-RU"/>
        </w:rPr>
        <w:t>)</w:t>
      </w:r>
      <w:r w:rsidRPr="004F788F">
        <w:rPr>
          <w:rFonts w:ascii="Times New Roman" w:hAnsi="Times New Roman"/>
          <w:color w:val="000000"/>
          <w:sz w:val="28"/>
          <w:lang w:val="ru-RU"/>
        </w:rPr>
        <w:t xml:space="preserve"> падеже. Указательные местоимения </w:t>
      </w:r>
      <w:r w:rsidRPr="004F788F">
        <w:rPr>
          <w:rFonts w:ascii="Times New Roman" w:hAnsi="Times New Roman"/>
          <w:i/>
          <w:color w:val="000000"/>
          <w:sz w:val="28"/>
          <w:lang w:val="ru-RU"/>
        </w:rPr>
        <w:t>(</w:t>
      </w:r>
      <w:r>
        <w:rPr>
          <w:rFonts w:ascii="Times New Roman" w:hAnsi="Times New Roman"/>
          <w:i/>
          <w:color w:val="000000"/>
          <w:sz w:val="28"/>
        </w:rPr>
        <w:t>this</w:t>
      </w:r>
      <w:r w:rsidRPr="004F788F">
        <w:rPr>
          <w:rFonts w:ascii="Times New Roman" w:hAnsi="Times New Roman"/>
          <w:i/>
          <w:color w:val="000000"/>
          <w:sz w:val="28"/>
          <w:lang w:val="ru-RU"/>
        </w:rPr>
        <w:t xml:space="preserve"> – </w:t>
      </w:r>
      <w:r>
        <w:rPr>
          <w:rFonts w:ascii="Times New Roman" w:hAnsi="Times New Roman"/>
          <w:i/>
          <w:color w:val="000000"/>
          <w:sz w:val="28"/>
        </w:rPr>
        <w:t>these</w:t>
      </w:r>
      <w:r w:rsidRPr="004F788F">
        <w:rPr>
          <w:rFonts w:ascii="Times New Roman" w:hAnsi="Times New Roman"/>
          <w:i/>
          <w:color w:val="000000"/>
          <w:sz w:val="28"/>
          <w:lang w:val="ru-RU"/>
        </w:rPr>
        <w:t xml:space="preserve">; </w:t>
      </w:r>
      <w:r>
        <w:rPr>
          <w:rFonts w:ascii="Times New Roman" w:hAnsi="Times New Roman"/>
          <w:i/>
          <w:color w:val="000000"/>
          <w:sz w:val="28"/>
        </w:rPr>
        <w:t>that</w:t>
      </w:r>
      <w:r w:rsidRPr="004F788F">
        <w:rPr>
          <w:rFonts w:ascii="Times New Roman" w:hAnsi="Times New Roman"/>
          <w:i/>
          <w:color w:val="000000"/>
          <w:sz w:val="28"/>
          <w:lang w:val="ru-RU"/>
        </w:rPr>
        <w:t xml:space="preserve"> – </w:t>
      </w:r>
      <w:r>
        <w:rPr>
          <w:rFonts w:ascii="Times New Roman" w:hAnsi="Times New Roman"/>
          <w:i/>
          <w:color w:val="000000"/>
          <w:sz w:val="28"/>
        </w:rPr>
        <w:t>those</w:t>
      </w:r>
      <w:r w:rsidRPr="004F788F">
        <w:rPr>
          <w:rFonts w:ascii="Times New Roman" w:hAnsi="Times New Roman"/>
          <w:i/>
          <w:color w:val="000000"/>
          <w:sz w:val="28"/>
          <w:lang w:val="ru-RU"/>
        </w:rPr>
        <w:t>).</w:t>
      </w:r>
      <w:r w:rsidRPr="004F788F">
        <w:rPr>
          <w:rFonts w:ascii="Times New Roman" w:hAnsi="Times New Roman"/>
          <w:color w:val="000000"/>
          <w:sz w:val="28"/>
          <w:lang w:val="ru-RU"/>
        </w:rPr>
        <w:t xml:space="preserve"> Неопределённые местоимения </w:t>
      </w:r>
      <w:r w:rsidRPr="004F788F">
        <w:rPr>
          <w:rFonts w:ascii="Times New Roman" w:hAnsi="Times New Roman"/>
          <w:i/>
          <w:color w:val="000000"/>
          <w:sz w:val="28"/>
          <w:lang w:val="ru-RU"/>
        </w:rPr>
        <w:t>(</w:t>
      </w:r>
      <w:r>
        <w:rPr>
          <w:rFonts w:ascii="Times New Roman" w:hAnsi="Times New Roman"/>
          <w:i/>
          <w:color w:val="000000"/>
          <w:sz w:val="28"/>
        </w:rPr>
        <w:t>some</w:t>
      </w:r>
      <w:r w:rsidRPr="004F788F">
        <w:rPr>
          <w:rFonts w:ascii="Times New Roman" w:hAnsi="Times New Roman"/>
          <w:i/>
          <w:color w:val="000000"/>
          <w:sz w:val="28"/>
          <w:lang w:val="ru-RU"/>
        </w:rPr>
        <w:t>/</w:t>
      </w:r>
      <w:r>
        <w:rPr>
          <w:rFonts w:ascii="Times New Roman" w:hAnsi="Times New Roman"/>
          <w:i/>
          <w:color w:val="000000"/>
          <w:sz w:val="28"/>
        </w:rPr>
        <w:t>any</w:t>
      </w:r>
      <w:r w:rsidRPr="004F788F">
        <w:rPr>
          <w:rFonts w:ascii="Times New Roman" w:hAnsi="Times New Roman"/>
          <w:i/>
          <w:color w:val="000000"/>
          <w:sz w:val="28"/>
          <w:lang w:val="ru-RU"/>
        </w:rPr>
        <w:t>)</w:t>
      </w:r>
      <w:r w:rsidRPr="004F788F">
        <w:rPr>
          <w:rFonts w:ascii="Times New Roman" w:hAnsi="Times New Roman"/>
          <w:color w:val="000000"/>
          <w:sz w:val="28"/>
          <w:lang w:val="ru-RU"/>
        </w:rPr>
        <w:t xml:space="preserve"> в повествовательных и вопросительных предложениях </w:t>
      </w:r>
      <w:r w:rsidRPr="004F788F">
        <w:rPr>
          <w:rFonts w:ascii="Times New Roman" w:hAnsi="Times New Roman"/>
          <w:i/>
          <w:color w:val="000000"/>
          <w:sz w:val="28"/>
          <w:lang w:val="ru-RU"/>
        </w:rPr>
        <w:t>(</w:t>
      </w:r>
      <w:r>
        <w:rPr>
          <w:rFonts w:ascii="Times New Roman" w:hAnsi="Times New Roman"/>
          <w:i/>
          <w:color w:val="000000"/>
          <w:sz w:val="28"/>
        </w:rPr>
        <w:t>Have</w:t>
      </w:r>
      <w:r w:rsidRPr="004F788F">
        <w:rPr>
          <w:rFonts w:ascii="Times New Roman" w:hAnsi="Times New Roman"/>
          <w:i/>
          <w:color w:val="000000"/>
          <w:sz w:val="28"/>
          <w:lang w:val="ru-RU"/>
        </w:rPr>
        <w:t xml:space="preserve"> </w:t>
      </w:r>
      <w:r>
        <w:rPr>
          <w:rFonts w:ascii="Times New Roman" w:hAnsi="Times New Roman"/>
          <w:i/>
          <w:color w:val="000000"/>
          <w:sz w:val="28"/>
        </w:rPr>
        <w:t>you</w:t>
      </w:r>
      <w:r w:rsidRPr="004F788F">
        <w:rPr>
          <w:rFonts w:ascii="Times New Roman" w:hAnsi="Times New Roman"/>
          <w:i/>
          <w:color w:val="000000"/>
          <w:sz w:val="28"/>
          <w:lang w:val="ru-RU"/>
        </w:rPr>
        <w:t xml:space="preserve"> </w:t>
      </w:r>
      <w:r>
        <w:rPr>
          <w:rFonts w:ascii="Times New Roman" w:hAnsi="Times New Roman"/>
          <w:i/>
          <w:color w:val="000000"/>
          <w:sz w:val="28"/>
        </w:rPr>
        <w:t>got</w:t>
      </w:r>
      <w:r w:rsidRPr="004F788F">
        <w:rPr>
          <w:rFonts w:ascii="Times New Roman" w:hAnsi="Times New Roman"/>
          <w:i/>
          <w:color w:val="000000"/>
          <w:sz w:val="28"/>
          <w:lang w:val="ru-RU"/>
        </w:rPr>
        <w:t xml:space="preserve"> </w:t>
      </w:r>
      <w:r>
        <w:rPr>
          <w:rFonts w:ascii="Times New Roman" w:hAnsi="Times New Roman"/>
          <w:i/>
          <w:color w:val="000000"/>
          <w:sz w:val="28"/>
        </w:rPr>
        <w:t>any</w:t>
      </w:r>
      <w:r w:rsidRPr="004F788F">
        <w:rPr>
          <w:rFonts w:ascii="Times New Roman" w:hAnsi="Times New Roman"/>
          <w:i/>
          <w:color w:val="000000"/>
          <w:sz w:val="28"/>
          <w:lang w:val="ru-RU"/>
        </w:rPr>
        <w:t xml:space="preserve"> </w:t>
      </w:r>
      <w:r>
        <w:rPr>
          <w:rFonts w:ascii="Times New Roman" w:hAnsi="Times New Roman"/>
          <w:i/>
          <w:color w:val="000000"/>
          <w:sz w:val="28"/>
        </w:rPr>
        <w:t>friends</w:t>
      </w:r>
      <w:r w:rsidRPr="004F788F">
        <w:rPr>
          <w:rFonts w:ascii="Times New Roman" w:hAnsi="Times New Roman"/>
          <w:i/>
          <w:color w:val="000000"/>
          <w:sz w:val="28"/>
          <w:lang w:val="ru-RU"/>
        </w:rPr>
        <w:t xml:space="preserve">? – </w:t>
      </w:r>
      <w:r>
        <w:rPr>
          <w:rFonts w:ascii="Times New Roman" w:hAnsi="Times New Roman"/>
          <w:i/>
          <w:color w:val="000000"/>
          <w:sz w:val="28"/>
        </w:rPr>
        <w:t>Yes</w:t>
      </w:r>
      <w:r w:rsidRPr="004F788F">
        <w:rPr>
          <w:rFonts w:ascii="Times New Roman" w:hAnsi="Times New Roman"/>
          <w:i/>
          <w:color w:val="000000"/>
          <w:sz w:val="28"/>
          <w:lang w:val="ru-RU"/>
        </w:rPr>
        <w:t xml:space="preserve">, </w:t>
      </w:r>
      <w:r>
        <w:rPr>
          <w:rFonts w:ascii="Times New Roman" w:hAnsi="Times New Roman"/>
          <w:i/>
          <w:color w:val="000000"/>
          <w:sz w:val="28"/>
        </w:rPr>
        <w:t>I</w:t>
      </w:r>
      <w:r w:rsidRPr="004F788F">
        <w:rPr>
          <w:rFonts w:ascii="Times New Roman" w:hAnsi="Times New Roman"/>
          <w:i/>
          <w:color w:val="000000"/>
          <w:sz w:val="28"/>
          <w:lang w:val="ru-RU"/>
        </w:rPr>
        <w:t>’</w:t>
      </w:r>
      <w:r>
        <w:rPr>
          <w:rFonts w:ascii="Times New Roman" w:hAnsi="Times New Roman"/>
          <w:i/>
          <w:color w:val="000000"/>
          <w:sz w:val="28"/>
        </w:rPr>
        <w:t>ve</w:t>
      </w:r>
      <w:r w:rsidRPr="004F788F">
        <w:rPr>
          <w:rFonts w:ascii="Times New Roman" w:hAnsi="Times New Roman"/>
          <w:i/>
          <w:color w:val="000000"/>
          <w:sz w:val="28"/>
          <w:lang w:val="ru-RU"/>
        </w:rPr>
        <w:t xml:space="preserve"> </w:t>
      </w:r>
      <w:r>
        <w:rPr>
          <w:rFonts w:ascii="Times New Roman" w:hAnsi="Times New Roman"/>
          <w:i/>
          <w:color w:val="000000"/>
          <w:sz w:val="28"/>
        </w:rPr>
        <w:t>got</w:t>
      </w:r>
      <w:r w:rsidRPr="004F788F">
        <w:rPr>
          <w:rFonts w:ascii="Times New Roman" w:hAnsi="Times New Roman"/>
          <w:i/>
          <w:color w:val="000000"/>
          <w:sz w:val="28"/>
          <w:lang w:val="ru-RU"/>
        </w:rPr>
        <w:t xml:space="preserve"> </w:t>
      </w:r>
      <w:r>
        <w:rPr>
          <w:rFonts w:ascii="Times New Roman" w:hAnsi="Times New Roman"/>
          <w:i/>
          <w:color w:val="000000"/>
          <w:sz w:val="28"/>
        </w:rPr>
        <w:t>some</w:t>
      </w:r>
      <w:r w:rsidRPr="004F788F">
        <w:rPr>
          <w:rFonts w:ascii="Times New Roman" w:hAnsi="Times New Roman"/>
          <w:i/>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Наречия частотности </w:t>
      </w:r>
      <w:r w:rsidRPr="004F788F">
        <w:rPr>
          <w:rFonts w:ascii="Times New Roman" w:hAnsi="Times New Roman"/>
          <w:i/>
          <w:color w:val="000000"/>
          <w:sz w:val="28"/>
          <w:lang w:val="ru-RU"/>
        </w:rPr>
        <w:t>(</w:t>
      </w:r>
      <w:r>
        <w:rPr>
          <w:rFonts w:ascii="Times New Roman" w:hAnsi="Times New Roman"/>
          <w:i/>
          <w:color w:val="000000"/>
          <w:sz w:val="28"/>
        </w:rPr>
        <w:t>usually</w:t>
      </w:r>
      <w:r w:rsidRPr="004F788F">
        <w:rPr>
          <w:rFonts w:ascii="Times New Roman" w:hAnsi="Times New Roman"/>
          <w:i/>
          <w:color w:val="000000"/>
          <w:sz w:val="28"/>
          <w:lang w:val="ru-RU"/>
        </w:rPr>
        <w:t xml:space="preserve">, </w:t>
      </w:r>
      <w:r>
        <w:rPr>
          <w:rFonts w:ascii="Times New Roman" w:hAnsi="Times New Roman"/>
          <w:i/>
          <w:color w:val="000000"/>
          <w:sz w:val="28"/>
        </w:rPr>
        <w:t>often</w:t>
      </w:r>
      <w:r w:rsidRPr="004F788F">
        <w:rPr>
          <w:rFonts w:ascii="Times New Roman" w:hAnsi="Times New Roman"/>
          <w:i/>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Количественные числительные (13–100). Порядковые числительные (1–30).</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Вопросительные слова </w:t>
      </w:r>
      <w:r w:rsidRPr="004F788F">
        <w:rPr>
          <w:rFonts w:ascii="Times New Roman" w:hAnsi="Times New Roman"/>
          <w:i/>
          <w:color w:val="000000"/>
          <w:sz w:val="28"/>
          <w:lang w:val="ru-RU"/>
        </w:rPr>
        <w:t>(</w:t>
      </w:r>
      <w:r>
        <w:rPr>
          <w:rFonts w:ascii="Times New Roman" w:hAnsi="Times New Roman"/>
          <w:i/>
          <w:color w:val="000000"/>
          <w:sz w:val="28"/>
        </w:rPr>
        <w:t>when</w:t>
      </w:r>
      <w:r w:rsidRPr="004F788F">
        <w:rPr>
          <w:rFonts w:ascii="Times New Roman" w:hAnsi="Times New Roman"/>
          <w:i/>
          <w:color w:val="000000"/>
          <w:sz w:val="28"/>
          <w:lang w:val="ru-RU"/>
        </w:rPr>
        <w:t xml:space="preserve">, </w:t>
      </w:r>
      <w:r>
        <w:rPr>
          <w:rFonts w:ascii="Times New Roman" w:hAnsi="Times New Roman"/>
          <w:i/>
          <w:color w:val="000000"/>
          <w:sz w:val="28"/>
        </w:rPr>
        <w:t>whose</w:t>
      </w:r>
      <w:r w:rsidRPr="004F788F">
        <w:rPr>
          <w:rFonts w:ascii="Times New Roman" w:hAnsi="Times New Roman"/>
          <w:i/>
          <w:color w:val="000000"/>
          <w:sz w:val="28"/>
          <w:lang w:val="ru-RU"/>
        </w:rPr>
        <w:t xml:space="preserve">, </w:t>
      </w:r>
      <w:r>
        <w:rPr>
          <w:rFonts w:ascii="Times New Roman" w:hAnsi="Times New Roman"/>
          <w:i/>
          <w:color w:val="000000"/>
          <w:sz w:val="28"/>
        </w:rPr>
        <w:t>why</w:t>
      </w:r>
      <w:r w:rsidRPr="004F788F">
        <w:rPr>
          <w:rFonts w:ascii="Times New Roman" w:hAnsi="Times New Roman"/>
          <w:i/>
          <w:color w:val="000000"/>
          <w:sz w:val="28"/>
          <w:lang w:val="ru-RU"/>
        </w:rPr>
        <w:t>).</w:t>
      </w:r>
    </w:p>
    <w:p w:rsidR="00A6293E" w:rsidRDefault="004F788F">
      <w:pPr>
        <w:spacing w:after="0" w:line="264" w:lineRule="auto"/>
        <w:ind w:firstLine="600"/>
        <w:jc w:val="both"/>
      </w:pPr>
      <w:r>
        <w:rPr>
          <w:rFonts w:ascii="Times New Roman" w:hAnsi="Times New Roman"/>
          <w:color w:val="000000"/>
          <w:sz w:val="28"/>
        </w:rPr>
        <w:t xml:space="preserve">Предлоги места </w:t>
      </w:r>
      <w:r>
        <w:rPr>
          <w:rFonts w:ascii="Times New Roman" w:hAnsi="Times New Roman"/>
          <w:i/>
          <w:color w:val="000000"/>
          <w:sz w:val="28"/>
        </w:rPr>
        <w:t>(next to, in front of, behind),</w:t>
      </w:r>
      <w:r>
        <w:rPr>
          <w:rFonts w:ascii="Times New Roman" w:hAnsi="Times New Roman"/>
          <w:color w:val="000000"/>
          <w:sz w:val="28"/>
        </w:rPr>
        <w:t xml:space="preserve"> направления </w:t>
      </w:r>
      <w:r>
        <w:rPr>
          <w:rFonts w:ascii="Times New Roman" w:hAnsi="Times New Roman"/>
          <w:i/>
          <w:color w:val="000000"/>
          <w:sz w:val="28"/>
        </w:rPr>
        <w:t>(to),</w:t>
      </w:r>
      <w:r>
        <w:rPr>
          <w:rFonts w:ascii="Times New Roman" w:hAnsi="Times New Roman"/>
          <w:color w:val="000000"/>
          <w:sz w:val="28"/>
        </w:rPr>
        <w:t xml:space="preserve"> времени </w:t>
      </w:r>
      <w:r>
        <w:rPr>
          <w:rFonts w:ascii="Times New Roman" w:hAnsi="Times New Roman"/>
          <w:i/>
          <w:color w:val="000000"/>
          <w:sz w:val="28"/>
        </w:rPr>
        <w:t xml:space="preserve">(at, in, on </w:t>
      </w:r>
      <w:r>
        <w:rPr>
          <w:rFonts w:ascii="Times New Roman" w:hAnsi="Times New Roman"/>
          <w:color w:val="000000"/>
          <w:sz w:val="28"/>
        </w:rPr>
        <w:t xml:space="preserve">в выражениях </w:t>
      </w:r>
      <w:r>
        <w:rPr>
          <w:rFonts w:ascii="Times New Roman" w:hAnsi="Times New Roman"/>
          <w:i/>
          <w:color w:val="000000"/>
          <w:sz w:val="28"/>
        </w:rPr>
        <w:t>at 5 o’clock, in the morning, on Monday).</w:t>
      </w:r>
    </w:p>
    <w:p w:rsidR="00A6293E" w:rsidRDefault="00A6293E">
      <w:pPr>
        <w:spacing w:after="0" w:line="264" w:lineRule="auto"/>
        <w:ind w:left="120"/>
        <w:jc w:val="both"/>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Социокультурные знания и умения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Знание и использование некоторых социокультурных элементов речевого поведенческого этикета, принятого в стране/странах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Знание произведений детского фольклора (рифмовок, стихов, песенок), персонажей детских книг.</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Краткое представление своей страны и страны/стран изучаемого языка (названия родной страны и страны/стран изучаемого языка и их столиц, название родного города/села; цвета национальных флагов).</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Компенсаторные умения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Использование при чтении и аудировании языковой, в том числе контекстуальной, догадки.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Использование в качестве опоры при порождении собственных высказываний ключевых слов, вопросов; иллюстраций.</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информации.</w:t>
      </w:r>
    </w:p>
    <w:p w:rsidR="00A6293E" w:rsidRPr="004F788F" w:rsidRDefault="00A6293E">
      <w:pPr>
        <w:spacing w:after="0"/>
        <w:ind w:left="120"/>
        <w:rPr>
          <w:lang w:val="ru-RU"/>
        </w:rPr>
      </w:pPr>
      <w:bookmarkStart w:id="6" w:name="_Toc140053183"/>
      <w:bookmarkEnd w:id="6"/>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4 КЛАСС</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Тематическое содержание речи</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 xml:space="preserve">Мир моего «я». </w:t>
      </w:r>
      <w:r w:rsidRPr="004F788F">
        <w:rPr>
          <w:rFonts w:ascii="Times New Roman" w:hAnsi="Times New Roman"/>
          <w:color w:val="000000"/>
          <w:sz w:val="28"/>
          <w:lang w:val="ru-RU"/>
        </w:rPr>
        <w:t>Моя семья. Мой день рождения, подарки. Моя любимая еда. Мой день (распорядок дня, домашние обязанности).</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Мир моих увлечений</w:t>
      </w:r>
      <w:r w:rsidRPr="004F788F">
        <w:rPr>
          <w:rFonts w:ascii="Times New Roman" w:hAnsi="Times New Roman"/>
          <w:color w:val="000000"/>
          <w:sz w:val="28"/>
          <w:lang w:val="ru-RU"/>
        </w:rPr>
        <w:t>. Любимая игрушка, игра. Мой питомец. Любимые занятия. Занятия спортом. Любимая сказка/история/рассказ. Выходной день. Каникулы.</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Мир вокруг меня</w:t>
      </w:r>
      <w:r w:rsidRPr="004F788F">
        <w:rPr>
          <w:rFonts w:ascii="Times New Roman" w:hAnsi="Times New Roman"/>
          <w:color w:val="000000"/>
          <w:sz w:val="28"/>
          <w:lang w:val="ru-RU"/>
        </w:rPr>
        <w:t>. 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Путешествия. Дикие и домашние животные. Погода. Времена года (месяцы). Покупки.</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Родная страна и страны изучаемого языка</w:t>
      </w:r>
      <w:r w:rsidRPr="004F788F">
        <w:rPr>
          <w:rFonts w:ascii="Times New Roman" w:hAnsi="Times New Roman"/>
          <w:color w:val="000000"/>
          <w:sz w:val="28"/>
          <w:lang w:val="ru-RU"/>
        </w:rPr>
        <w:t>. Россия и страна/страны изучаемого языка. Их столицы, основные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Коммуникативные умения</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Говорение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Коммуникативные умения </w:t>
      </w:r>
      <w:r w:rsidRPr="004F788F">
        <w:rPr>
          <w:rFonts w:ascii="Times New Roman" w:hAnsi="Times New Roman"/>
          <w:color w:val="000000"/>
          <w:sz w:val="28"/>
          <w:u w:val="single"/>
          <w:lang w:val="ru-RU"/>
        </w:rPr>
        <w:t>диалогической</w:t>
      </w:r>
      <w:r w:rsidRPr="004F788F">
        <w:rPr>
          <w:rFonts w:ascii="Times New Roman" w:hAnsi="Times New Roman"/>
          <w:color w:val="000000"/>
          <w:sz w:val="28"/>
          <w:lang w:val="ru-RU"/>
        </w:rPr>
        <w:t xml:space="preserve">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Ведение с опорой на речевые ситуации, ключевые слова и (или) иллюстрации с соблюдением норм речевого этикета, принятых в стране/странах изучаемого языка: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диалога этикетного характера: приветствие, ответ на приветствие; завершение разговора (в том числе по телефону), прощание; знакомство с собеседником; поздравление с праздником, выражение благодарности за поздравление; выражение извинения;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диалога – побуждения к действию: обращение к собеседнику с просьбой, вежливое согласие выполнить просьбу; приглашение собеседника к совместной деятельности, вежливое согласие/несогласие на предложение собеседника;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диалога-расспроса: запрашивание интересующей информации; сообщение фактической информации, ответы на вопросы собеседника.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Коммуникативные умения </w:t>
      </w:r>
      <w:r w:rsidRPr="004F788F">
        <w:rPr>
          <w:rFonts w:ascii="Times New Roman" w:hAnsi="Times New Roman"/>
          <w:color w:val="000000"/>
          <w:sz w:val="28"/>
          <w:u w:val="single"/>
          <w:lang w:val="ru-RU"/>
        </w:rPr>
        <w:t>монологической</w:t>
      </w:r>
      <w:r w:rsidRPr="004F788F">
        <w:rPr>
          <w:rFonts w:ascii="Times New Roman" w:hAnsi="Times New Roman"/>
          <w:color w:val="000000"/>
          <w:sz w:val="28"/>
          <w:lang w:val="ru-RU"/>
        </w:rPr>
        <w:t xml:space="preserve">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Создание с опорой на ключевые слова, вопросы и (или) иллюстрации устных монологических высказываний: описание предмета, внешности и одежды, черт характера реального человека или литературного персонажа; рассказ/сообщение (повествование) с опорой на ключевые слова, вопросы и (или) иллюстрации.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lastRenderedPageBreak/>
        <w:t>Создание устных монологических высказываний в рамках тематического содержания речи по образцу (с выражением своего отношения к предмету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Пересказ основного содержания прочитанного текста с опорой на ключевые слова, вопросы, план и (или) иллюстрации.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Краткое устное изложение результатов выполненного несложного проектного задания.</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Аудирование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Коммуникативные умения аудирования.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Понимание на слух речи учителя и других обучающихся и вербальная/невербальная реакция на услышанное (при непосредственном общении).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Восприятие и понимание на слух учебных и адаптированных аутентичных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 главные факты/события в воспринимаемом на слух тексте с опорой и без опоры на иллюстрации и с использованием языковой, в том числе контекстуальной, догадки.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фактического характера с опорой и без опоры на иллюстрации, а также с использованием языковой, в том числе контекстуальной, догадки.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Тексты для аудирования: диалог, высказывания собеседников в ситуациях повседневного общения, рассказ, сказка, сообщение информационного характера.</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Смысловое чтение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Чтение вслух учебных текстов с соблюдением правил чтения и соответствующей интонацией, понимание прочитанного.</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Тексты для чтения вслух: диалог, рассказ, сказка.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Чтение с пониманием основного содержания текста предполагает определение основной темы и главных фактов/событий в прочитанном тексте </w:t>
      </w:r>
      <w:r w:rsidRPr="004F788F">
        <w:rPr>
          <w:rFonts w:ascii="Times New Roman" w:hAnsi="Times New Roman"/>
          <w:color w:val="000000"/>
          <w:sz w:val="28"/>
          <w:lang w:val="ru-RU"/>
        </w:rPr>
        <w:lastRenderedPageBreak/>
        <w:t>с опорой и без опоры на иллюстрации, с использованием языковой, в том числе контекстуальной, догадки.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 с использованием языковой, в том числе контекстуальной, догадки.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Смысловое чтение про себя учебных и адаптированных аутентичных текстов, содержащих отдельные незнакомые слова, понимание основного содержания (тема, главная мысль, главные факты/события) текста с опорой и без опоры на иллюстрации и с использованием языковой догадки, в том числе контекстуальной.</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Прогнозирование содержания текста на основе заголовка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Чтение не сплошных текстов (таблиц, диаграмм) и понимание представленной в них информации.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Тексты для чтения: диалог, рассказ, сказка, электронное сообщение личного характера, текст научно-популярного характера, стихотворение.</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Письмо</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Выписывание из текста слов, словосочетаний, предложений; вставка пропущенных букв в слово или слов в предложение в соответствии с решаемой коммуникативной/учебной задачей.</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Заполнение простых анкет и формуляров с указанием личной информации (имя, фамилия, возраст, местожительство (страна проживания, город), любимые занятия) в соответствии с нормами, принятыми в стране/странах изучаемого языка.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Написание с опорой на образец поздравления с праздниками (с днём рождения, Новым годом, Рождеством) с выражением пожеланий.</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Написание электронного сообщения личного характера с опорой на образец.</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Языковые знания и навыки</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Фонетическая сторона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w:t>
      </w:r>
      <w:r w:rsidRPr="004F788F">
        <w:rPr>
          <w:rFonts w:ascii="Times New Roman" w:hAnsi="Times New Roman"/>
          <w:i/>
          <w:color w:val="000000"/>
          <w:sz w:val="28"/>
          <w:lang w:val="ru-RU"/>
        </w:rPr>
        <w:t>«</w:t>
      </w:r>
      <w:r>
        <w:rPr>
          <w:rFonts w:ascii="Times New Roman" w:hAnsi="Times New Roman"/>
          <w:i/>
          <w:color w:val="000000"/>
          <w:sz w:val="28"/>
        </w:rPr>
        <w:t>r</w:t>
      </w:r>
      <w:r w:rsidRPr="004F788F">
        <w:rPr>
          <w:rFonts w:ascii="Times New Roman" w:hAnsi="Times New Roman"/>
          <w:i/>
          <w:color w:val="000000"/>
          <w:sz w:val="28"/>
          <w:lang w:val="ru-RU"/>
        </w:rPr>
        <w:t>» (</w:t>
      </w:r>
      <w:r>
        <w:rPr>
          <w:rFonts w:ascii="Times New Roman" w:hAnsi="Times New Roman"/>
          <w:i/>
          <w:color w:val="000000"/>
          <w:sz w:val="28"/>
        </w:rPr>
        <w:t>there</w:t>
      </w:r>
      <w:r w:rsidRPr="004F788F">
        <w:rPr>
          <w:rFonts w:ascii="Times New Roman" w:hAnsi="Times New Roman"/>
          <w:i/>
          <w:color w:val="000000"/>
          <w:sz w:val="28"/>
          <w:lang w:val="ru-RU"/>
        </w:rPr>
        <w:t xml:space="preserve"> </w:t>
      </w:r>
      <w:r>
        <w:rPr>
          <w:rFonts w:ascii="Times New Roman" w:hAnsi="Times New Roman"/>
          <w:i/>
          <w:color w:val="000000"/>
          <w:sz w:val="28"/>
        </w:rPr>
        <w:t>is</w:t>
      </w:r>
      <w:r w:rsidRPr="004F788F">
        <w:rPr>
          <w:rFonts w:ascii="Times New Roman" w:hAnsi="Times New Roman"/>
          <w:i/>
          <w:color w:val="000000"/>
          <w:sz w:val="28"/>
          <w:lang w:val="ru-RU"/>
        </w:rPr>
        <w:t>/</w:t>
      </w:r>
      <w:r>
        <w:rPr>
          <w:rFonts w:ascii="Times New Roman" w:hAnsi="Times New Roman"/>
          <w:i/>
          <w:color w:val="000000"/>
          <w:sz w:val="28"/>
        </w:rPr>
        <w:t>there</w:t>
      </w:r>
      <w:r w:rsidRPr="004F788F">
        <w:rPr>
          <w:rFonts w:ascii="Times New Roman" w:hAnsi="Times New Roman"/>
          <w:i/>
          <w:color w:val="000000"/>
          <w:sz w:val="28"/>
          <w:lang w:val="ru-RU"/>
        </w:rPr>
        <w:t xml:space="preserve"> </w:t>
      </w:r>
      <w:r>
        <w:rPr>
          <w:rFonts w:ascii="Times New Roman" w:hAnsi="Times New Roman"/>
          <w:i/>
          <w:color w:val="000000"/>
          <w:sz w:val="28"/>
        </w:rPr>
        <w:t>are</w:t>
      </w:r>
      <w:r w:rsidRPr="004F788F">
        <w:rPr>
          <w:rFonts w:ascii="Times New Roman" w:hAnsi="Times New Roman"/>
          <w:i/>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Ритмико-интонационные особенности повествовательного, побудительного и вопросительного (общий и специальный вопрос) предложений.</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w:t>
      </w:r>
      <w:r w:rsidRPr="004F788F">
        <w:rPr>
          <w:rFonts w:ascii="Times New Roman" w:hAnsi="Times New Roman"/>
          <w:color w:val="000000"/>
          <w:sz w:val="28"/>
          <w:lang w:val="ru-RU"/>
        </w:rPr>
        <w:lastRenderedPageBreak/>
        <w:t>соблюдение правила отсутствия ударения на служебных словах; интонации перечисления.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Правила чтения: гласных в открытом и закрытом слоге в односложных словах, гласных в третьем типе слога (гласная + </w:t>
      </w:r>
      <w:r>
        <w:rPr>
          <w:rFonts w:ascii="Times New Roman" w:hAnsi="Times New Roman"/>
          <w:i/>
          <w:color w:val="000000"/>
          <w:sz w:val="28"/>
        </w:rPr>
        <w:t>r</w:t>
      </w:r>
      <w:r w:rsidRPr="004F788F">
        <w:rPr>
          <w:rFonts w:ascii="Times New Roman" w:hAnsi="Times New Roman"/>
          <w:color w:val="000000"/>
          <w:sz w:val="28"/>
          <w:lang w:val="ru-RU"/>
        </w:rPr>
        <w:t xml:space="preserve">); согласных; основных звукобуквенных сочетаний, в частности сложных сочетаний букв (например, </w:t>
      </w:r>
      <w:r>
        <w:rPr>
          <w:rFonts w:ascii="Times New Roman" w:hAnsi="Times New Roman"/>
          <w:i/>
          <w:color w:val="000000"/>
          <w:sz w:val="28"/>
        </w:rPr>
        <w:t>tion</w:t>
      </w:r>
      <w:r w:rsidRPr="004F788F">
        <w:rPr>
          <w:rFonts w:ascii="Times New Roman" w:hAnsi="Times New Roman"/>
          <w:i/>
          <w:color w:val="000000"/>
          <w:sz w:val="28"/>
          <w:lang w:val="ru-RU"/>
        </w:rPr>
        <w:t xml:space="preserve">, </w:t>
      </w:r>
      <w:r>
        <w:rPr>
          <w:rFonts w:ascii="Times New Roman" w:hAnsi="Times New Roman"/>
          <w:i/>
          <w:color w:val="000000"/>
          <w:sz w:val="28"/>
        </w:rPr>
        <w:t>ight</w:t>
      </w:r>
      <w:r w:rsidRPr="004F788F">
        <w:rPr>
          <w:rFonts w:ascii="Times New Roman" w:hAnsi="Times New Roman"/>
          <w:color w:val="000000"/>
          <w:sz w:val="28"/>
          <w:lang w:val="ru-RU"/>
        </w:rPr>
        <w:t>) в односложных, двусложных и многосложных словах.</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Вычленение некоторых звукобуквенных сочетаний при анализе изученных слов.</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Чтение новых слов согласно основным правилам чтения с использованием полной или частичной транскрипции, по аналогии.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Знаки английской транскрипции; отличие их от букв английского алфавита. Фонетически корректное озвучивание знаков транскрипции.</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Графика, орфография и пунктуация.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Правильное написание изученных слов. Правильная расстановка знаков препинания: точки, вопросительного и восклицательного знака в конце предложения; запятой при обращении и перечислении; 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 (</w:t>
      </w:r>
      <w:r>
        <w:rPr>
          <w:rFonts w:ascii="Times New Roman" w:hAnsi="Times New Roman"/>
          <w:color w:val="000000"/>
          <w:sz w:val="28"/>
        </w:rPr>
        <w:t>Possessive</w:t>
      </w:r>
      <w:r w:rsidRPr="004F788F">
        <w:rPr>
          <w:rFonts w:ascii="Times New Roman" w:hAnsi="Times New Roman"/>
          <w:color w:val="000000"/>
          <w:sz w:val="28"/>
          <w:lang w:val="ru-RU"/>
        </w:rPr>
        <w:t xml:space="preserve"> </w:t>
      </w:r>
      <w:r>
        <w:rPr>
          <w:rFonts w:ascii="Times New Roman" w:hAnsi="Times New Roman"/>
          <w:color w:val="000000"/>
          <w:sz w:val="28"/>
        </w:rPr>
        <w:t>Case</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Лексическая сторона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Распознавание в письменном и звучащем тексте и употребление в устной и письменной речи не менее 500 лексических единиц (слов, словосочетаний, речевых клише), обслуживающих ситуации общения в рамках тематического содержания речи для 4 класса, включая 350 лексических единиц, усвоенных в предыдущие два года обучения.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Распознавание и образование в устной и письменной речи родственных слов с использованием основных способов словообразования: аффиксации (образование существительных с помощью суффиксов </w:t>
      </w:r>
      <w:r w:rsidRPr="004F788F">
        <w:rPr>
          <w:rFonts w:ascii="Times New Roman" w:hAnsi="Times New Roman"/>
          <w:i/>
          <w:color w:val="000000"/>
          <w:sz w:val="28"/>
          <w:lang w:val="ru-RU"/>
        </w:rPr>
        <w:t>-</w:t>
      </w:r>
      <w:r>
        <w:rPr>
          <w:rFonts w:ascii="Times New Roman" w:hAnsi="Times New Roman"/>
          <w:i/>
          <w:color w:val="000000"/>
          <w:sz w:val="28"/>
        </w:rPr>
        <w:t>er</w:t>
      </w:r>
      <w:r w:rsidRPr="004F788F">
        <w:rPr>
          <w:rFonts w:ascii="Times New Roman" w:hAnsi="Times New Roman"/>
          <w:i/>
          <w:color w:val="000000"/>
          <w:sz w:val="28"/>
          <w:lang w:val="ru-RU"/>
        </w:rPr>
        <w:t>/-</w:t>
      </w:r>
      <w:r>
        <w:rPr>
          <w:rFonts w:ascii="Times New Roman" w:hAnsi="Times New Roman"/>
          <w:i/>
          <w:color w:val="000000"/>
          <w:sz w:val="28"/>
        </w:rPr>
        <w:t>or</w:t>
      </w:r>
      <w:r w:rsidRPr="004F788F">
        <w:rPr>
          <w:rFonts w:ascii="Times New Roman" w:hAnsi="Times New Roman"/>
          <w:i/>
          <w:color w:val="000000"/>
          <w:sz w:val="28"/>
          <w:lang w:val="ru-RU"/>
        </w:rPr>
        <w:t>, -</w:t>
      </w:r>
      <w:r>
        <w:rPr>
          <w:rFonts w:ascii="Times New Roman" w:hAnsi="Times New Roman"/>
          <w:i/>
          <w:color w:val="000000"/>
          <w:sz w:val="28"/>
        </w:rPr>
        <w:t>ist</w:t>
      </w:r>
      <w:r w:rsidRPr="004F788F">
        <w:rPr>
          <w:rFonts w:ascii="Times New Roman" w:hAnsi="Times New Roman"/>
          <w:i/>
          <w:color w:val="000000"/>
          <w:sz w:val="28"/>
          <w:lang w:val="ru-RU"/>
        </w:rPr>
        <w:t xml:space="preserve"> (</w:t>
      </w:r>
      <w:r>
        <w:rPr>
          <w:rFonts w:ascii="Times New Roman" w:hAnsi="Times New Roman"/>
          <w:i/>
          <w:color w:val="000000"/>
          <w:sz w:val="28"/>
        </w:rPr>
        <w:t>worker</w:t>
      </w:r>
      <w:r w:rsidRPr="004F788F">
        <w:rPr>
          <w:rFonts w:ascii="Times New Roman" w:hAnsi="Times New Roman"/>
          <w:i/>
          <w:color w:val="000000"/>
          <w:sz w:val="28"/>
          <w:lang w:val="ru-RU"/>
        </w:rPr>
        <w:t xml:space="preserve">, </w:t>
      </w:r>
      <w:r>
        <w:rPr>
          <w:rFonts w:ascii="Times New Roman" w:hAnsi="Times New Roman"/>
          <w:i/>
          <w:color w:val="000000"/>
          <w:sz w:val="28"/>
        </w:rPr>
        <w:t>actor</w:t>
      </w:r>
      <w:r w:rsidRPr="004F788F">
        <w:rPr>
          <w:rFonts w:ascii="Times New Roman" w:hAnsi="Times New Roman"/>
          <w:i/>
          <w:color w:val="000000"/>
          <w:sz w:val="28"/>
          <w:lang w:val="ru-RU"/>
        </w:rPr>
        <w:t xml:space="preserve">, </w:t>
      </w:r>
      <w:r>
        <w:rPr>
          <w:rFonts w:ascii="Times New Roman" w:hAnsi="Times New Roman"/>
          <w:i/>
          <w:color w:val="000000"/>
          <w:sz w:val="28"/>
        </w:rPr>
        <w:t>artist</w:t>
      </w:r>
      <w:r w:rsidRPr="004F788F">
        <w:rPr>
          <w:rFonts w:ascii="Times New Roman" w:hAnsi="Times New Roman"/>
          <w:i/>
          <w:color w:val="000000"/>
          <w:sz w:val="28"/>
          <w:lang w:val="ru-RU"/>
        </w:rPr>
        <w:t>)</w:t>
      </w:r>
      <w:r w:rsidRPr="004F788F">
        <w:rPr>
          <w:rFonts w:ascii="Times New Roman" w:hAnsi="Times New Roman"/>
          <w:color w:val="000000"/>
          <w:sz w:val="28"/>
          <w:lang w:val="ru-RU"/>
        </w:rPr>
        <w:t xml:space="preserve"> и конверсии </w:t>
      </w:r>
      <w:r w:rsidRPr="004F788F">
        <w:rPr>
          <w:rFonts w:ascii="Times New Roman" w:hAnsi="Times New Roman"/>
          <w:i/>
          <w:color w:val="000000"/>
          <w:sz w:val="28"/>
          <w:lang w:val="ru-RU"/>
        </w:rPr>
        <w:t>(</w:t>
      </w:r>
      <w:r>
        <w:rPr>
          <w:rFonts w:ascii="Times New Roman" w:hAnsi="Times New Roman"/>
          <w:i/>
          <w:color w:val="000000"/>
          <w:sz w:val="28"/>
        </w:rPr>
        <w:t>to</w:t>
      </w:r>
      <w:r w:rsidRPr="004F788F">
        <w:rPr>
          <w:rFonts w:ascii="Times New Roman" w:hAnsi="Times New Roman"/>
          <w:i/>
          <w:color w:val="000000"/>
          <w:sz w:val="28"/>
          <w:lang w:val="ru-RU"/>
        </w:rPr>
        <w:t xml:space="preserve"> </w:t>
      </w:r>
      <w:r>
        <w:rPr>
          <w:rFonts w:ascii="Times New Roman" w:hAnsi="Times New Roman"/>
          <w:i/>
          <w:color w:val="000000"/>
          <w:sz w:val="28"/>
        </w:rPr>
        <w:t>play</w:t>
      </w:r>
      <w:r w:rsidRPr="004F788F">
        <w:rPr>
          <w:rFonts w:ascii="Times New Roman" w:hAnsi="Times New Roman"/>
          <w:i/>
          <w:color w:val="000000"/>
          <w:sz w:val="28"/>
          <w:lang w:val="ru-RU"/>
        </w:rPr>
        <w:t xml:space="preserve"> – </w:t>
      </w:r>
      <w:r>
        <w:rPr>
          <w:rFonts w:ascii="Times New Roman" w:hAnsi="Times New Roman"/>
          <w:i/>
          <w:color w:val="000000"/>
          <w:sz w:val="28"/>
        </w:rPr>
        <w:t>a</w:t>
      </w:r>
      <w:r w:rsidRPr="004F788F">
        <w:rPr>
          <w:rFonts w:ascii="Times New Roman" w:hAnsi="Times New Roman"/>
          <w:i/>
          <w:color w:val="000000"/>
          <w:sz w:val="28"/>
          <w:lang w:val="ru-RU"/>
        </w:rPr>
        <w:t xml:space="preserve"> </w:t>
      </w:r>
      <w:r>
        <w:rPr>
          <w:rFonts w:ascii="Times New Roman" w:hAnsi="Times New Roman"/>
          <w:i/>
          <w:color w:val="000000"/>
          <w:sz w:val="28"/>
        </w:rPr>
        <w:t>play</w:t>
      </w:r>
      <w:r w:rsidRPr="004F788F">
        <w:rPr>
          <w:rFonts w:ascii="Times New Roman" w:hAnsi="Times New Roman"/>
          <w:i/>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Использование языковой догадки для распознавания интернациональных слов </w:t>
      </w:r>
      <w:r w:rsidRPr="004F788F">
        <w:rPr>
          <w:rFonts w:ascii="Times New Roman" w:hAnsi="Times New Roman"/>
          <w:i/>
          <w:color w:val="000000"/>
          <w:sz w:val="28"/>
          <w:lang w:val="ru-RU"/>
        </w:rPr>
        <w:t>(</w:t>
      </w:r>
      <w:r>
        <w:rPr>
          <w:rFonts w:ascii="Times New Roman" w:hAnsi="Times New Roman"/>
          <w:i/>
          <w:color w:val="000000"/>
          <w:sz w:val="28"/>
        </w:rPr>
        <w:t>pilot</w:t>
      </w:r>
      <w:r w:rsidRPr="004F788F">
        <w:rPr>
          <w:rFonts w:ascii="Times New Roman" w:hAnsi="Times New Roman"/>
          <w:i/>
          <w:color w:val="000000"/>
          <w:sz w:val="28"/>
          <w:lang w:val="ru-RU"/>
        </w:rPr>
        <w:t xml:space="preserve">, </w:t>
      </w:r>
      <w:r>
        <w:rPr>
          <w:rFonts w:ascii="Times New Roman" w:hAnsi="Times New Roman"/>
          <w:i/>
          <w:color w:val="000000"/>
          <w:sz w:val="28"/>
        </w:rPr>
        <w:t>film</w:t>
      </w:r>
      <w:r w:rsidRPr="004F788F">
        <w:rPr>
          <w:rFonts w:ascii="Times New Roman" w:hAnsi="Times New Roman"/>
          <w:i/>
          <w:color w:val="000000"/>
          <w:sz w:val="28"/>
          <w:lang w:val="ru-RU"/>
        </w:rPr>
        <w:t>)</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Грамматическая сторона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Глаголы в </w:t>
      </w:r>
      <w:r>
        <w:rPr>
          <w:rFonts w:ascii="Times New Roman" w:hAnsi="Times New Roman"/>
          <w:color w:val="000000"/>
          <w:sz w:val="28"/>
        </w:rPr>
        <w:t>Present</w:t>
      </w:r>
      <w:r w:rsidRPr="004F788F">
        <w:rPr>
          <w:rFonts w:ascii="Times New Roman" w:hAnsi="Times New Roman"/>
          <w:color w:val="000000"/>
          <w:sz w:val="28"/>
          <w:lang w:val="ru-RU"/>
        </w:rPr>
        <w:t>/</w:t>
      </w:r>
      <w:r>
        <w:rPr>
          <w:rFonts w:ascii="Times New Roman" w:hAnsi="Times New Roman"/>
          <w:color w:val="000000"/>
          <w:sz w:val="28"/>
        </w:rPr>
        <w:t>Past</w:t>
      </w:r>
      <w:r w:rsidRPr="004F788F">
        <w:rPr>
          <w:rFonts w:ascii="Times New Roman" w:hAnsi="Times New Roman"/>
          <w:color w:val="000000"/>
          <w:sz w:val="28"/>
          <w:lang w:val="ru-RU"/>
        </w:rPr>
        <w:t xml:space="preserve"> </w:t>
      </w:r>
      <w:r>
        <w:rPr>
          <w:rFonts w:ascii="Times New Roman" w:hAnsi="Times New Roman"/>
          <w:color w:val="000000"/>
          <w:sz w:val="28"/>
        </w:rPr>
        <w:t>Simple</w:t>
      </w:r>
      <w:r w:rsidRPr="004F788F">
        <w:rPr>
          <w:rFonts w:ascii="Times New Roman" w:hAnsi="Times New Roman"/>
          <w:color w:val="000000"/>
          <w:sz w:val="28"/>
          <w:lang w:val="ru-RU"/>
        </w:rPr>
        <w:t xml:space="preserve"> </w:t>
      </w:r>
      <w:r>
        <w:rPr>
          <w:rFonts w:ascii="Times New Roman" w:hAnsi="Times New Roman"/>
          <w:color w:val="000000"/>
          <w:sz w:val="28"/>
        </w:rPr>
        <w:t>Tense</w:t>
      </w:r>
      <w:r w:rsidRPr="004F788F">
        <w:rPr>
          <w:rFonts w:ascii="Times New Roman" w:hAnsi="Times New Roman"/>
          <w:color w:val="000000"/>
          <w:sz w:val="28"/>
          <w:lang w:val="ru-RU"/>
        </w:rPr>
        <w:t xml:space="preserve">, </w:t>
      </w:r>
      <w:r>
        <w:rPr>
          <w:rFonts w:ascii="Times New Roman" w:hAnsi="Times New Roman"/>
          <w:color w:val="000000"/>
          <w:sz w:val="28"/>
        </w:rPr>
        <w:t>Present</w:t>
      </w:r>
      <w:r w:rsidRPr="004F788F">
        <w:rPr>
          <w:rFonts w:ascii="Times New Roman" w:hAnsi="Times New Roman"/>
          <w:color w:val="000000"/>
          <w:sz w:val="28"/>
          <w:lang w:val="ru-RU"/>
        </w:rPr>
        <w:t xml:space="preserve"> </w:t>
      </w:r>
      <w:r>
        <w:rPr>
          <w:rFonts w:ascii="Times New Roman" w:hAnsi="Times New Roman"/>
          <w:color w:val="000000"/>
          <w:sz w:val="28"/>
        </w:rPr>
        <w:t>Continuous</w:t>
      </w:r>
      <w:r w:rsidRPr="004F788F">
        <w:rPr>
          <w:rFonts w:ascii="Times New Roman" w:hAnsi="Times New Roman"/>
          <w:color w:val="000000"/>
          <w:sz w:val="28"/>
          <w:lang w:val="ru-RU"/>
        </w:rPr>
        <w:t xml:space="preserve"> </w:t>
      </w:r>
      <w:r>
        <w:rPr>
          <w:rFonts w:ascii="Times New Roman" w:hAnsi="Times New Roman"/>
          <w:color w:val="000000"/>
          <w:sz w:val="28"/>
        </w:rPr>
        <w:t>Tense</w:t>
      </w:r>
      <w:r w:rsidRPr="004F788F">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вопросы) предложениях.</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Модальные глаголы </w:t>
      </w:r>
      <w:r>
        <w:rPr>
          <w:rFonts w:ascii="Times New Roman" w:hAnsi="Times New Roman"/>
          <w:i/>
          <w:color w:val="000000"/>
          <w:sz w:val="28"/>
        </w:rPr>
        <w:t>must</w:t>
      </w:r>
      <w:r w:rsidRPr="004F788F">
        <w:rPr>
          <w:rFonts w:ascii="Times New Roman" w:hAnsi="Times New Roman"/>
          <w:color w:val="000000"/>
          <w:sz w:val="28"/>
          <w:lang w:val="ru-RU"/>
        </w:rPr>
        <w:t xml:space="preserve"> и </w:t>
      </w:r>
      <w:r>
        <w:rPr>
          <w:rFonts w:ascii="Times New Roman" w:hAnsi="Times New Roman"/>
          <w:i/>
          <w:color w:val="000000"/>
          <w:sz w:val="28"/>
        </w:rPr>
        <w:t>have</w:t>
      </w:r>
      <w:r w:rsidRPr="004F788F">
        <w:rPr>
          <w:rFonts w:ascii="Times New Roman" w:hAnsi="Times New Roman"/>
          <w:i/>
          <w:color w:val="000000"/>
          <w:sz w:val="28"/>
          <w:lang w:val="ru-RU"/>
        </w:rPr>
        <w:t xml:space="preserve"> </w:t>
      </w:r>
      <w:r>
        <w:rPr>
          <w:rFonts w:ascii="Times New Roman" w:hAnsi="Times New Roman"/>
          <w:i/>
          <w:color w:val="000000"/>
          <w:sz w:val="28"/>
        </w:rPr>
        <w:t>to</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Pr>
          <w:rFonts w:ascii="Times New Roman" w:hAnsi="Times New Roman"/>
          <w:color w:val="000000"/>
          <w:sz w:val="28"/>
        </w:rPr>
        <w:lastRenderedPageBreak/>
        <w:t xml:space="preserve">Конструкция </w:t>
      </w:r>
      <w:r>
        <w:rPr>
          <w:rFonts w:ascii="Times New Roman" w:hAnsi="Times New Roman"/>
          <w:i/>
          <w:color w:val="000000"/>
          <w:sz w:val="28"/>
        </w:rPr>
        <w:t>to be going to</w:t>
      </w:r>
      <w:r>
        <w:rPr>
          <w:rFonts w:ascii="Times New Roman" w:hAnsi="Times New Roman"/>
          <w:color w:val="000000"/>
          <w:sz w:val="28"/>
        </w:rPr>
        <w:t xml:space="preserve"> и Future Simple Tense для выражения будущего действия (</w:t>
      </w:r>
      <w:r>
        <w:rPr>
          <w:rFonts w:ascii="Times New Roman" w:hAnsi="Times New Roman"/>
          <w:i/>
          <w:color w:val="000000"/>
          <w:sz w:val="28"/>
        </w:rPr>
        <w:t>I am going to have my birthday party on Saturday. Wait</w:t>
      </w:r>
      <w:r w:rsidRPr="004F788F">
        <w:rPr>
          <w:rFonts w:ascii="Times New Roman" w:hAnsi="Times New Roman"/>
          <w:i/>
          <w:color w:val="000000"/>
          <w:sz w:val="28"/>
          <w:lang w:val="ru-RU"/>
        </w:rPr>
        <w:t xml:space="preserve">, </w:t>
      </w:r>
      <w:r>
        <w:rPr>
          <w:rFonts w:ascii="Times New Roman" w:hAnsi="Times New Roman"/>
          <w:i/>
          <w:color w:val="000000"/>
          <w:sz w:val="28"/>
        </w:rPr>
        <w:t>I</w:t>
      </w:r>
      <w:r w:rsidRPr="004F788F">
        <w:rPr>
          <w:rFonts w:ascii="Times New Roman" w:hAnsi="Times New Roman"/>
          <w:i/>
          <w:color w:val="000000"/>
          <w:sz w:val="28"/>
          <w:lang w:val="ru-RU"/>
        </w:rPr>
        <w:t>’</w:t>
      </w:r>
      <w:r>
        <w:rPr>
          <w:rFonts w:ascii="Times New Roman" w:hAnsi="Times New Roman"/>
          <w:i/>
          <w:color w:val="000000"/>
          <w:sz w:val="28"/>
        </w:rPr>
        <w:t>ll</w:t>
      </w:r>
      <w:r w:rsidRPr="004F788F">
        <w:rPr>
          <w:rFonts w:ascii="Times New Roman" w:hAnsi="Times New Roman"/>
          <w:i/>
          <w:color w:val="000000"/>
          <w:sz w:val="28"/>
          <w:lang w:val="ru-RU"/>
        </w:rPr>
        <w:t xml:space="preserve"> </w:t>
      </w:r>
      <w:r>
        <w:rPr>
          <w:rFonts w:ascii="Times New Roman" w:hAnsi="Times New Roman"/>
          <w:i/>
          <w:color w:val="000000"/>
          <w:sz w:val="28"/>
        </w:rPr>
        <w:t>help</w:t>
      </w:r>
      <w:r w:rsidRPr="004F788F">
        <w:rPr>
          <w:rFonts w:ascii="Times New Roman" w:hAnsi="Times New Roman"/>
          <w:i/>
          <w:color w:val="000000"/>
          <w:sz w:val="28"/>
          <w:lang w:val="ru-RU"/>
        </w:rPr>
        <w:t xml:space="preserve"> </w:t>
      </w:r>
      <w:r>
        <w:rPr>
          <w:rFonts w:ascii="Times New Roman" w:hAnsi="Times New Roman"/>
          <w:i/>
          <w:color w:val="000000"/>
          <w:sz w:val="28"/>
        </w:rPr>
        <w:t>you</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Отрицательное местоимение </w:t>
      </w:r>
      <w:r>
        <w:rPr>
          <w:rFonts w:ascii="Times New Roman" w:hAnsi="Times New Roman"/>
          <w:i/>
          <w:color w:val="000000"/>
          <w:sz w:val="28"/>
        </w:rPr>
        <w:t>no</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Степени сравнения прилагательных (формы, образованные по правилу и исключения: </w:t>
      </w:r>
      <w:r>
        <w:rPr>
          <w:rFonts w:ascii="Times New Roman" w:hAnsi="Times New Roman"/>
          <w:i/>
          <w:color w:val="000000"/>
          <w:sz w:val="28"/>
        </w:rPr>
        <w:t>good</w:t>
      </w:r>
      <w:r w:rsidRPr="004F788F">
        <w:rPr>
          <w:rFonts w:ascii="Times New Roman" w:hAnsi="Times New Roman"/>
          <w:i/>
          <w:color w:val="000000"/>
          <w:sz w:val="28"/>
          <w:lang w:val="ru-RU"/>
        </w:rPr>
        <w:t xml:space="preserve"> – </w:t>
      </w:r>
      <w:r>
        <w:rPr>
          <w:rFonts w:ascii="Times New Roman" w:hAnsi="Times New Roman"/>
          <w:i/>
          <w:color w:val="000000"/>
          <w:sz w:val="28"/>
        </w:rPr>
        <w:t>better</w:t>
      </w:r>
      <w:r w:rsidRPr="004F788F">
        <w:rPr>
          <w:rFonts w:ascii="Times New Roman" w:hAnsi="Times New Roman"/>
          <w:i/>
          <w:color w:val="000000"/>
          <w:sz w:val="28"/>
          <w:lang w:val="ru-RU"/>
        </w:rPr>
        <w:t xml:space="preserve"> – (</w:t>
      </w:r>
      <w:r>
        <w:rPr>
          <w:rFonts w:ascii="Times New Roman" w:hAnsi="Times New Roman"/>
          <w:i/>
          <w:color w:val="000000"/>
          <w:sz w:val="28"/>
        </w:rPr>
        <w:t>the</w:t>
      </w:r>
      <w:r w:rsidRPr="004F788F">
        <w:rPr>
          <w:rFonts w:ascii="Times New Roman" w:hAnsi="Times New Roman"/>
          <w:i/>
          <w:color w:val="000000"/>
          <w:sz w:val="28"/>
          <w:lang w:val="ru-RU"/>
        </w:rPr>
        <w:t xml:space="preserve">) </w:t>
      </w:r>
      <w:r>
        <w:rPr>
          <w:rFonts w:ascii="Times New Roman" w:hAnsi="Times New Roman"/>
          <w:i/>
          <w:color w:val="000000"/>
          <w:sz w:val="28"/>
        </w:rPr>
        <w:t>best</w:t>
      </w:r>
      <w:r w:rsidRPr="004F788F">
        <w:rPr>
          <w:rFonts w:ascii="Times New Roman" w:hAnsi="Times New Roman"/>
          <w:i/>
          <w:color w:val="000000"/>
          <w:sz w:val="28"/>
          <w:lang w:val="ru-RU"/>
        </w:rPr>
        <w:t xml:space="preserve">, </w:t>
      </w:r>
      <w:r>
        <w:rPr>
          <w:rFonts w:ascii="Times New Roman" w:hAnsi="Times New Roman"/>
          <w:i/>
          <w:color w:val="000000"/>
          <w:sz w:val="28"/>
        </w:rPr>
        <w:t>bad</w:t>
      </w:r>
      <w:r w:rsidRPr="004F788F">
        <w:rPr>
          <w:rFonts w:ascii="Times New Roman" w:hAnsi="Times New Roman"/>
          <w:i/>
          <w:color w:val="000000"/>
          <w:sz w:val="28"/>
          <w:lang w:val="ru-RU"/>
        </w:rPr>
        <w:t xml:space="preserve"> – </w:t>
      </w:r>
      <w:r>
        <w:rPr>
          <w:rFonts w:ascii="Times New Roman" w:hAnsi="Times New Roman"/>
          <w:i/>
          <w:color w:val="000000"/>
          <w:sz w:val="28"/>
        </w:rPr>
        <w:t>worse</w:t>
      </w:r>
      <w:r w:rsidRPr="004F788F">
        <w:rPr>
          <w:rFonts w:ascii="Times New Roman" w:hAnsi="Times New Roman"/>
          <w:i/>
          <w:color w:val="000000"/>
          <w:sz w:val="28"/>
          <w:lang w:val="ru-RU"/>
        </w:rPr>
        <w:t xml:space="preserve"> – (</w:t>
      </w:r>
      <w:r>
        <w:rPr>
          <w:rFonts w:ascii="Times New Roman" w:hAnsi="Times New Roman"/>
          <w:i/>
          <w:color w:val="000000"/>
          <w:sz w:val="28"/>
        </w:rPr>
        <w:t>the</w:t>
      </w:r>
      <w:r w:rsidRPr="004F788F">
        <w:rPr>
          <w:rFonts w:ascii="Times New Roman" w:hAnsi="Times New Roman"/>
          <w:i/>
          <w:color w:val="000000"/>
          <w:sz w:val="28"/>
          <w:lang w:val="ru-RU"/>
        </w:rPr>
        <w:t xml:space="preserve">) </w:t>
      </w:r>
      <w:r>
        <w:rPr>
          <w:rFonts w:ascii="Times New Roman" w:hAnsi="Times New Roman"/>
          <w:i/>
          <w:color w:val="000000"/>
          <w:sz w:val="28"/>
        </w:rPr>
        <w:t>worst</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Наречия времени.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Обозначение даты и года. Обозначение времени (</w:t>
      </w:r>
      <w:r w:rsidRPr="004F788F">
        <w:rPr>
          <w:rFonts w:ascii="Times New Roman" w:hAnsi="Times New Roman"/>
          <w:i/>
          <w:color w:val="000000"/>
          <w:sz w:val="28"/>
          <w:lang w:val="ru-RU"/>
        </w:rPr>
        <w:t xml:space="preserve">5 </w:t>
      </w:r>
      <w:r>
        <w:rPr>
          <w:rFonts w:ascii="Times New Roman" w:hAnsi="Times New Roman"/>
          <w:i/>
          <w:color w:val="000000"/>
          <w:sz w:val="28"/>
        </w:rPr>
        <w:t>o</w:t>
      </w:r>
      <w:r w:rsidRPr="004F788F">
        <w:rPr>
          <w:rFonts w:ascii="Times New Roman" w:hAnsi="Times New Roman"/>
          <w:i/>
          <w:color w:val="000000"/>
          <w:sz w:val="28"/>
          <w:lang w:val="ru-RU"/>
        </w:rPr>
        <w:t>’</w:t>
      </w:r>
      <w:r>
        <w:rPr>
          <w:rFonts w:ascii="Times New Roman" w:hAnsi="Times New Roman"/>
          <w:i/>
          <w:color w:val="000000"/>
          <w:sz w:val="28"/>
        </w:rPr>
        <w:t>clock</w:t>
      </w:r>
      <w:r w:rsidRPr="004F788F">
        <w:rPr>
          <w:rFonts w:ascii="Times New Roman" w:hAnsi="Times New Roman"/>
          <w:i/>
          <w:color w:val="000000"/>
          <w:sz w:val="28"/>
          <w:lang w:val="ru-RU"/>
        </w:rPr>
        <w:t xml:space="preserve">; 3 </w:t>
      </w:r>
      <w:r>
        <w:rPr>
          <w:rFonts w:ascii="Times New Roman" w:hAnsi="Times New Roman"/>
          <w:i/>
          <w:color w:val="000000"/>
          <w:sz w:val="28"/>
        </w:rPr>
        <w:t>am</w:t>
      </w:r>
      <w:r w:rsidRPr="004F788F">
        <w:rPr>
          <w:rFonts w:ascii="Times New Roman" w:hAnsi="Times New Roman"/>
          <w:i/>
          <w:color w:val="000000"/>
          <w:sz w:val="28"/>
          <w:lang w:val="ru-RU"/>
        </w:rPr>
        <w:t xml:space="preserve">, 2 </w:t>
      </w:r>
      <w:r>
        <w:rPr>
          <w:rFonts w:ascii="Times New Roman" w:hAnsi="Times New Roman"/>
          <w:i/>
          <w:color w:val="000000"/>
          <w:sz w:val="28"/>
        </w:rPr>
        <w:t>pm</w:t>
      </w:r>
      <w:r w:rsidRPr="004F788F">
        <w:rPr>
          <w:rFonts w:ascii="Times New Roman" w:hAnsi="Times New Roman"/>
          <w:color w:val="000000"/>
          <w:sz w:val="28"/>
          <w:lang w:val="ru-RU"/>
        </w:rPr>
        <w:t>).</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Социокультурные знания и умения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Знание и использование некоторых социокультурных элементов речевого поведенческого этикета, принятого в стране/странах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разговор по телефону).</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Знание произведений детского фольклора (рифмовок, стихов, песенок), персонажей детских книг.</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Краткое представление своей страны и страны/стран изучаемого языка на (названия стран и их столиц, название родного города/села; цвета национальных флагов; основные достопримечательности).</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Компенсаторные умения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Использование в качестве опоры при порождении собственных высказываний ключевых слов, вопросов; картинок, фотографий.</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Прогнозирование содержание текста для чтения на основе заголовка.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информации.</w:t>
      </w:r>
    </w:p>
    <w:p w:rsidR="00A6293E" w:rsidRPr="004F788F" w:rsidRDefault="00A6293E">
      <w:pPr>
        <w:rPr>
          <w:lang w:val="ru-RU"/>
        </w:rPr>
        <w:sectPr w:rsidR="00A6293E" w:rsidRPr="004F788F">
          <w:pgSz w:w="11906" w:h="16383"/>
          <w:pgMar w:top="1134" w:right="850" w:bottom="1134" w:left="1701" w:header="720" w:footer="720" w:gutter="0"/>
          <w:cols w:space="720"/>
        </w:sectPr>
      </w:pPr>
      <w:bookmarkStart w:id="7" w:name="block-15532959"/>
    </w:p>
    <w:bookmarkEnd w:id="7"/>
    <w:p w:rsidR="00A6293E" w:rsidRPr="004F788F" w:rsidRDefault="004F788F">
      <w:pPr>
        <w:spacing w:after="0" w:line="264" w:lineRule="auto"/>
        <w:ind w:left="120"/>
        <w:jc w:val="both"/>
        <w:rPr>
          <w:lang w:val="ru-RU"/>
        </w:rPr>
      </w:pPr>
      <w:r w:rsidRPr="004F788F">
        <w:rPr>
          <w:rFonts w:ascii="Times New Roman" w:hAnsi="Times New Roman"/>
          <w:color w:val="000000"/>
          <w:sz w:val="28"/>
          <w:lang w:val="ru-RU"/>
        </w:rPr>
        <w:lastRenderedPageBreak/>
        <w:t>ПЛАНИРУЕМЫЕ РЕЗУЛЬТАТЫ ОСВОЕНИЯ ПРОГРАММЫ ПО ИНОСТРАННОМУ (АНГЛИЙСКОМУ) ЯЗЫКУ НА УРОВНЕ НАЧАЛЬНОГО ОБЩЕГО ОБРАЗОВАНИЯ</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333333"/>
          <w:sz w:val="28"/>
          <w:lang w:val="ru-RU"/>
        </w:rPr>
        <w:t>ЛИЧНОСТНЫЕ РЕЗУЛЬТАТЫ</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Личностные результаты освоения программы по иностранному (английскому) языку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 результате изучения иностранного (английского) языка на уровне начального общего образования у обучающегося будут сформированы следующие личностные результаты:</w:t>
      </w:r>
    </w:p>
    <w:p w:rsidR="00A6293E" w:rsidRDefault="004F788F">
      <w:pPr>
        <w:spacing w:after="0" w:line="264" w:lineRule="auto"/>
        <w:ind w:left="120"/>
        <w:jc w:val="both"/>
      </w:pPr>
      <w:r>
        <w:rPr>
          <w:rFonts w:ascii="Times New Roman" w:hAnsi="Times New Roman"/>
          <w:b/>
          <w:color w:val="000000"/>
          <w:sz w:val="28"/>
        </w:rPr>
        <w:t>1) гражданско-патриотического воспитания:</w:t>
      </w:r>
    </w:p>
    <w:p w:rsidR="00A6293E" w:rsidRPr="004F788F" w:rsidRDefault="004F788F">
      <w:pPr>
        <w:numPr>
          <w:ilvl w:val="0"/>
          <w:numId w:val="4"/>
        </w:numPr>
        <w:spacing w:after="0" w:line="264" w:lineRule="auto"/>
        <w:jc w:val="both"/>
        <w:rPr>
          <w:lang w:val="ru-RU"/>
        </w:rPr>
      </w:pPr>
      <w:r w:rsidRPr="004F788F">
        <w:rPr>
          <w:rFonts w:ascii="Times New Roman" w:hAnsi="Times New Roman"/>
          <w:color w:val="000000"/>
          <w:sz w:val="28"/>
          <w:lang w:val="ru-RU"/>
        </w:rPr>
        <w:t>становление ценностного отношения к своей Родине – России;</w:t>
      </w:r>
    </w:p>
    <w:p w:rsidR="00A6293E" w:rsidRPr="004F788F" w:rsidRDefault="004F788F">
      <w:pPr>
        <w:numPr>
          <w:ilvl w:val="0"/>
          <w:numId w:val="4"/>
        </w:numPr>
        <w:spacing w:after="0" w:line="264" w:lineRule="auto"/>
        <w:jc w:val="both"/>
        <w:rPr>
          <w:lang w:val="ru-RU"/>
        </w:rPr>
      </w:pPr>
      <w:r w:rsidRPr="004F788F">
        <w:rPr>
          <w:rFonts w:ascii="Times New Roman" w:hAnsi="Times New Roman"/>
          <w:color w:val="000000"/>
          <w:sz w:val="28"/>
          <w:lang w:val="ru-RU"/>
        </w:rPr>
        <w:t>осознание своей этнокультурной и российской гражданской идентичности;</w:t>
      </w:r>
    </w:p>
    <w:p w:rsidR="00A6293E" w:rsidRPr="004F788F" w:rsidRDefault="004F788F">
      <w:pPr>
        <w:numPr>
          <w:ilvl w:val="0"/>
          <w:numId w:val="4"/>
        </w:numPr>
        <w:spacing w:after="0" w:line="264" w:lineRule="auto"/>
        <w:jc w:val="both"/>
        <w:rPr>
          <w:lang w:val="ru-RU"/>
        </w:rPr>
      </w:pPr>
      <w:r w:rsidRPr="004F788F">
        <w:rPr>
          <w:rFonts w:ascii="Times New Roman" w:hAnsi="Times New Roman"/>
          <w:color w:val="000000"/>
          <w:sz w:val="28"/>
          <w:lang w:val="ru-RU"/>
        </w:rPr>
        <w:t>сопричастность к прошлому, настоящему и будущему своей страны и родного края;</w:t>
      </w:r>
    </w:p>
    <w:p w:rsidR="00A6293E" w:rsidRPr="004F788F" w:rsidRDefault="004F788F">
      <w:pPr>
        <w:numPr>
          <w:ilvl w:val="0"/>
          <w:numId w:val="4"/>
        </w:numPr>
        <w:spacing w:after="0" w:line="264" w:lineRule="auto"/>
        <w:jc w:val="both"/>
        <w:rPr>
          <w:lang w:val="ru-RU"/>
        </w:rPr>
      </w:pPr>
      <w:r w:rsidRPr="004F788F">
        <w:rPr>
          <w:rFonts w:ascii="Times New Roman" w:hAnsi="Times New Roman"/>
          <w:color w:val="000000"/>
          <w:sz w:val="28"/>
          <w:lang w:val="ru-RU"/>
        </w:rPr>
        <w:t>уважение к своему и другим народам;</w:t>
      </w:r>
    </w:p>
    <w:p w:rsidR="00A6293E" w:rsidRPr="004F788F" w:rsidRDefault="004F788F">
      <w:pPr>
        <w:numPr>
          <w:ilvl w:val="0"/>
          <w:numId w:val="4"/>
        </w:numPr>
        <w:spacing w:after="0" w:line="264" w:lineRule="auto"/>
        <w:jc w:val="both"/>
        <w:rPr>
          <w:lang w:val="ru-RU"/>
        </w:rPr>
      </w:pPr>
      <w:r w:rsidRPr="004F788F">
        <w:rPr>
          <w:rFonts w:ascii="Times New Roman" w:hAnsi="Times New Roman"/>
          <w:color w:val="000000"/>
          <w:sz w:val="28"/>
          <w:lang w:val="ru-RU"/>
        </w:rPr>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rsidR="00A6293E" w:rsidRDefault="004F788F">
      <w:pPr>
        <w:spacing w:after="0" w:line="264" w:lineRule="auto"/>
        <w:ind w:left="120"/>
        <w:jc w:val="both"/>
      </w:pPr>
      <w:r>
        <w:rPr>
          <w:rFonts w:ascii="Times New Roman" w:hAnsi="Times New Roman"/>
          <w:b/>
          <w:color w:val="000000"/>
          <w:sz w:val="28"/>
        </w:rPr>
        <w:t>2) духовно-нравственного воспитания:</w:t>
      </w:r>
    </w:p>
    <w:p w:rsidR="00A6293E" w:rsidRDefault="004F788F">
      <w:pPr>
        <w:numPr>
          <w:ilvl w:val="0"/>
          <w:numId w:val="5"/>
        </w:numPr>
        <w:spacing w:after="0" w:line="264" w:lineRule="auto"/>
        <w:jc w:val="both"/>
      </w:pPr>
      <w:r>
        <w:rPr>
          <w:rFonts w:ascii="Times New Roman" w:hAnsi="Times New Roman"/>
          <w:color w:val="000000"/>
          <w:sz w:val="28"/>
        </w:rPr>
        <w:t>признание индивидуальности каждого человека;</w:t>
      </w:r>
    </w:p>
    <w:p w:rsidR="00A6293E" w:rsidRPr="004F788F" w:rsidRDefault="004F788F">
      <w:pPr>
        <w:numPr>
          <w:ilvl w:val="0"/>
          <w:numId w:val="5"/>
        </w:numPr>
        <w:spacing w:after="0" w:line="264" w:lineRule="auto"/>
        <w:jc w:val="both"/>
        <w:rPr>
          <w:lang w:val="ru-RU"/>
        </w:rPr>
      </w:pPr>
      <w:r w:rsidRPr="004F788F">
        <w:rPr>
          <w:rFonts w:ascii="Times New Roman" w:hAnsi="Times New Roman"/>
          <w:color w:val="000000"/>
          <w:sz w:val="28"/>
          <w:lang w:val="ru-RU"/>
        </w:rPr>
        <w:t>проявление сопереживания, уважения и доброжелательности;</w:t>
      </w:r>
    </w:p>
    <w:p w:rsidR="00A6293E" w:rsidRPr="004F788F" w:rsidRDefault="004F788F">
      <w:pPr>
        <w:numPr>
          <w:ilvl w:val="0"/>
          <w:numId w:val="5"/>
        </w:numPr>
        <w:spacing w:after="0" w:line="264" w:lineRule="auto"/>
        <w:jc w:val="both"/>
        <w:rPr>
          <w:lang w:val="ru-RU"/>
        </w:rPr>
      </w:pPr>
      <w:r w:rsidRPr="004F788F">
        <w:rPr>
          <w:rFonts w:ascii="Times New Roman" w:hAnsi="Times New Roman"/>
          <w:color w:val="000000"/>
          <w:sz w:val="28"/>
          <w:lang w:val="ru-RU"/>
        </w:rPr>
        <w:t>неприятие любых форм поведения, направленных на причинение физического и морального вреда другим людям.</w:t>
      </w:r>
    </w:p>
    <w:p w:rsidR="00A6293E" w:rsidRDefault="004F788F">
      <w:pPr>
        <w:spacing w:after="0" w:line="264" w:lineRule="auto"/>
        <w:ind w:left="120"/>
        <w:jc w:val="both"/>
      </w:pPr>
      <w:r>
        <w:rPr>
          <w:rFonts w:ascii="Times New Roman" w:hAnsi="Times New Roman"/>
          <w:b/>
          <w:color w:val="000000"/>
          <w:sz w:val="28"/>
        </w:rPr>
        <w:t>3) эстетического воспитания:</w:t>
      </w:r>
    </w:p>
    <w:p w:rsidR="00A6293E" w:rsidRPr="004F788F" w:rsidRDefault="004F788F">
      <w:pPr>
        <w:numPr>
          <w:ilvl w:val="0"/>
          <w:numId w:val="6"/>
        </w:numPr>
        <w:spacing w:after="0" w:line="264" w:lineRule="auto"/>
        <w:jc w:val="both"/>
        <w:rPr>
          <w:lang w:val="ru-RU"/>
        </w:rPr>
      </w:pPr>
      <w:r w:rsidRPr="004F788F">
        <w:rPr>
          <w:rFonts w:ascii="Times New Roman" w:hAnsi="Times New Roman"/>
          <w:color w:val="000000"/>
          <w:sz w:val="28"/>
          <w:lang w:val="ru-RU"/>
        </w:rPr>
        <w:t>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rsidR="00A6293E" w:rsidRPr="004F788F" w:rsidRDefault="004F788F">
      <w:pPr>
        <w:numPr>
          <w:ilvl w:val="0"/>
          <w:numId w:val="6"/>
        </w:numPr>
        <w:spacing w:after="0" w:line="264" w:lineRule="auto"/>
        <w:jc w:val="both"/>
        <w:rPr>
          <w:lang w:val="ru-RU"/>
        </w:rPr>
      </w:pPr>
      <w:r w:rsidRPr="004F788F">
        <w:rPr>
          <w:rFonts w:ascii="Times New Roman" w:hAnsi="Times New Roman"/>
          <w:color w:val="000000"/>
          <w:sz w:val="28"/>
          <w:lang w:val="ru-RU"/>
        </w:rPr>
        <w:t>стремление к самовыражению в разных видах художественной деятельности.</w:t>
      </w: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4) физического воспитания, формирования культуры здоровья и эмоционального благополучия:</w:t>
      </w:r>
    </w:p>
    <w:p w:rsidR="00A6293E" w:rsidRPr="004F788F" w:rsidRDefault="004F788F">
      <w:pPr>
        <w:numPr>
          <w:ilvl w:val="0"/>
          <w:numId w:val="7"/>
        </w:numPr>
        <w:spacing w:after="0" w:line="264" w:lineRule="auto"/>
        <w:jc w:val="both"/>
        <w:rPr>
          <w:lang w:val="ru-RU"/>
        </w:rPr>
      </w:pPr>
      <w:r w:rsidRPr="004F788F">
        <w:rPr>
          <w:rFonts w:ascii="Times New Roman" w:hAnsi="Times New Roman"/>
          <w:color w:val="000000"/>
          <w:sz w:val="28"/>
          <w:lang w:val="ru-RU"/>
        </w:rPr>
        <w:lastRenderedPageBreak/>
        <w:t>соблюдение правил здорового и безопасного (для себя и других людей) образа жизни в окружающей среде (в том числе информационной);</w:t>
      </w:r>
    </w:p>
    <w:p w:rsidR="00A6293E" w:rsidRPr="004F788F" w:rsidRDefault="004F788F">
      <w:pPr>
        <w:numPr>
          <w:ilvl w:val="0"/>
          <w:numId w:val="7"/>
        </w:numPr>
        <w:spacing w:after="0" w:line="264" w:lineRule="auto"/>
        <w:jc w:val="both"/>
        <w:rPr>
          <w:lang w:val="ru-RU"/>
        </w:rPr>
      </w:pPr>
      <w:r w:rsidRPr="004F788F">
        <w:rPr>
          <w:rFonts w:ascii="Times New Roman" w:hAnsi="Times New Roman"/>
          <w:color w:val="000000"/>
          <w:sz w:val="28"/>
          <w:lang w:val="ru-RU"/>
        </w:rPr>
        <w:t>бережное отношение к физическому и психическому здоровью.</w:t>
      </w:r>
    </w:p>
    <w:p w:rsidR="00A6293E" w:rsidRDefault="004F788F">
      <w:pPr>
        <w:spacing w:after="0" w:line="264" w:lineRule="auto"/>
        <w:ind w:left="120"/>
        <w:jc w:val="both"/>
      </w:pPr>
      <w:r>
        <w:rPr>
          <w:rFonts w:ascii="Times New Roman" w:hAnsi="Times New Roman"/>
          <w:b/>
          <w:color w:val="000000"/>
          <w:sz w:val="28"/>
        </w:rPr>
        <w:t>5) трудового воспитания:</w:t>
      </w:r>
    </w:p>
    <w:p w:rsidR="00A6293E" w:rsidRPr="004F788F" w:rsidRDefault="004F788F">
      <w:pPr>
        <w:numPr>
          <w:ilvl w:val="0"/>
          <w:numId w:val="8"/>
        </w:numPr>
        <w:spacing w:after="0" w:line="264" w:lineRule="auto"/>
        <w:jc w:val="both"/>
        <w:rPr>
          <w:lang w:val="ru-RU"/>
        </w:rPr>
      </w:pPr>
      <w:r w:rsidRPr="004F788F">
        <w:rPr>
          <w:rFonts w:ascii="Times New Roman" w:hAnsi="Times New Roman"/>
          <w:color w:val="000000"/>
          <w:sz w:val="28"/>
          <w:lang w:val="ru-RU"/>
        </w:rP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w:t>
      </w:r>
    </w:p>
    <w:p w:rsidR="00A6293E" w:rsidRDefault="004F788F">
      <w:pPr>
        <w:spacing w:after="0" w:line="264" w:lineRule="auto"/>
        <w:ind w:left="120"/>
        <w:jc w:val="both"/>
      </w:pPr>
      <w:r>
        <w:rPr>
          <w:rFonts w:ascii="Times New Roman" w:hAnsi="Times New Roman"/>
          <w:b/>
          <w:color w:val="000000"/>
          <w:sz w:val="28"/>
        </w:rPr>
        <w:t>6) экологического воспитания:</w:t>
      </w:r>
    </w:p>
    <w:p w:rsidR="00A6293E" w:rsidRDefault="004F788F">
      <w:pPr>
        <w:numPr>
          <w:ilvl w:val="0"/>
          <w:numId w:val="9"/>
        </w:numPr>
        <w:spacing w:after="0" w:line="264" w:lineRule="auto"/>
        <w:jc w:val="both"/>
      </w:pPr>
      <w:r>
        <w:rPr>
          <w:rFonts w:ascii="Times New Roman" w:hAnsi="Times New Roman"/>
          <w:color w:val="000000"/>
          <w:sz w:val="28"/>
        </w:rPr>
        <w:t>бережное отношение к природе;</w:t>
      </w:r>
    </w:p>
    <w:p w:rsidR="00A6293E" w:rsidRPr="004F788F" w:rsidRDefault="004F788F">
      <w:pPr>
        <w:numPr>
          <w:ilvl w:val="0"/>
          <w:numId w:val="9"/>
        </w:numPr>
        <w:spacing w:after="0" w:line="264" w:lineRule="auto"/>
        <w:jc w:val="both"/>
        <w:rPr>
          <w:lang w:val="ru-RU"/>
        </w:rPr>
      </w:pPr>
      <w:r w:rsidRPr="004F788F">
        <w:rPr>
          <w:rFonts w:ascii="Times New Roman" w:hAnsi="Times New Roman"/>
          <w:color w:val="000000"/>
          <w:sz w:val="28"/>
          <w:lang w:val="ru-RU"/>
        </w:rPr>
        <w:t>неприятие действий, приносящих ей вред.</w:t>
      </w:r>
    </w:p>
    <w:p w:rsidR="00A6293E" w:rsidRDefault="004F788F">
      <w:pPr>
        <w:spacing w:after="0" w:line="264" w:lineRule="auto"/>
        <w:ind w:left="120"/>
        <w:jc w:val="both"/>
      </w:pPr>
      <w:r>
        <w:rPr>
          <w:rFonts w:ascii="Times New Roman" w:hAnsi="Times New Roman"/>
          <w:b/>
          <w:color w:val="000000"/>
          <w:sz w:val="28"/>
        </w:rPr>
        <w:t>7) ценности научного познания:</w:t>
      </w:r>
    </w:p>
    <w:p w:rsidR="00A6293E" w:rsidRPr="004F788F" w:rsidRDefault="004F788F">
      <w:pPr>
        <w:numPr>
          <w:ilvl w:val="0"/>
          <w:numId w:val="10"/>
        </w:numPr>
        <w:spacing w:after="0" w:line="264" w:lineRule="auto"/>
        <w:jc w:val="both"/>
        <w:rPr>
          <w:lang w:val="ru-RU"/>
        </w:rPr>
      </w:pPr>
      <w:r w:rsidRPr="004F788F">
        <w:rPr>
          <w:rFonts w:ascii="Times New Roman" w:hAnsi="Times New Roman"/>
          <w:color w:val="000000"/>
          <w:sz w:val="28"/>
          <w:lang w:val="ru-RU"/>
        </w:rPr>
        <w:t>первоначальные представления о научной картине мира;</w:t>
      </w:r>
    </w:p>
    <w:p w:rsidR="00A6293E" w:rsidRPr="004F788F" w:rsidRDefault="004F788F">
      <w:pPr>
        <w:numPr>
          <w:ilvl w:val="0"/>
          <w:numId w:val="10"/>
        </w:numPr>
        <w:spacing w:after="0" w:line="264" w:lineRule="auto"/>
        <w:jc w:val="both"/>
        <w:rPr>
          <w:lang w:val="ru-RU"/>
        </w:rPr>
      </w:pPr>
      <w:r w:rsidRPr="004F788F">
        <w:rPr>
          <w:rFonts w:ascii="Times New Roman" w:hAnsi="Times New Roman"/>
          <w:color w:val="000000"/>
          <w:sz w:val="28"/>
          <w:lang w:val="ru-RU"/>
        </w:rPr>
        <w:t>познавательные интересы, активность, инициативность, любознательность и самостоятельность в познании.</w:t>
      </w:r>
    </w:p>
    <w:p w:rsidR="00A6293E" w:rsidRPr="004F788F" w:rsidRDefault="00A6293E">
      <w:pPr>
        <w:spacing w:after="0"/>
        <w:ind w:left="120"/>
        <w:rPr>
          <w:lang w:val="ru-RU"/>
        </w:rPr>
      </w:pPr>
      <w:bookmarkStart w:id="8" w:name="_Toc140053186"/>
      <w:bookmarkEnd w:id="8"/>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МЕТАПРЕДМЕТНЫЕ РЕЗУЛЬТАТЫ</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color w:val="000000"/>
          <w:sz w:val="28"/>
          <w:lang w:val="ru-RU"/>
        </w:rPr>
        <w:t>В результате изучения иностранного (английского) языка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Познавательные универсальные учебные действия</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Базовые логические действия:</w:t>
      </w:r>
    </w:p>
    <w:p w:rsidR="00A6293E" w:rsidRPr="004F788F" w:rsidRDefault="004F788F">
      <w:pPr>
        <w:numPr>
          <w:ilvl w:val="0"/>
          <w:numId w:val="11"/>
        </w:numPr>
        <w:spacing w:after="0" w:line="264" w:lineRule="auto"/>
        <w:jc w:val="both"/>
        <w:rPr>
          <w:lang w:val="ru-RU"/>
        </w:rPr>
      </w:pPr>
      <w:r w:rsidRPr="004F788F">
        <w:rPr>
          <w:rFonts w:ascii="Times New Roman" w:hAnsi="Times New Roman"/>
          <w:color w:val="000000"/>
          <w:sz w:val="28"/>
          <w:lang w:val="ru-RU"/>
        </w:rPr>
        <w:t>сравнивать объекты, устанавливать основания для сравнения, устанавливать аналогии;</w:t>
      </w:r>
    </w:p>
    <w:p w:rsidR="00A6293E" w:rsidRPr="004F788F" w:rsidRDefault="004F788F">
      <w:pPr>
        <w:numPr>
          <w:ilvl w:val="0"/>
          <w:numId w:val="11"/>
        </w:numPr>
        <w:spacing w:after="0" w:line="264" w:lineRule="auto"/>
        <w:jc w:val="both"/>
        <w:rPr>
          <w:lang w:val="ru-RU"/>
        </w:rPr>
      </w:pPr>
      <w:r w:rsidRPr="004F788F">
        <w:rPr>
          <w:rFonts w:ascii="Times New Roman" w:hAnsi="Times New Roman"/>
          <w:color w:val="000000"/>
          <w:sz w:val="28"/>
          <w:lang w:val="ru-RU"/>
        </w:rPr>
        <w:t>объединять части объекта (объекты) по определённому признаку;</w:t>
      </w:r>
    </w:p>
    <w:p w:rsidR="00A6293E" w:rsidRPr="004F788F" w:rsidRDefault="004F788F">
      <w:pPr>
        <w:numPr>
          <w:ilvl w:val="0"/>
          <w:numId w:val="11"/>
        </w:numPr>
        <w:spacing w:after="0" w:line="264" w:lineRule="auto"/>
        <w:jc w:val="both"/>
        <w:rPr>
          <w:lang w:val="ru-RU"/>
        </w:rPr>
      </w:pPr>
      <w:r w:rsidRPr="004F788F">
        <w:rPr>
          <w:rFonts w:ascii="Times New Roman" w:hAnsi="Times New Roman"/>
          <w:color w:val="000000"/>
          <w:sz w:val="28"/>
          <w:lang w:val="ru-RU"/>
        </w:rPr>
        <w:t>определять существенный признак для классификации, классифицировать предложенные объекты;</w:t>
      </w:r>
    </w:p>
    <w:p w:rsidR="00A6293E" w:rsidRPr="004F788F" w:rsidRDefault="004F788F">
      <w:pPr>
        <w:numPr>
          <w:ilvl w:val="0"/>
          <w:numId w:val="11"/>
        </w:numPr>
        <w:spacing w:after="0" w:line="264" w:lineRule="auto"/>
        <w:jc w:val="both"/>
        <w:rPr>
          <w:lang w:val="ru-RU"/>
        </w:rPr>
      </w:pPr>
      <w:r w:rsidRPr="004F788F">
        <w:rPr>
          <w:rFonts w:ascii="Times New Roman" w:hAnsi="Times New Roman"/>
          <w:color w:val="000000"/>
          <w:sz w:val="28"/>
          <w:lang w:val="ru-RU"/>
        </w:rPr>
        <w:t>находить закономерности и противоречия в рассматриваемых фактах, данных и наблюдениях на основе предложенного педагогическим работником алгоритма;</w:t>
      </w:r>
    </w:p>
    <w:p w:rsidR="00A6293E" w:rsidRPr="004F788F" w:rsidRDefault="004F788F">
      <w:pPr>
        <w:numPr>
          <w:ilvl w:val="0"/>
          <w:numId w:val="11"/>
        </w:numPr>
        <w:spacing w:after="0" w:line="264" w:lineRule="auto"/>
        <w:jc w:val="both"/>
        <w:rPr>
          <w:lang w:val="ru-RU"/>
        </w:rPr>
      </w:pPr>
      <w:r w:rsidRPr="004F788F">
        <w:rPr>
          <w:rFonts w:ascii="Times New Roman" w:hAnsi="Times New Roman"/>
          <w:color w:val="000000"/>
          <w:sz w:val="28"/>
          <w:lang w:val="ru-RU"/>
        </w:rPr>
        <w:t>выявлять недостаток информации для решения учебной (практической) задачи на основе предложенного алгоритма;</w:t>
      </w:r>
    </w:p>
    <w:p w:rsidR="00A6293E" w:rsidRPr="004F788F" w:rsidRDefault="004F788F">
      <w:pPr>
        <w:numPr>
          <w:ilvl w:val="0"/>
          <w:numId w:val="11"/>
        </w:numPr>
        <w:spacing w:after="0" w:line="264" w:lineRule="auto"/>
        <w:jc w:val="both"/>
        <w:rPr>
          <w:lang w:val="ru-RU"/>
        </w:rPr>
      </w:pPr>
      <w:r w:rsidRPr="004F788F">
        <w:rPr>
          <w:rFonts w:ascii="Times New Roman" w:hAnsi="Times New Roman"/>
          <w:color w:val="000000"/>
          <w:sz w:val="28"/>
          <w:lang w:val="ru-RU"/>
        </w:rPr>
        <w:lastRenderedPageBreak/>
        <w:t>устанавливать причинно-следственные связи в ситуациях, поддающихся непосредственному наблюдению или знакомых по опыту, делать выводы.</w:t>
      </w:r>
    </w:p>
    <w:p w:rsidR="00A6293E" w:rsidRDefault="004F788F">
      <w:pPr>
        <w:spacing w:after="0" w:line="264" w:lineRule="auto"/>
        <w:ind w:left="120"/>
        <w:jc w:val="both"/>
      </w:pPr>
      <w:r>
        <w:rPr>
          <w:rFonts w:ascii="Times New Roman" w:hAnsi="Times New Roman"/>
          <w:b/>
          <w:color w:val="000000"/>
          <w:sz w:val="28"/>
        </w:rPr>
        <w:t>Базовые исследовательские действия</w:t>
      </w:r>
      <w:r>
        <w:rPr>
          <w:rFonts w:ascii="Times New Roman" w:hAnsi="Times New Roman"/>
          <w:color w:val="000000"/>
          <w:sz w:val="28"/>
        </w:rPr>
        <w:t>:</w:t>
      </w:r>
    </w:p>
    <w:p w:rsidR="00A6293E" w:rsidRPr="004F788F" w:rsidRDefault="004F788F">
      <w:pPr>
        <w:numPr>
          <w:ilvl w:val="0"/>
          <w:numId w:val="12"/>
        </w:numPr>
        <w:spacing w:after="0" w:line="264" w:lineRule="auto"/>
        <w:jc w:val="both"/>
        <w:rPr>
          <w:lang w:val="ru-RU"/>
        </w:rPr>
      </w:pPr>
      <w:r w:rsidRPr="004F788F">
        <w:rPr>
          <w:rFonts w:ascii="Times New Roman" w:hAnsi="Times New Roman"/>
          <w:color w:val="000000"/>
          <w:sz w:val="28"/>
          <w:lang w:val="ru-RU"/>
        </w:rPr>
        <w:t>определять разрыв между реальным и желательным состоянием объекта (ситуации) на основе предложенных педагогическим работником вопросов;</w:t>
      </w:r>
    </w:p>
    <w:p w:rsidR="00A6293E" w:rsidRPr="004F788F" w:rsidRDefault="004F788F">
      <w:pPr>
        <w:numPr>
          <w:ilvl w:val="0"/>
          <w:numId w:val="12"/>
        </w:numPr>
        <w:spacing w:after="0" w:line="264" w:lineRule="auto"/>
        <w:jc w:val="both"/>
        <w:rPr>
          <w:lang w:val="ru-RU"/>
        </w:rPr>
      </w:pPr>
      <w:r w:rsidRPr="004F788F">
        <w:rPr>
          <w:rFonts w:ascii="Times New Roman" w:hAnsi="Times New Roman"/>
          <w:color w:val="000000"/>
          <w:sz w:val="28"/>
          <w:lang w:val="ru-RU"/>
        </w:rPr>
        <w:t>с помощью педагогического работника формулировать цель, планировать изменения объекта, ситуации;</w:t>
      </w:r>
    </w:p>
    <w:p w:rsidR="00A6293E" w:rsidRPr="004F788F" w:rsidRDefault="004F788F">
      <w:pPr>
        <w:numPr>
          <w:ilvl w:val="0"/>
          <w:numId w:val="12"/>
        </w:numPr>
        <w:spacing w:after="0" w:line="264" w:lineRule="auto"/>
        <w:jc w:val="both"/>
        <w:rPr>
          <w:lang w:val="ru-RU"/>
        </w:rPr>
      </w:pPr>
      <w:r w:rsidRPr="004F788F">
        <w:rPr>
          <w:rFonts w:ascii="Times New Roman" w:hAnsi="Times New Roman"/>
          <w:color w:val="000000"/>
          <w:sz w:val="28"/>
          <w:lang w:val="ru-RU"/>
        </w:rPr>
        <w:t>сравнивать несколько вариантов решения задачи, выбирать наиболее подходящий (на основе предложенных критериев);</w:t>
      </w:r>
    </w:p>
    <w:p w:rsidR="00A6293E" w:rsidRPr="004F788F" w:rsidRDefault="004F788F">
      <w:pPr>
        <w:numPr>
          <w:ilvl w:val="0"/>
          <w:numId w:val="12"/>
        </w:numPr>
        <w:spacing w:after="0" w:line="264" w:lineRule="auto"/>
        <w:jc w:val="both"/>
        <w:rPr>
          <w:lang w:val="ru-RU"/>
        </w:rPr>
      </w:pPr>
      <w:r w:rsidRPr="004F788F">
        <w:rPr>
          <w:rFonts w:ascii="Times New Roman" w:hAnsi="Times New Roman"/>
          <w:color w:val="000000"/>
          <w:sz w:val="28"/>
          <w:lang w:val="ru-RU"/>
        </w:rPr>
        <w:t>проводить по предложенному плану опыт, несложное исследование по установлению особенностей объекта изучения и связей между объектами (часть целое, причина следствие);</w:t>
      </w:r>
    </w:p>
    <w:p w:rsidR="00A6293E" w:rsidRPr="004F788F" w:rsidRDefault="004F788F">
      <w:pPr>
        <w:numPr>
          <w:ilvl w:val="0"/>
          <w:numId w:val="12"/>
        </w:numPr>
        <w:spacing w:after="0" w:line="264" w:lineRule="auto"/>
        <w:jc w:val="both"/>
        <w:rPr>
          <w:lang w:val="ru-RU"/>
        </w:rPr>
      </w:pPr>
      <w:r w:rsidRPr="004F788F">
        <w:rPr>
          <w:rFonts w:ascii="Times New Roman" w:hAnsi="Times New Roman"/>
          <w:color w:val="000000"/>
          <w:sz w:val="28"/>
          <w:lang w:val="ru-RU"/>
        </w:rPr>
        <w:t>формулировать выводы и подкреплять их доказательствами на основе результатов проведенного наблюдения (опыта, измерения, классификации, сравнения, исследования);</w:t>
      </w:r>
    </w:p>
    <w:p w:rsidR="00A6293E" w:rsidRPr="004F788F" w:rsidRDefault="004F788F">
      <w:pPr>
        <w:numPr>
          <w:ilvl w:val="0"/>
          <w:numId w:val="12"/>
        </w:numPr>
        <w:spacing w:after="0" w:line="264" w:lineRule="auto"/>
        <w:jc w:val="both"/>
        <w:rPr>
          <w:lang w:val="ru-RU"/>
        </w:rPr>
      </w:pPr>
      <w:r w:rsidRPr="004F788F">
        <w:rPr>
          <w:rFonts w:ascii="Times New Roman" w:hAnsi="Times New Roman"/>
          <w:color w:val="000000"/>
          <w:sz w:val="28"/>
          <w:lang w:val="ru-RU"/>
        </w:rPr>
        <w:t>прогнозировать возможное развитие процессов, событий и их последствия в аналогичных или сходных ситуациях.</w:t>
      </w:r>
    </w:p>
    <w:p w:rsidR="00A6293E" w:rsidRDefault="004F788F">
      <w:pPr>
        <w:spacing w:after="0" w:line="264" w:lineRule="auto"/>
        <w:ind w:left="120"/>
        <w:jc w:val="both"/>
      </w:pPr>
      <w:r>
        <w:rPr>
          <w:rFonts w:ascii="Times New Roman" w:hAnsi="Times New Roman"/>
          <w:b/>
          <w:color w:val="000000"/>
          <w:sz w:val="28"/>
        </w:rPr>
        <w:t>Работа с информацией:</w:t>
      </w:r>
    </w:p>
    <w:p w:rsidR="00A6293E" w:rsidRDefault="004F788F">
      <w:pPr>
        <w:numPr>
          <w:ilvl w:val="0"/>
          <w:numId w:val="13"/>
        </w:numPr>
        <w:spacing w:after="0" w:line="264" w:lineRule="auto"/>
        <w:jc w:val="both"/>
      </w:pPr>
      <w:r>
        <w:rPr>
          <w:rFonts w:ascii="Times New Roman" w:hAnsi="Times New Roman"/>
          <w:color w:val="000000"/>
          <w:sz w:val="28"/>
        </w:rPr>
        <w:t>выбирать источник получения информации;</w:t>
      </w:r>
    </w:p>
    <w:p w:rsidR="00A6293E" w:rsidRPr="004F788F" w:rsidRDefault="004F788F">
      <w:pPr>
        <w:numPr>
          <w:ilvl w:val="0"/>
          <w:numId w:val="13"/>
        </w:numPr>
        <w:spacing w:after="0" w:line="264" w:lineRule="auto"/>
        <w:jc w:val="both"/>
        <w:rPr>
          <w:lang w:val="ru-RU"/>
        </w:rPr>
      </w:pPr>
      <w:r w:rsidRPr="004F788F">
        <w:rPr>
          <w:rFonts w:ascii="Times New Roman" w:hAnsi="Times New Roman"/>
          <w:color w:val="000000"/>
          <w:sz w:val="28"/>
          <w:lang w:val="ru-RU"/>
        </w:rPr>
        <w:t>согласно заданному алгоритму находить в предложенном источнике информацию, представленную в явном виде;</w:t>
      </w:r>
    </w:p>
    <w:p w:rsidR="00A6293E" w:rsidRPr="004F788F" w:rsidRDefault="004F788F">
      <w:pPr>
        <w:numPr>
          <w:ilvl w:val="0"/>
          <w:numId w:val="13"/>
        </w:numPr>
        <w:spacing w:after="0" w:line="264" w:lineRule="auto"/>
        <w:jc w:val="both"/>
        <w:rPr>
          <w:lang w:val="ru-RU"/>
        </w:rPr>
      </w:pPr>
      <w:r w:rsidRPr="004F788F">
        <w:rPr>
          <w:rFonts w:ascii="Times New Roman" w:hAnsi="Times New Roman"/>
          <w:color w:val="000000"/>
          <w:sz w:val="28"/>
          <w:lang w:val="ru-RU"/>
        </w:rPr>
        <w:t>распознавать достоверную и недостоверную информацию самостоятельно или на основании предложенного педагогическим работником способа её проверки;</w:t>
      </w:r>
    </w:p>
    <w:p w:rsidR="00A6293E" w:rsidRPr="004F788F" w:rsidRDefault="004F788F">
      <w:pPr>
        <w:numPr>
          <w:ilvl w:val="0"/>
          <w:numId w:val="13"/>
        </w:numPr>
        <w:spacing w:after="0" w:line="264" w:lineRule="auto"/>
        <w:jc w:val="both"/>
        <w:rPr>
          <w:lang w:val="ru-RU"/>
        </w:rPr>
      </w:pPr>
      <w:r w:rsidRPr="004F788F">
        <w:rPr>
          <w:rFonts w:ascii="Times New Roman" w:hAnsi="Times New Roman"/>
          <w:color w:val="000000"/>
          <w:sz w:val="28"/>
          <w:lang w:val="ru-RU"/>
        </w:rPr>
        <w:t>соблюдать с помощью взрослых (педагогических работников, родителей (законных представителей) несовершеннолетних обучающихся) правила информационной безопасности при поиске информации в Интернете;</w:t>
      </w:r>
    </w:p>
    <w:p w:rsidR="00A6293E" w:rsidRPr="004F788F" w:rsidRDefault="004F788F">
      <w:pPr>
        <w:numPr>
          <w:ilvl w:val="0"/>
          <w:numId w:val="13"/>
        </w:numPr>
        <w:spacing w:after="0" w:line="264" w:lineRule="auto"/>
        <w:jc w:val="both"/>
        <w:rPr>
          <w:lang w:val="ru-RU"/>
        </w:rPr>
      </w:pPr>
      <w:r w:rsidRPr="004F788F">
        <w:rPr>
          <w:rFonts w:ascii="Times New Roman" w:hAnsi="Times New Roman"/>
          <w:color w:val="000000"/>
          <w:sz w:val="28"/>
          <w:lang w:val="ru-RU"/>
        </w:rPr>
        <w:t>анализировать и создавать текстовую, видео, графическую, звуковую, информацию в соответствии с учебной задачей;</w:t>
      </w:r>
    </w:p>
    <w:p w:rsidR="00A6293E" w:rsidRPr="004F788F" w:rsidRDefault="004F788F">
      <w:pPr>
        <w:numPr>
          <w:ilvl w:val="0"/>
          <w:numId w:val="13"/>
        </w:numPr>
        <w:spacing w:after="0" w:line="264" w:lineRule="auto"/>
        <w:jc w:val="both"/>
        <w:rPr>
          <w:lang w:val="ru-RU"/>
        </w:rPr>
      </w:pPr>
      <w:r w:rsidRPr="004F788F">
        <w:rPr>
          <w:rFonts w:ascii="Times New Roman" w:hAnsi="Times New Roman"/>
          <w:color w:val="000000"/>
          <w:sz w:val="28"/>
          <w:lang w:val="ru-RU"/>
        </w:rPr>
        <w:t>самостоятельно создавать схемы, таблицы для представления информации.</w:t>
      </w:r>
    </w:p>
    <w:p w:rsidR="00A6293E" w:rsidRPr="004F788F" w:rsidRDefault="00A6293E">
      <w:pPr>
        <w:spacing w:after="0" w:line="264" w:lineRule="auto"/>
        <w:ind w:left="120"/>
        <w:jc w:val="both"/>
        <w:rPr>
          <w:lang w:val="ru-RU"/>
        </w:rPr>
      </w:pPr>
    </w:p>
    <w:p w:rsidR="00A6293E" w:rsidRDefault="004F788F">
      <w:pPr>
        <w:spacing w:after="0" w:line="264" w:lineRule="auto"/>
        <w:ind w:left="120"/>
        <w:jc w:val="both"/>
      </w:pPr>
      <w:r>
        <w:rPr>
          <w:rFonts w:ascii="Times New Roman" w:hAnsi="Times New Roman"/>
          <w:b/>
          <w:color w:val="000000"/>
          <w:sz w:val="28"/>
        </w:rPr>
        <w:t>Коммуникативные универсальные учебные действия</w:t>
      </w:r>
    </w:p>
    <w:p w:rsidR="00A6293E" w:rsidRDefault="00A6293E">
      <w:pPr>
        <w:spacing w:after="0" w:line="264" w:lineRule="auto"/>
        <w:ind w:left="120"/>
        <w:jc w:val="both"/>
      </w:pPr>
    </w:p>
    <w:p w:rsidR="00A6293E" w:rsidRPr="004F788F" w:rsidRDefault="004F788F">
      <w:pPr>
        <w:numPr>
          <w:ilvl w:val="0"/>
          <w:numId w:val="14"/>
        </w:numPr>
        <w:spacing w:after="0" w:line="264" w:lineRule="auto"/>
        <w:jc w:val="both"/>
        <w:rPr>
          <w:lang w:val="ru-RU"/>
        </w:rPr>
      </w:pPr>
      <w:r w:rsidRPr="004F788F">
        <w:rPr>
          <w:rFonts w:ascii="Times New Roman" w:hAnsi="Times New Roman"/>
          <w:color w:val="000000"/>
          <w:sz w:val="28"/>
          <w:lang w:val="ru-RU"/>
        </w:rPr>
        <w:t>воспринимать и формулировать суждения, выражать эмоции в соответствии с целями и условиями общения в знакомой среде;</w:t>
      </w:r>
    </w:p>
    <w:p w:rsidR="00A6293E" w:rsidRPr="004F788F" w:rsidRDefault="004F788F">
      <w:pPr>
        <w:numPr>
          <w:ilvl w:val="0"/>
          <w:numId w:val="14"/>
        </w:numPr>
        <w:spacing w:after="0" w:line="264" w:lineRule="auto"/>
        <w:jc w:val="both"/>
        <w:rPr>
          <w:lang w:val="ru-RU"/>
        </w:rPr>
      </w:pPr>
      <w:r w:rsidRPr="004F788F">
        <w:rPr>
          <w:rFonts w:ascii="Times New Roman" w:hAnsi="Times New Roman"/>
          <w:color w:val="000000"/>
          <w:sz w:val="28"/>
          <w:lang w:val="ru-RU"/>
        </w:rPr>
        <w:lastRenderedPageBreak/>
        <w:t>проявлять уважительное отношение к собеседнику, соблюдать правила ведения диалога и дискуссии;</w:t>
      </w:r>
    </w:p>
    <w:p w:rsidR="00A6293E" w:rsidRPr="004F788F" w:rsidRDefault="004F788F">
      <w:pPr>
        <w:numPr>
          <w:ilvl w:val="0"/>
          <w:numId w:val="14"/>
        </w:numPr>
        <w:spacing w:after="0" w:line="264" w:lineRule="auto"/>
        <w:jc w:val="both"/>
        <w:rPr>
          <w:lang w:val="ru-RU"/>
        </w:rPr>
      </w:pPr>
      <w:r w:rsidRPr="004F788F">
        <w:rPr>
          <w:rFonts w:ascii="Times New Roman" w:hAnsi="Times New Roman"/>
          <w:color w:val="000000"/>
          <w:sz w:val="28"/>
          <w:lang w:val="ru-RU"/>
        </w:rPr>
        <w:t>признавать возможность существования разных точек зрения;</w:t>
      </w:r>
    </w:p>
    <w:p w:rsidR="00A6293E" w:rsidRPr="004F788F" w:rsidRDefault="004F788F">
      <w:pPr>
        <w:numPr>
          <w:ilvl w:val="0"/>
          <w:numId w:val="14"/>
        </w:numPr>
        <w:spacing w:after="0" w:line="264" w:lineRule="auto"/>
        <w:jc w:val="both"/>
        <w:rPr>
          <w:lang w:val="ru-RU"/>
        </w:rPr>
      </w:pPr>
      <w:r w:rsidRPr="004F788F">
        <w:rPr>
          <w:rFonts w:ascii="Times New Roman" w:hAnsi="Times New Roman"/>
          <w:color w:val="000000"/>
          <w:sz w:val="28"/>
          <w:lang w:val="ru-RU"/>
        </w:rPr>
        <w:t>корректно и аргументированно высказывать своё мнение;</w:t>
      </w:r>
    </w:p>
    <w:p w:rsidR="00A6293E" w:rsidRPr="004F788F" w:rsidRDefault="004F788F">
      <w:pPr>
        <w:numPr>
          <w:ilvl w:val="0"/>
          <w:numId w:val="14"/>
        </w:numPr>
        <w:spacing w:after="0" w:line="264" w:lineRule="auto"/>
        <w:jc w:val="both"/>
        <w:rPr>
          <w:lang w:val="ru-RU"/>
        </w:rPr>
      </w:pPr>
      <w:r w:rsidRPr="004F788F">
        <w:rPr>
          <w:rFonts w:ascii="Times New Roman" w:hAnsi="Times New Roman"/>
          <w:color w:val="000000"/>
          <w:sz w:val="28"/>
          <w:lang w:val="ru-RU"/>
        </w:rPr>
        <w:t>строить речевое высказывание в соответствии с поставленной задачей;</w:t>
      </w:r>
    </w:p>
    <w:p w:rsidR="00A6293E" w:rsidRPr="004F788F" w:rsidRDefault="004F788F">
      <w:pPr>
        <w:numPr>
          <w:ilvl w:val="0"/>
          <w:numId w:val="14"/>
        </w:numPr>
        <w:spacing w:after="0" w:line="264" w:lineRule="auto"/>
        <w:jc w:val="both"/>
        <w:rPr>
          <w:lang w:val="ru-RU"/>
        </w:rPr>
      </w:pPr>
      <w:r w:rsidRPr="004F788F">
        <w:rPr>
          <w:rFonts w:ascii="Times New Roman" w:hAnsi="Times New Roman"/>
          <w:color w:val="000000"/>
          <w:sz w:val="28"/>
          <w:lang w:val="ru-RU"/>
        </w:rPr>
        <w:t>создавать устные и письменные тексты (описание, рассуждение, повествование);</w:t>
      </w:r>
    </w:p>
    <w:p w:rsidR="00A6293E" w:rsidRDefault="004F788F">
      <w:pPr>
        <w:numPr>
          <w:ilvl w:val="0"/>
          <w:numId w:val="14"/>
        </w:numPr>
        <w:spacing w:after="0" w:line="264" w:lineRule="auto"/>
        <w:jc w:val="both"/>
      </w:pPr>
      <w:r>
        <w:rPr>
          <w:rFonts w:ascii="Times New Roman" w:hAnsi="Times New Roman"/>
          <w:color w:val="000000"/>
          <w:sz w:val="28"/>
        </w:rPr>
        <w:t>готовить небольшие публичные выступления;</w:t>
      </w:r>
    </w:p>
    <w:p w:rsidR="00A6293E" w:rsidRPr="004F788F" w:rsidRDefault="004F788F">
      <w:pPr>
        <w:numPr>
          <w:ilvl w:val="0"/>
          <w:numId w:val="14"/>
        </w:numPr>
        <w:spacing w:after="0" w:line="264" w:lineRule="auto"/>
        <w:jc w:val="both"/>
        <w:rPr>
          <w:lang w:val="ru-RU"/>
        </w:rPr>
      </w:pPr>
      <w:r w:rsidRPr="004F788F">
        <w:rPr>
          <w:rFonts w:ascii="Times New Roman" w:hAnsi="Times New Roman"/>
          <w:color w:val="000000"/>
          <w:sz w:val="28"/>
          <w:lang w:val="ru-RU"/>
        </w:rPr>
        <w:t>подбирать иллюстративный материал (рисунки, фото, плакаты) к тексту выступления.</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Регулятивные универсальные учебные действия</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Самоорганизация:</w:t>
      </w:r>
    </w:p>
    <w:p w:rsidR="00A6293E" w:rsidRPr="004F788F" w:rsidRDefault="004F788F">
      <w:pPr>
        <w:numPr>
          <w:ilvl w:val="0"/>
          <w:numId w:val="15"/>
        </w:numPr>
        <w:spacing w:after="0" w:line="264" w:lineRule="auto"/>
        <w:jc w:val="both"/>
        <w:rPr>
          <w:lang w:val="ru-RU"/>
        </w:rPr>
      </w:pPr>
      <w:r w:rsidRPr="004F788F">
        <w:rPr>
          <w:rFonts w:ascii="Times New Roman" w:hAnsi="Times New Roman"/>
          <w:color w:val="000000"/>
          <w:sz w:val="28"/>
          <w:lang w:val="ru-RU"/>
        </w:rPr>
        <w:t>планировать действия по решению учебной задачи для получения результата;</w:t>
      </w:r>
    </w:p>
    <w:p w:rsidR="00A6293E" w:rsidRDefault="004F788F">
      <w:pPr>
        <w:numPr>
          <w:ilvl w:val="0"/>
          <w:numId w:val="15"/>
        </w:numPr>
        <w:spacing w:after="0" w:line="264" w:lineRule="auto"/>
        <w:jc w:val="both"/>
      </w:pPr>
      <w:r>
        <w:rPr>
          <w:rFonts w:ascii="Times New Roman" w:hAnsi="Times New Roman"/>
          <w:color w:val="000000"/>
          <w:sz w:val="28"/>
        </w:rPr>
        <w:t>выстраивать последовательность выбранных действий.</w:t>
      </w:r>
    </w:p>
    <w:p w:rsidR="00A6293E" w:rsidRDefault="004F788F">
      <w:pPr>
        <w:spacing w:after="0" w:line="264" w:lineRule="auto"/>
        <w:ind w:left="120"/>
        <w:jc w:val="both"/>
      </w:pPr>
      <w:r>
        <w:rPr>
          <w:rFonts w:ascii="Times New Roman" w:hAnsi="Times New Roman"/>
          <w:b/>
          <w:color w:val="000000"/>
          <w:sz w:val="28"/>
        </w:rPr>
        <w:t>Совместная деятельность</w:t>
      </w:r>
    </w:p>
    <w:p w:rsidR="00A6293E" w:rsidRPr="004F788F" w:rsidRDefault="004F788F">
      <w:pPr>
        <w:numPr>
          <w:ilvl w:val="0"/>
          <w:numId w:val="16"/>
        </w:numPr>
        <w:spacing w:after="0" w:line="264" w:lineRule="auto"/>
        <w:jc w:val="both"/>
        <w:rPr>
          <w:lang w:val="ru-RU"/>
        </w:rPr>
      </w:pPr>
      <w:bookmarkStart w:id="9" w:name="_Toc108096413"/>
      <w:bookmarkEnd w:id="9"/>
      <w:r w:rsidRPr="004F788F">
        <w:rPr>
          <w:rFonts w:ascii="Times New Roman" w:hAnsi="Times New Roman"/>
          <w:color w:val="000000"/>
          <w:sz w:val="28"/>
          <w:lang w:val="ru-RU"/>
        </w:rPr>
        <w:t>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A6293E" w:rsidRPr="004F788F" w:rsidRDefault="004F788F">
      <w:pPr>
        <w:numPr>
          <w:ilvl w:val="0"/>
          <w:numId w:val="16"/>
        </w:numPr>
        <w:spacing w:after="0" w:line="264" w:lineRule="auto"/>
        <w:jc w:val="both"/>
        <w:rPr>
          <w:lang w:val="ru-RU"/>
        </w:rPr>
      </w:pPr>
      <w:r w:rsidRPr="004F788F">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A6293E" w:rsidRPr="004F788F" w:rsidRDefault="004F788F">
      <w:pPr>
        <w:numPr>
          <w:ilvl w:val="0"/>
          <w:numId w:val="16"/>
        </w:numPr>
        <w:spacing w:after="0" w:line="264" w:lineRule="auto"/>
        <w:jc w:val="both"/>
        <w:rPr>
          <w:lang w:val="ru-RU"/>
        </w:rPr>
      </w:pPr>
      <w:r w:rsidRPr="004F788F">
        <w:rPr>
          <w:rFonts w:ascii="Times New Roman" w:hAnsi="Times New Roman"/>
          <w:color w:val="000000"/>
          <w:sz w:val="28"/>
          <w:lang w:val="ru-RU"/>
        </w:rPr>
        <w:t>проявлять готовность руководить, выполнять поручения, подчиняться;</w:t>
      </w:r>
    </w:p>
    <w:p w:rsidR="00A6293E" w:rsidRPr="004F788F" w:rsidRDefault="004F788F">
      <w:pPr>
        <w:numPr>
          <w:ilvl w:val="0"/>
          <w:numId w:val="16"/>
        </w:numPr>
        <w:spacing w:after="0" w:line="264" w:lineRule="auto"/>
        <w:jc w:val="both"/>
        <w:rPr>
          <w:lang w:val="ru-RU"/>
        </w:rPr>
      </w:pPr>
      <w:r w:rsidRPr="004F788F">
        <w:rPr>
          <w:rFonts w:ascii="Times New Roman" w:hAnsi="Times New Roman"/>
          <w:color w:val="000000"/>
          <w:sz w:val="28"/>
          <w:lang w:val="ru-RU"/>
        </w:rPr>
        <w:t>ответственно выполнять свою часть работы;</w:t>
      </w:r>
    </w:p>
    <w:p w:rsidR="00A6293E" w:rsidRPr="004F788F" w:rsidRDefault="004F788F">
      <w:pPr>
        <w:numPr>
          <w:ilvl w:val="0"/>
          <w:numId w:val="16"/>
        </w:numPr>
        <w:spacing w:after="0" w:line="264" w:lineRule="auto"/>
        <w:jc w:val="both"/>
        <w:rPr>
          <w:lang w:val="ru-RU"/>
        </w:rPr>
      </w:pPr>
      <w:r w:rsidRPr="004F788F">
        <w:rPr>
          <w:rFonts w:ascii="Times New Roman" w:hAnsi="Times New Roman"/>
          <w:color w:val="000000"/>
          <w:sz w:val="28"/>
          <w:lang w:val="ru-RU"/>
        </w:rPr>
        <w:t>оценивать свой вклад в общий результат;</w:t>
      </w:r>
    </w:p>
    <w:p w:rsidR="00A6293E" w:rsidRPr="004F788F" w:rsidRDefault="004F788F">
      <w:pPr>
        <w:numPr>
          <w:ilvl w:val="0"/>
          <w:numId w:val="16"/>
        </w:numPr>
        <w:spacing w:after="0" w:line="264" w:lineRule="auto"/>
        <w:jc w:val="both"/>
        <w:rPr>
          <w:lang w:val="ru-RU"/>
        </w:rPr>
      </w:pPr>
      <w:r w:rsidRPr="004F788F">
        <w:rPr>
          <w:rFonts w:ascii="Times New Roman" w:hAnsi="Times New Roman"/>
          <w:color w:val="000000"/>
          <w:sz w:val="28"/>
          <w:lang w:val="ru-RU"/>
        </w:rPr>
        <w:t>выполнять совместные проектные задания с опорой на предложенные образцы.</w:t>
      </w:r>
    </w:p>
    <w:p w:rsidR="00A6293E" w:rsidRPr="004F788F" w:rsidRDefault="00A6293E">
      <w:pPr>
        <w:spacing w:after="0"/>
        <w:ind w:left="120"/>
        <w:rPr>
          <w:lang w:val="ru-RU"/>
        </w:rPr>
      </w:pPr>
      <w:bookmarkStart w:id="10" w:name="_Toc140053187"/>
      <w:bookmarkStart w:id="11" w:name="_Toc134720971"/>
      <w:bookmarkEnd w:id="10"/>
      <w:bookmarkEnd w:id="11"/>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ПРЕДМЕТНЫЕ РЕЗУЛЬТАТЫ</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color w:val="000000"/>
          <w:sz w:val="28"/>
          <w:lang w:val="ru-RU"/>
        </w:rPr>
        <w:t xml:space="preserve"> Предметные результаты по учебному предмету «Иностранный (английский) язык» предметной области «Иностранный язык» должны быть ориентированы на применение знаний, умений и навыков в типичных учебных ситуациях и реальных жизненных условиях, отражать </w:t>
      </w:r>
      <w:r w:rsidRPr="004F788F">
        <w:rPr>
          <w:rFonts w:ascii="Times New Roman" w:hAnsi="Times New Roman"/>
          <w:color w:val="000000"/>
          <w:sz w:val="28"/>
          <w:lang w:val="ru-RU"/>
        </w:rPr>
        <w:lastRenderedPageBreak/>
        <w:t>сформированность иноязычной коммуникативной компетенции на элементарном уровне в совокупности её составляющих – речевой, языковой, социокультурной, компенсаторной, метапредметной (учебно-познавательной).</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color w:val="000000"/>
          <w:sz w:val="28"/>
          <w:lang w:val="ru-RU"/>
        </w:rPr>
        <w:t>К концу обучения во</w:t>
      </w:r>
      <w:r w:rsidRPr="004F788F">
        <w:rPr>
          <w:rFonts w:ascii="Times New Roman" w:hAnsi="Times New Roman"/>
          <w:b/>
          <w:color w:val="000000"/>
          <w:sz w:val="28"/>
          <w:lang w:val="ru-RU"/>
        </w:rPr>
        <w:t xml:space="preserve"> </w:t>
      </w:r>
      <w:r w:rsidRPr="004F788F">
        <w:rPr>
          <w:rFonts w:ascii="Times New Roman" w:hAnsi="Times New Roman"/>
          <w:b/>
          <w:i/>
          <w:color w:val="000000"/>
          <w:sz w:val="28"/>
          <w:lang w:val="ru-RU"/>
        </w:rPr>
        <w:t>2 классе</w:t>
      </w:r>
      <w:r w:rsidRPr="004F788F">
        <w:rPr>
          <w:rFonts w:ascii="Times New Roman" w:hAnsi="Times New Roman"/>
          <w:i/>
          <w:color w:val="000000"/>
          <w:sz w:val="28"/>
          <w:lang w:val="ru-RU"/>
        </w:rPr>
        <w:t xml:space="preserve"> </w:t>
      </w:r>
      <w:r w:rsidRPr="004F788F">
        <w:rPr>
          <w:rFonts w:ascii="Times New Roman" w:hAnsi="Times New Roman"/>
          <w:color w:val="000000"/>
          <w:sz w:val="28"/>
          <w:lang w:val="ru-RU"/>
        </w:rPr>
        <w:t>обучающийся получит следующие предметные результаты:</w:t>
      </w: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Коммуникативные умения</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Говорение: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вести разные виды диалогов (диалог этикетного характера, диалог-расспрос) в стандартных ситуациях неофициального общения, используя вербальные и (или) зрительные опоры в рамках изучаемой тематики с соблюдением норм речевого этикета, принятого в стране/странах изучаемого языка (не менее 3 реплик со стороны каждого собеседника);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создавать устные связные монологические высказывания объёмом не менее 3 фраз в рамках изучаемой тематики с опорой на картинки, фотографии и (или) ключевые слова, вопросы.</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Аудирование: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воспринимать на слух и понимать речь учителя и других обучающихся;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используя зрительные опоры и языковую догадку (время звучания текста/текстов для аудирования – до 40 секунд).</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Смысловое чтение: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читать вслух учебные тексты объёмом до 60 слов, построенные на изученном языковом материале, с соблюдением правил чтения и соответствующей интонации, демонстрируя понимание прочитанного;</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читать про себя и понимать учебные тексты, построенные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используя зрительные опоры и языковую догадку (объём текста для чтения – до 80 слов).</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Письмо:</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заполнять простые формуляры, сообщая о себе основные сведения, в соответствии с нормами, принятыми в стране/странах изучаемого языка;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lastRenderedPageBreak/>
        <w:t>писать с опорой на образец короткие поздравления с праздниками (с днём рождения, Новым годом).</w:t>
      </w: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Языковые знания и навыки</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Фонетическая сторона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знать буквы алфавита английского языка в правильной последовательности, фонетически корректно их озвучивать и графически корректно воспроизводить (полупечатное написание букв, буквосочетаний, слов);</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применять правила чтения гласных в открытом и закрытом слоге в односложных словах, вычленять некоторые звукобуквенные сочетания при анализе знакомых слов; озвучивать транскрипционные знаки, отличать их от букв;</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читать новые слова согласно основным правилам чтения;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различать на слух и правильно произносить слова и фразы/предложения с соблюдением их ритмико-интонационных особенностей.</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Графика, орфография и пунктуация: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правильно писать изученные слова;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заполнять пропуски словами; дописывать предложения;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правильно расставлять знаки препинания (точка, вопросительный и восклицательный знаки в конце предложения) и использовать знак апострофа в сокращённых формах глагола-связки, вспомогательного и модального глаголов.</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Лексическая сторона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распознавать и употреблять в устной и письменной речи не менее 200 лексических единиц (слов, словосочетаний, речевых клише), обслуживающих ситуации общения в рамках тематики, предусмотренной на первом году обучения;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использовать языковую догадку в распознавании интернациональных слов.</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Грамматическая сторона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распознавать и употреблять в устной и письменной речи различные коммуникативные типы предложений: повествовательные (утвердительные, отрицательные), вопросительные (общий, специальный, вопросы), побудительные (в утвердительной форме);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распознавать и употреблять нераспространённые и распространённые простые предложения;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предложения с начальным </w:t>
      </w:r>
      <w:r>
        <w:rPr>
          <w:rFonts w:ascii="Times New Roman" w:hAnsi="Times New Roman"/>
          <w:color w:val="000000"/>
          <w:sz w:val="28"/>
        </w:rPr>
        <w:t>It</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lastRenderedPageBreak/>
        <w:t xml:space="preserve">распознавать и употреблять в устной и письменной речи предложения с начальным </w:t>
      </w:r>
      <w:r>
        <w:rPr>
          <w:rFonts w:ascii="Times New Roman" w:hAnsi="Times New Roman"/>
          <w:i/>
          <w:color w:val="000000"/>
          <w:sz w:val="28"/>
        </w:rPr>
        <w:t>There</w:t>
      </w:r>
      <w:r w:rsidRPr="004F788F">
        <w:rPr>
          <w:rFonts w:ascii="Times New Roman" w:hAnsi="Times New Roman"/>
          <w:i/>
          <w:color w:val="000000"/>
          <w:sz w:val="28"/>
          <w:lang w:val="ru-RU"/>
        </w:rPr>
        <w:t xml:space="preserve"> + </w:t>
      </w:r>
      <w:r>
        <w:rPr>
          <w:rFonts w:ascii="Times New Roman" w:hAnsi="Times New Roman"/>
          <w:i/>
          <w:color w:val="000000"/>
          <w:sz w:val="28"/>
        </w:rPr>
        <w:t>to</w:t>
      </w:r>
      <w:r w:rsidRPr="004F788F">
        <w:rPr>
          <w:rFonts w:ascii="Times New Roman" w:hAnsi="Times New Roman"/>
          <w:i/>
          <w:color w:val="000000"/>
          <w:sz w:val="28"/>
          <w:lang w:val="ru-RU"/>
        </w:rPr>
        <w:t xml:space="preserve"> </w:t>
      </w:r>
      <w:r>
        <w:rPr>
          <w:rFonts w:ascii="Times New Roman" w:hAnsi="Times New Roman"/>
          <w:i/>
          <w:color w:val="000000"/>
          <w:sz w:val="28"/>
        </w:rPr>
        <w:t>be</w:t>
      </w:r>
      <w:r w:rsidRPr="004F788F">
        <w:rPr>
          <w:rFonts w:ascii="Times New Roman" w:hAnsi="Times New Roman"/>
          <w:color w:val="000000"/>
          <w:sz w:val="28"/>
          <w:lang w:val="ru-RU"/>
        </w:rPr>
        <w:t xml:space="preserve"> в </w:t>
      </w:r>
      <w:r>
        <w:rPr>
          <w:rFonts w:ascii="Times New Roman" w:hAnsi="Times New Roman"/>
          <w:color w:val="000000"/>
          <w:sz w:val="28"/>
        </w:rPr>
        <w:t>Present</w:t>
      </w:r>
      <w:r w:rsidRPr="004F788F">
        <w:rPr>
          <w:rFonts w:ascii="Times New Roman" w:hAnsi="Times New Roman"/>
          <w:color w:val="000000"/>
          <w:sz w:val="28"/>
          <w:lang w:val="ru-RU"/>
        </w:rPr>
        <w:t xml:space="preserve"> </w:t>
      </w:r>
      <w:r>
        <w:rPr>
          <w:rFonts w:ascii="Times New Roman" w:hAnsi="Times New Roman"/>
          <w:color w:val="000000"/>
          <w:sz w:val="28"/>
        </w:rPr>
        <w:t>Simple</w:t>
      </w:r>
      <w:r w:rsidRPr="004F788F">
        <w:rPr>
          <w:rFonts w:ascii="Times New Roman" w:hAnsi="Times New Roman"/>
          <w:color w:val="000000"/>
          <w:sz w:val="28"/>
          <w:lang w:val="ru-RU"/>
        </w:rPr>
        <w:t xml:space="preserve"> </w:t>
      </w:r>
      <w:r>
        <w:rPr>
          <w:rFonts w:ascii="Times New Roman" w:hAnsi="Times New Roman"/>
          <w:color w:val="000000"/>
          <w:sz w:val="28"/>
        </w:rPr>
        <w:t>Tense</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простые предложения с простым глагольным сказуемым </w:t>
      </w:r>
      <w:r w:rsidRPr="004F788F">
        <w:rPr>
          <w:rFonts w:ascii="Times New Roman" w:hAnsi="Times New Roman"/>
          <w:i/>
          <w:color w:val="000000"/>
          <w:sz w:val="28"/>
          <w:lang w:val="ru-RU"/>
        </w:rPr>
        <w:t>(</w:t>
      </w:r>
      <w:r>
        <w:rPr>
          <w:rFonts w:ascii="Times New Roman" w:hAnsi="Times New Roman"/>
          <w:i/>
          <w:color w:val="000000"/>
          <w:sz w:val="28"/>
        </w:rPr>
        <w:t>He</w:t>
      </w:r>
      <w:r w:rsidRPr="004F788F">
        <w:rPr>
          <w:rFonts w:ascii="Times New Roman" w:hAnsi="Times New Roman"/>
          <w:i/>
          <w:color w:val="000000"/>
          <w:sz w:val="28"/>
          <w:lang w:val="ru-RU"/>
        </w:rPr>
        <w:t xml:space="preserve"> </w:t>
      </w:r>
      <w:r>
        <w:rPr>
          <w:rFonts w:ascii="Times New Roman" w:hAnsi="Times New Roman"/>
          <w:i/>
          <w:color w:val="000000"/>
          <w:sz w:val="28"/>
        </w:rPr>
        <w:t>speaks</w:t>
      </w:r>
      <w:r w:rsidRPr="004F788F">
        <w:rPr>
          <w:rFonts w:ascii="Times New Roman" w:hAnsi="Times New Roman"/>
          <w:i/>
          <w:color w:val="000000"/>
          <w:sz w:val="28"/>
          <w:lang w:val="ru-RU"/>
        </w:rPr>
        <w:t xml:space="preserve"> </w:t>
      </w:r>
      <w:r>
        <w:rPr>
          <w:rFonts w:ascii="Times New Roman" w:hAnsi="Times New Roman"/>
          <w:i/>
          <w:color w:val="000000"/>
          <w:sz w:val="28"/>
        </w:rPr>
        <w:t>English</w:t>
      </w:r>
      <w:r w:rsidRPr="004F788F">
        <w:rPr>
          <w:rFonts w:ascii="Times New Roman" w:hAnsi="Times New Roman"/>
          <w:i/>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предложения с составным глагольным сказуемым </w:t>
      </w:r>
      <w:r w:rsidRPr="004F788F">
        <w:rPr>
          <w:rFonts w:ascii="Times New Roman" w:hAnsi="Times New Roman"/>
          <w:i/>
          <w:color w:val="000000"/>
          <w:sz w:val="28"/>
          <w:lang w:val="ru-RU"/>
        </w:rPr>
        <w:t>(</w:t>
      </w:r>
      <w:r>
        <w:rPr>
          <w:rFonts w:ascii="Times New Roman" w:hAnsi="Times New Roman"/>
          <w:i/>
          <w:color w:val="000000"/>
          <w:sz w:val="28"/>
        </w:rPr>
        <w:t>I</w:t>
      </w:r>
      <w:r w:rsidRPr="004F788F">
        <w:rPr>
          <w:rFonts w:ascii="Times New Roman" w:hAnsi="Times New Roman"/>
          <w:i/>
          <w:color w:val="000000"/>
          <w:sz w:val="28"/>
          <w:lang w:val="ru-RU"/>
        </w:rPr>
        <w:t xml:space="preserve"> </w:t>
      </w:r>
      <w:r>
        <w:rPr>
          <w:rFonts w:ascii="Times New Roman" w:hAnsi="Times New Roman"/>
          <w:i/>
          <w:color w:val="000000"/>
          <w:sz w:val="28"/>
        </w:rPr>
        <w:t>want</w:t>
      </w:r>
      <w:r w:rsidRPr="004F788F">
        <w:rPr>
          <w:rFonts w:ascii="Times New Roman" w:hAnsi="Times New Roman"/>
          <w:i/>
          <w:color w:val="000000"/>
          <w:sz w:val="28"/>
          <w:lang w:val="ru-RU"/>
        </w:rPr>
        <w:t xml:space="preserve"> </w:t>
      </w:r>
      <w:r>
        <w:rPr>
          <w:rFonts w:ascii="Times New Roman" w:hAnsi="Times New Roman"/>
          <w:i/>
          <w:color w:val="000000"/>
          <w:sz w:val="28"/>
        </w:rPr>
        <w:t>to</w:t>
      </w:r>
      <w:r w:rsidRPr="004F788F">
        <w:rPr>
          <w:rFonts w:ascii="Times New Roman" w:hAnsi="Times New Roman"/>
          <w:i/>
          <w:color w:val="000000"/>
          <w:sz w:val="28"/>
          <w:lang w:val="ru-RU"/>
        </w:rPr>
        <w:t xml:space="preserve"> </w:t>
      </w:r>
      <w:r>
        <w:rPr>
          <w:rFonts w:ascii="Times New Roman" w:hAnsi="Times New Roman"/>
          <w:i/>
          <w:color w:val="000000"/>
          <w:sz w:val="28"/>
        </w:rPr>
        <w:t>dance</w:t>
      </w:r>
      <w:r w:rsidRPr="004F788F">
        <w:rPr>
          <w:rFonts w:ascii="Times New Roman" w:hAnsi="Times New Roman"/>
          <w:i/>
          <w:color w:val="000000"/>
          <w:sz w:val="28"/>
          <w:lang w:val="ru-RU"/>
        </w:rPr>
        <w:t xml:space="preserve">. </w:t>
      </w:r>
      <w:r>
        <w:rPr>
          <w:rFonts w:ascii="Times New Roman" w:hAnsi="Times New Roman"/>
          <w:i/>
          <w:color w:val="000000"/>
          <w:sz w:val="28"/>
        </w:rPr>
        <w:t>She</w:t>
      </w:r>
      <w:r w:rsidRPr="004F788F">
        <w:rPr>
          <w:rFonts w:ascii="Times New Roman" w:hAnsi="Times New Roman"/>
          <w:i/>
          <w:color w:val="000000"/>
          <w:sz w:val="28"/>
          <w:lang w:val="ru-RU"/>
        </w:rPr>
        <w:t xml:space="preserve"> </w:t>
      </w:r>
      <w:r>
        <w:rPr>
          <w:rFonts w:ascii="Times New Roman" w:hAnsi="Times New Roman"/>
          <w:i/>
          <w:color w:val="000000"/>
          <w:sz w:val="28"/>
        </w:rPr>
        <w:t>can</w:t>
      </w:r>
      <w:r w:rsidRPr="004F788F">
        <w:rPr>
          <w:rFonts w:ascii="Times New Roman" w:hAnsi="Times New Roman"/>
          <w:i/>
          <w:color w:val="000000"/>
          <w:sz w:val="28"/>
          <w:lang w:val="ru-RU"/>
        </w:rPr>
        <w:t xml:space="preserve"> </w:t>
      </w:r>
      <w:r>
        <w:rPr>
          <w:rFonts w:ascii="Times New Roman" w:hAnsi="Times New Roman"/>
          <w:i/>
          <w:color w:val="000000"/>
          <w:sz w:val="28"/>
        </w:rPr>
        <w:t>skate</w:t>
      </w:r>
      <w:r w:rsidRPr="004F788F">
        <w:rPr>
          <w:rFonts w:ascii="Times New Roman" w:hAnsi="Times New Roman"/>
          <w:i/>
          <w:color w:val="000000"/>
          <w:sz w:val="28"/>
          <w:lang w:val="ru-RU"/>
        </w:rPr>
        <w:t xml:space="preserve"> </w:t>
      </w:r>
      <w:r>
        <w:rPr>
          <w:rFonts w:ascii="Times New Roman" w:hAnsi="Times New Roman"/>
          <w:i/>
          <w:color w:val="000000"/>
          <w:sz w:val="28"/>
        </w:rPr>
        <w:t>well</w:t>
      </w:r>
      <w:r w:rsidRPr="004F788F">
        <w:rPr>
          <w:rFonts w:ascii="Times New Roman" w:hAnsi="Times New Roman"/>
          <w:i/>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предложения с глаголом-связкой </w:t>
      </w:r>
      <w:r>
        <w:rPr>
          <w:rFonts w:ascii="Times New Roman" w:hAnsi="Times New Roman"/>
          <w:i/>
          <w:color w:val="000000"/>
          <w:sz w:val="28"/>
        </w:rPr>
        <w:t>to</w:t>
      </w:r>
      <w:r w:rsidRPr="004F788F">
        <w:rPr>
          <w:rFonts w:ascii="Times New Roman" w:hAnsi="Times New Roman"/>
          <w:i/>
          <w:color w:val="000000"/>
          <w:sz w:val="28"/>
          <w:lang w:val="ru-RU"/>
        </w:rPr>
        <w:t xml:space="preserve"> </w:t>
      </w:r>
      <w:r>
        <w:rPr>
          <w:rFonts w:ascii="Times New Roman" w:hAnsi="Times New Roman"/>
          <w:i/>
          <w:color w:val="000000"/>
          <w:sz w:val="28"/>
        </w:rPr>
        <w:t>be</w:t>
      </w:r>
      <w:r w:rsidRPr="004F788F">
        <w:rPr>
          <w:rFonts w:ascii="Times New Roman" w:hAnsi="Times New Roman"/>
          <w:color w:val="000000"/>
          <w:sz w:val="28"/>
          <w:lang w:val="ru-RU"/>
        </w:rPr>
        <w:t xml:space="preserve"> в </w:t>
      </w:r>
      <w:r>
        <w:rPr>
          <w:rFonts w:ascii="Times New Roman" w:hAnsi="Times New Roman"/>
          <w:color w:val="000000"/>
          <w:sz w:val="28"/>
        </w:rPr>
        <w:t>Present</w:t>
      </w:r>
      <w:r w:rsidRPr="004F788F">
        <w:rPr>
          <w:rFonts w:ascii="Times New Roman" w:hAnsi="Times New Roman"/>
          <w:color w:val="000000"/>
          <w:sz w:val="28"/>
          <w:lang w:val="ru-RU"/>
        </w:rPr>
        <w:t xml:space="preserve"> </w:t>
      </w:r>
      <w:r>
        <w:rPr>
          <w:rFonts w:ascii="Times New Roman" w:hAnsi="Times New Roman"/>
          <w:color w:val="000000"/>
          <w:sz w:val="28"/>
        </w:rPr>
        <w:t>Simple</w:t>
      </w:r>
      <w:r w:rsidRPr="004F788F">
        <w:rPr>
          <w:rFonts w:ascii="Times New Roman" w:hAnsi="Times New Roman"/>
          <w:color w:val="000000"/>
          <w:sz w:val="28"/>
          <w:lang w:val="ru-RU"/>
        </w:rPr>
        <w:t xml:space="preserve"> </w:t>
      </w:r>
      <w:r>
        <w:rPr>
          <w:rFonts w:ascii="Times New Roman" w:hAnsi="Times New Roman"/>
          <w:color w:val="000000"/>
          <w:sz w:val="28"/>
        </w:rPr>
        <w:t>Tense</w:t>
      </w:r>
      <w:r w:rsidRPr="004F788F">
        <w:rPr>
          <w:rFonts w:ascii="Times New Roman" w:hAnsi="Times New Roman"/>
          <w:color w:val="000000"/>
          <w:sz w:val="28"/>
          <w:lang w:val="ru-RU"/>
        </w:rPr>
        <w:t xml:space="preserve"> в составе таких фраз, как </w:t>
      </w:r>
      <w:r>
        <w:rPr>
          <w:rFonts w:ascii="Times New Roman" w:hAnsi="Times New Roman"/>
          <w:i/>
          <w:color w:val="000000"/>
          <w:sz w:val="28"/>
        </w:rPr>
        <w:t>I</w:t>
      </w:r>
      <w:r w:rsidRPr="004F788F">
        <w:rPr>
          <w:rFonts w:ascii="Times New Roman" w:hAnsi="Times New Roman"/>
          <w:i/>
          <w:color w:val="000000"/>
          <w:sz w:val="28"/>
          <w:lang w:val="ru-RU"/>
        </w:rPr>
        <w:t>’</w:t>
      </w:r>
      <w:r>
        <w:rPr>
          <w:rFonts w:ascii="Times New Roman" w:hAnsi="Times New Roman"/>
          <w:i/>
          <w:color w:val="000000"/>
          <w:sz w:val="28"/>
        </w:rPr>
        <w:t>m</w:t>
      </w:r>
      <w:r w:rsidRPr="004F788F">
        <w:rPr>
          <w:rFonts w:ascii="Times New Roman" w:hAnsi="Times New Roman"/>
          <w:i/>
          <w:color w:val="000000"/>
          <w:sz w:val="28"/>
          <w:lang w:val="ru-RU"/>
        </w:rPr>
        <w:t xml:space="preserve"> </w:t>
      </w:r>
      <w:r>
        <w:rPr>
          <w:rFonts w:ascii="Times New Roman" w:hAnsi="Times New Roman"/>
          <w:i/>
          <w:color w:val="000000"/>
          <w:sz w:val="28"/>
        </w:rPr>
        <w:t>Dima</w:t>
      </w:r>
      <w:r w:rsidRPr="004F788F">
        <w:rPr>
          <w:rFonts w:ascii="Times New Roman" w:hAnsi="Times New Roman"/>
          <w:i/>
          <w:color w:val="000000"/>
          <w:sz w:val="28"/>
          <w:lang w:val="ru-RU"/>
        </w:rPr>
        <w:t xml:space="preserve">, </w:t>
      </w:r>
      <w:r>
        <w:rPr>
          <w:rFonts w:ascii="Times New Roman" w:hAnsi="Times New Roman"/>
          <w:i/>
          <w:color w:val="000000"/>
          <w:sz w:val="28"/>
        </w:rPr>
        <w:t>I</w:t>
      </w:r>
      <w:r w:rsidRPr="004F788F">
        <w:rPr>
          <w:rFonts w:ascii="Times New Roman" w:hAnsi="Times New Roman"/>
          <w:i/>
          <w:color w:val="000000"/>
          <w:sz w:val="28"/>
          <w:lang w:val="ru-RU"/>
        </w:rPr>
        <w:t>’</w:t>
      </w:r>
      <w:r>
        <w:rPr>
          <w:rFonts w:ascii="Times New Roman" w:hAnsi="Times New Roman"/>
          <w:i/>
          <w:color w:val="000000"/>
          <w:sz w:val="28"/>
        </w:rPr>
        <w:t>m</w:t>
      </w:r>
      <w:r w:rsidRPr="004F788F">
        <w:rPr>
          <w:rFonts w:ascii="Times New Roman" w:hAnsi="Times New Roman"/>
          <w:i/>
          <w:color w:val="000000"/>
          <w:sz w:val="28"/>
          <w:lang w:val="ru-RU"/>
        </w:rPr>
        <w:t xml:space="preserve"> </w:t>
      </w:r>
      <w:r>
        <w:rPr>
          <w:rFonts w:ascii="Times New Roman" w:hAnsi="Times New Roman"/>
          <w:i/>
          <w:color w:val="000000"/>
          <w:sz w:val="28"/>
        </w:rPr>
        <w:t>eight</w:t>
      </w:r>
      <w:r w:rsidRPr="004F788F">
        <w:rPr>
          <w:rFonts w:ascii="Times New Roman" w:hAnsi="Times New Roman"/>
          <w:i/>
          <w:color w:val="000000"/>
          <w:sz w:val="28"/>
          <w:lang w:val="ru-RU"/>
        </w:rPr>
        <w:t xml:space="preserve">. </w:t>
      </w:r>
      <w:r>
        <w:rPr>
          <w:rFonts w:ascii="Times New Roman" w:hAnsi="Times New Roman"/>
          <w:i/>
          <w:color w:val="000000"/>
          <w:sz w:val="28"/>
        </w:rPr>
        <w:t>I</w:t>
      </w:r>
      <w:r w:rsidRPr="004F788F">
        <w:rPr>
          <w:rFonts w:ascii="Times New Roman" w:hAnsi="Times New Roman"/>
          <w:i/>
          <w:color w:val="000000"/>
          <w:sz w:val="28"/>
          <w:lang w:val="ru-RU"/>
        </w:rPr>
        <w:t>’</w:t>
      </w:r>
      <w:r>
        <w:rPr>
          <w:rFonts w:ascii="Times New Roman" w:hAnsi="Times New Roman"/>
          <w:i/>
          <w:color w:val="000000"/>
          <w:sz w:val="28"/>
        </w:rPr>
        <w:t>m</w:t>
      </w:r>
      <w:r w:rsidRPr="004F788F">
        <w:rPr>
          <w:rFonts w:ascii="Times New Roman" w:hAnsi="Times New Roman"/>
          <w:i/>
          <w:color w:val="000000"/>
          <w:sz w:val="28"/>
          <w:lang w:val="ru-RU"/>
        </w:rPr>
        <w:t xml:space="preserve"> </w:t>
      </w:r>
      <w:r>
        <w:rPr>
          <w:rFonts w:ascii="Times New Roman" w:hAnsi="Times New Roman"/>
          <w:i/>
          <w:color w:val="000000"/>
          <w:sz w:val="28"/>
        </w:rPr>
        <w:t>fine</w:t>
      </w:r>
      <w:r w:rsidRPr="004F788F">
        <w:rPr>
          <w:rFonts w:ascii="Times New Roman" w:hAnsi="Times New Roman"/>
          <w:i/>
          <w:color w:val="000000"/>
          <w:sz w:val="28"/>
          <w:lang w:val="ru-RU"/>
        </w:rPr>
        <w:t xml:space="preserve">. </w:t>
      </w:r>
      <w:r>
        <w:rPr>
          <w:rFonts w:ascii="Times New Roman" w:hAnsi="Times New Roman"/>
          <w:i/>
          <w:color w:val="000000"/>
          <w:sz w:val="28"/>
        </w:rPr>
        <w:t>I</w:t>
      </w:r>
      <w:r w:rsidRPr="004F788F">
        <w:rPr>
          <w:rFonts w:ascii="Times New Roman" w:hAnsi="Times New Roman"/>
          <w:i/>
          <w:color w:val="000000"/>
          <w:sz w:val="28"/>
          <w:lang w:val="ru-RU"/>
        </w:rPr>
        <w:t>’</w:t>
      </w:r>
      <w:r>
        <w:rPr>
          <w:rFonts w:ascii="Times New Roman" w:hAnsi="Times New Roman"/>
          <w:i/>
          <w:color w:val="000000"/>
          <w:sz w:val="28"/>
        </w:rPr>
        <w:t>m</w:t>
      </w:r>
      <w:r w:rsidRPr="004F788F">
        <w:rPr>
          <w:rFonts w:ascii="Times New Roman" w:hAnsi="Times New Roman"/>
          <w:i/>
          <w:color w:val="000000"/>
          <w:sz w:val="28"/>
          <w:lang w:val="ru-RU"/>
        </w:rPr>
        <w:t xml:space="preserve"> </w:t>
      </w:r>
      <w:r>
        <w:rPr>
          <w:rFonts w:ascii="Times New Roman" w:hAnsi="Times New Roman"/>
          <w:i/>
          <w:color w:val="000000"/>
          <w:sz w:val="28"/>
        </w:rPr>
        <w:t>sorry</w:t>
      </w:r>
      <w:r w:rsidRPr="004F788F">
        <w:rPr>
          <w:rFonts w:ascii="Times New Roman" w:hAnsi="Times New Roman"/>
          <w:i/>
          <w:color w:val="000000"/>
          <w:sz w:val="28"/>
          <w:lang w:val="ru-RU"/>
        </w:rPr>
        <w:t xml:space="preserve">. </w:t>
      </w:r>
      <w:r>
        <w:rPr>
          <w:rFonts w:ascii="Times New Roman" w:hAnsi="Times New Roman"/>
          <w:i/>
          <w:color w:val="000000"/>
          <w:sz w:val="28"/>
        </w:rPr>
        <w:t>It</w:t>
      </w:r>
      <w:r w:rsidRPr="004F788F">
        <w:rPr>
          <w:rFonts w:ascii="Times New Roman" w:hAnsi="Times New Roman"/>
          <w:i/>
          <w:color w:val="000000"/>
          <w:sz w:val="28"/>
          <w:lang w:val="ru-RU"/>
        </w:rPr>
        <w:t>’</w:t>
      </w:r>
      <w:r>
        <w:rPr>
          <w:rFonts w:ascii="Times New Roman" w:hAnsi="Times New Roman"/>
          <w:i/>
          <w:color w:val="000000"/>
          <w:sz w:val="28"/>
        </w:rPr>
        <w:t>s</w:t>
      </w:r>
      <w:r w:rsidRPr="004F788F">
        <w:rPr>
          <w:rFonts w:ascii="Times New Roman" w:hAnsi="Times New Roman"/>
          <w:i/>
          <w:color w:val="000000"/>
          <w:sz w:val="28"/>
          <w:lang w:val="ru-RU"/>
        </w:rPr>
        <w:t xml:space="preserve">... </w:t>
      </w:r>
      <w:r>
        <w:rPr>
          <w:rFonts w:ascii="Times New Roman" w:hAnsi="Times New Roman"/>
          <w:i/>
          <w:color w:val="000000"/>
          <w:sz w:val="28"/>
        </w:rPr>
        <w:t>Is</w:t>
      </w:r>
      <w:r w:rsidRPr="004F788F">
        <w:rPr>
          <w:rFonts w:ascii="Times New Roman" w:hAnsi="Times New Roman"/>
          <w:i/>
          <w:color w:val="000000"/>
          <w:sz w:val="28"/>
          <w:lang w:val="ru-RU"/>
        </w:rPr>
        <w:t xml:space="preserve"> </w:t>
      </w:r>
      <w:r>
        <w:rPr>
          <w:rFonts w:ascii="Times New Roman" w:hAnsi="Times New Roman"/>
          <w:i/>
          <w:color w:val="000000"/>
          <w:sz w:val="28"/>
        </w:rPr>
        <w:t>it</w:t>
      </w:r>
      <w:r w:rsidRPr="004F788F">
        <w:rPr>
          <w:rFonts w:ascii="Times New Roman" w:hAnsi="Times New Roman"/>
          <w:i/>
          <w:color w:val="000000"/>
          <w:sz w:val="28"/>
          <w:lang w:val="ru-RU"/>
        </w:rPr>
        <w:t xml:space="preserve">.? </w:t>
      </w:r>
      <w:r>
        <w:rPr>
          <w:rFonts w:ascii="Times New Roman" w:hAnsi="Times New Roman"/>
          <w:i/>
          <w:color w:val="000000"/>
          <w:sz w:val="28"/>
        </w:rPr>
        <w:t>What</w:t>
      </w:r>
      <w:r w:rsidRPr="004F788F">
        <w:rPr>
          <w:rFonts w:ascii="Times New Roman" w:hAnsi="Times New Roman"/>
          <w:i/>
          <w:color w:val="000000"/>
          <w:sz w:val="28"/>
          <w:lang w:val="ru-RU"/>
        </w:rPr>
        <w:t>’</w:t>
      </w:r>
      <w:r>
        <w:rPr>
          <w:rFonts w:ascii="Times New Roman" w:hAnsi="Times New Roman"/>
          <w:i/>
          <w:color w:val="000000"/>
          <w:sz w:val="28"/>
        </w:rPr>
        <w:t>s</w:t>
      </w:r>
      <w:r w:rsidRPr="004F788F">
        <w:rPr>
          <w:rFonts w:ascii="Times New Roman" w:hAnsi="Times New Roman"/>
          <w:i/>
          <w:color w:val="000000"/>
          <w:sz w:val="28"/>
          <w:lang w:val="ru-RU"/>
        </w:rPr>
        <w:t xml:space="preserve"> ...?;</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распознавать и употреблять в устной и письменной речи предложения с краткими глагольными формами;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повелительное наклонение: побудительные предложения в утвердительной форме </w:t>
      </w:r>
      <w:r w:rsidRPr="004F788F">
        <w:rPr>
          <w:rFonts w:ascii="Times New Roman" w:hAnsi="Times New Roman"/>
          <w:i/>
          <w:color w:val="000000"/>
          <w:sz w:val="28"/>
          <w:lang w:val="ru-RU"/>
        </w:rPr>
        <w:t>(</w:t>
      </w:r>
      <w:r>
        <w:rPr>
          <w:rFonts w:ascii="Times New Roman" w:hAnsi="Times New Roman"/>
          <w:i/>
          <w:color w:val="000000"/>
          <w:sz w:val="28"/>
        </w:rPr>
        <w:t>Come</w:t>
      </w:r>
      <w:r w:rsidRPr="004F788F">
        <w:rPr>
          <w:rFonts w:ascii="Times New Roman" w:hAnsi="Times New Roman"/>
          <w:i/>
          <w:color w:val="000000"/>
          <w:sz w:val="28"/>
          <w:lang w:val="ru-RU"/>
        </w:rPr>
        <w:t xml:space="preserve"> </w:t>
      </w:r>
      <w:r>
        <w:rPr>
          <w:rFonts w:ascii="Times New Roman" w:hAnsi="Times New Roman"/>
          <w:i/>
          <w:color w:val="000000"/>
          <w:sz w:val="28"/>
        </w:rPr>
        <w:t>in</w:t>
      </w:r>
      <w:r w:rsidRPr="004F788F">
        <w:rPr>
          <w:rFonts w:ascii="Times New Roman" w:hAnsi="Times New Roman"/>
          <w:i/>
          <w:color w:val="000000"/>
          <w:sz w:val="28"/>
          <w:lang w:val="ru-RU"/>
        </w:rPr>
        <w:t xml:space="preserve">, </w:t>
      </w:r>
      <w:r>
        <w:rPr>
          <w:rFonts w:ascii="Times New Roman" w:hAnsi="Times New Roman"/>
          <w:i/>
          <w:color w:val="000000"/>
          <w:sz w:val="28"/>
        </w:rPr>
        <w:t>please</w:t>
      </w:r>
      <w:r w:rsidRPr="004F788F">
        <w:rPr>
          <w:rFonts w:ascii="Times New Roman" w:hAnsi="Times New Roman"/>
          <w:i/>
          <w:color w:val="000000"/>
          <w:sz w:val="28"/>
          <w:lang w:val="ru-RU"/>
        </w:rPr>
        <w:t>.)</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распознавать и употреблять в устной и письменной речи настоящее простое время (</w:t>
      </w:r>
      <w:r>
        <w:rPr>
          <w:rFonts w:ascii="Times New Roman" w:hAnsi="Times New Roman"/>
          <w:color w:val="000000"/>
          <w:sz w:val="28"/>
        </w:rPr>
        <w:t>Present</w:t>
      </w:r>
      <w:r w:rsidRPr="004F788F">
        <w:rPr>
          <w:rFonts w:ascii="Times New Roman" w:hAnsi="Times New Roman"/>
          <w:color w:val="000000"/>
          <w:sz w:val="28"/>
          <w:lang w:val="ru-RU"/>
        </w:rPr>
        <w:t xml:space="preserve"> </w:t>
      </w:r>
      <w:r>
        <w:rPr>
          <w:rFonts w:ascii="Times New Roman" w:hAnsi="Times New Roman"/>
          <w:color w:val="000000"/>
          <w:sz w:val="28"/>
        </w:rPr>
        <w:t>Simple</w:t>
      </w:r>
      <w:r w:rsidRPr="004F788F">
        <w:rPr>
          <w:rFonts w:ascii="Times New Roman" w:hAnsi="Times New Roman"/>
          <w:color w:val="000000"/>
          <w:sz w:val="28"/>
          <w:lang w:val="ru-RU"/>
        </w:rPr>
        <w:t xml:space="preserve"> </w:t>
      </w:r>
      <w:r>
        <w:rPr>
          <w:rFonts w:ascii="Times New Roman" w:hAnsi="Times New Roman"/>
          <w:color w:val="000000"/>
          <w:sz w:val="28"/>
        </w:rPr>
        <w:t>Tense</w:t>
      </w:r>
      <w:r w:rsidRPr="004F788F">
        <w:rPr>
          <w:rFonts w:ascii="Times New Roman" w:hAnsi="Times New Roman"/>
          <w:color w:val="000000"/>
          <w:sz w:val="28"/>
          <w:lang w:val="ru-RU"/>
        </w:rPr>
        <w:t>) в повествовательных (утвердительных и отрицательных) и вопросительных (общий и специальный вопрос) предложениях;</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глагольную конструкцию </w:t>
      </w:r>
      <w:r>
        <w:rPr>
          <w:rFonts w:ascii="Times New Roman" w:hAnsi="Times New Roman"/>
          <w:i/>
          <w:color w:val="000000"/>
          <w:sz w:val="28"/>
        </w:rPr>
        <w:t>have</w:t>
      </w:r>
      <w:r w:rsidRPr="004F788F">
        <w:rPr>
          <w:rFonts w:ascii="Times New Roman" w:hAnsi="Times New Roman"/>
          <w:i/>
          <w:color w:val="000000"/>
          <w:sz w:val="28"/>
          <w:lang w:val="ru-RU"/>
        </w:rPr>
        <w:t xml:space="preserve"> </w:t>
      </w:r>
      <w:r>
        <w:rPr>
          <w:rFonts w:ascii="Times New Roman" w:hAnsi="Times New Roman"/>
          <w:i/>
          <w:color w:val="000000"/>
          <w:sz w:val="28"/>
        </w:rPr>
        <w:t>got</w:t>
      </w:r>
      <w:r w:rsidRPr="004F788F">
        <w:rPr>
          <w:rFonts w:ascii="Times New Roman" w:hAnsi="Times New Roman"/>
          <w:i/>
          <w:color w:val="000000"/>
          <w:sz w:val="28"/>
          <w:lang w:val="ru-RU"/>
        </w:rPr>
        <w:t xml:space="preserve"> (</w:t>
      </w:r>
      <w:r>
        <w:rPr>
          <w:rFonts w:ascii="Times New Roman" w:hAnsi="Times New Roman"/>
          <w:i/>
          <w:color w:val="000000"/>
          <w:sz w:val="28"/>
        </w:rPr>
        <w:t>I</w:t>
      </w:r>
      <w:r w:rsidRPr="004F788F">
        <w:rPr>
          <w:rFonts w:ascii="Times New Roman" w:hAnsi="Times New Roman"/>
          <w:i/>
          <w:color w:val="000000"/>
          <w:sz w:val="28"/>
          <w:lang w:val="ru-RU"/>
        </w:rPr>
        <w:t>’</w:t>
      </w:r>
      <w:r>
        <w:rPr>
          <w:rFonts w:ascii="Times New Roman" w:hAnsi="Times New Roman"/>
          <w:i/>
          <w:color w:val="000000"/>
          <w:sz w:val="28"/>
        </w:rPr>
        <w:t>ve</w:t>
      </w:r>
      <w:r w:rsidRPr="004F788F">
        <w:rPr>
          <w:rFonts w:ascii="Times New Roman" w:hAnsi="Times New Roman"/>
          <w:i/>
          <w:color w:val="000000"/>
          <w:sz w:val="28"/>
          <w:lang w:val="ru-RU"/>
        </w:rPr>
        <w:t xml:space="preserve"> </w:t>
      </w:r>
      <w:r>
        <w:rPr>
          <w:rFonts w:ascii="Times New Roman" w:hAnsi="Times New Roman"/>
          <w:i/>
          <w:color w:val="000000"/>
          <w:sz w:val="28"/>
        </w:rPr>
        <w:t>got</w:t>
      </w:r>
      <w:r w:rsidRPr="004F788F">
        <w:rPr>
          <w:rFonts w:ascii="Times New Roman" w:hAnsi="Times New Roman"/>
          <w:i/>
          <w:color w:val="000000"/>
          <w:sz w:val="28"/>
          <w:lang w:val="ru-RU"/>
        </w:rPr>
        <w:t xml:space="preserve"> ... </w:t>
      </w:r>
      <w:r>
        <w:rPr>
          <w:rFonts w:ascii="Times New Roman" w:hAnsi="Times New Roman"/>
          <w:i/>
          <w:color w:val="000000"/>
          <w:sz w:val="28"/>
        </w:rPr>
        <w:t>Have</w:t>
      </w:r>
      <w:r w:rsidRPr="004F788F">
        <w:rPr>
          <w:rFonts w:ascii="Times New Roman" w:hAnsi="Times New Roman"/>
          <w:i/>
          <w:color w:val="000000"/>
          <w:sz w:val="28"/>
          <w:lang w:val="ru-RU"/>
        </w:rPr>
        <w:t xml:space="preserve"> </w:t>
      </w:r>
      <w:r>
        <w:rPr>
          <w:rFonts w:ascii="Times New Roman" w:hAnsi="Times New Roman"/>
          <w:i/>
          <w:color w:val="000000"/>
          <w:sz w:val="28"/>
        </w:rPr>
        <w:t>you</w:t>
      </w:r>
      <w:r w:rsidRPr="004F788F">
        <w:rPr>
          <w:rFonts w:ascii="Times New Roman" w:hAnsi="Times New Roman"/>
          <w:i/>
          <w:color w:val="000000"/>
          <w:sz w:val="28"/>
          <w:lang w:val="ru-RU"/>
        </w:rPr>
        <w:t xml:space="preserve"> </w:t>
      </w:r>
      <w:r>
        <w:rPr>
          <w:rFonts w:ascii="Times New Roman" w:hAnsi="Times New Roman"/>
          <w:i/>
          <w:color w:val="000000"/>
          <w:sz w:val="28"/>
        </w:rPr>
        <w:t>got</w:t>
      </w:r>
      <w:r w:rsidRPr="004F788F">
        <w:rPr>
          <w:rFonts w:ascii="Times New Roman" w:hAnsi="Times New Roman"/>
          <w:i/>
          <w:color w:val="000000"/>
          <w:sz w:val="28"/>
          <w:lang w:val="ru-RU"/>
        </w:rPr>
        <w:t xml:space="preserve"> ...?);</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модальный глагол </w:t>
      </w:r>
      <w:r w:rsidRPr="004F788F">
        <w:rPr>
          <w:rFonts w:ascii="Times New Roman" w:hAnsi="Times New Roman"/>
          <w:i/>
          <w:color w:val="000000"/>
          <w:sz w:val="28"/>
          <w:lang w:val="ru-RU"/>
        </w:rPr>
        <w:t>с</w:t>
      </w:r>
      <w:r>
        <w:rPr>
          <w:rFonts w:ascii="Times New Roman" w:hAnsi="Times New Roman"/>
          <w:i/>
          <w:color w:val="000000"/>
          <w:sz w:val="28"/>
        </w:rPr>
        <w:t>an</w:t>
      </w:r>
      <w:r w:rsidRPr="004F788F">
        <w:rPr>
          <w:rFonts w:ascii="Times New Roman" w:hAnsi="Times New Roman"/>
          <w:i/>
          <w:color w:val="000000"/>
          <w:sz w:val="28"/>
          <w:lang w:val="ru-RU"/>
        </w:rPr>
        <w:t>/</w:t>
      </w:r>
      <w:r>
        <w:rPr>
          <w:rFonts w:ascii="Times New Roman" w:hAnsi="Times New Roman"/>
          <w:i/>
          <w:color w:val="000000"/>
          <w:sz w:val="28"/>
        </w:rPr>
        <w:t>can</w:t>
      </w:r>
      <w:r w:rsidRPr="004F788F">
        <w:rPr>
          <w:rFonts w:ascii="Times New Roman" w:hAnsi="Times New Roman"/>
          <w:i/>
          <w:color w:val="000000"/>
          <w:sz w:val="28"/>
          <w:lang w:val="ru-RU"/>
        </w:rPr>
        <w:t>’</w:t>
      </w:r>
      <w:r>
        <w:rPr>
          <w:rFonts w:ascii="Times New Roman" w:hAnsi="Times New Roman"/>
          <w:i/>
          <w:color w:val="000000"/>
          <w:sz w:val="28"/>
        </w:rPr>
        <w:t>t</w:t>
      </w:r>
      <w:r w:rsidRPr="004F788F">
        <w:rPr>
          <w:rFonts w:ascii="Times New Roman" w:hAnsi="Times New Roman"/>
          <w:color w:val="000000"/>
          <w:sz w:val="28"/>
          <w:lang w:val="ru-RU"/>
        </w:rPr>
        <w:t xml:space="preserve"> для выражения умения </w:t>
      </w:r>
      <w:r w:rsidRPr="004F788F">
        <w:rPr>
          <w:rFonts w:ascii="Times New Roman" w:hAnsi="Times New Roman"/>
          <w:i/>
          <w:color w:val="000000"/>
          <w:sz w:val="28"/>
          <w:lang w:val="ru-RU"/>
        </w:rPr>
        <w:t>(</w:t>
      </w:r>
      <w:r>
        <w:rPr>
          <w:rFonts w:ascii="Times New Roman" w:hAnsi="Times New Roman"/>
          <w:i/>
          <w:color w:val="000000"/>
          <w:sz w:val="28"/>
        </w:rPr>
        <w:t>I</w:t>
      </w:r>
      <w:r w:rsidRPr="004F788F">
        <w:rPr>
          <w:rFonts w:ascii="Times New Roman" w:hAnsi="Times New Roman"/>
          <w:i/>
          <w:color w:val="000000"/>
          <w:sz w:val="28"/>
          <w:lang w:val="ru-RU"/>
        </w:rPr>
        <w:t xml:space="preserve"> </w:t>
      </w:r>
      <w:r>
        <w:rPr>
          <w:rFonts w:ascii="Times New Roman" w:hAnsi="Times New Roman"/>
          <w:i/>
          <w:color w:val="000000"/>
          <w:sz w:val="28"/>
        </w:rPr>
        <w:t>can</w:t>
      </w:r>
      <w:r w:rsidRPr="004F788F">
        <w:rPr>
          <w:rFonts w:ascii="Times New Roman" w:hAnsi="Times New Roman"/>
          <w:i/>
          <w:color w:val="000000"/>
          <w:sz w:val="28"/>
          <w:lang w:val="ru-RU"/>
        </w:rPr>
        <w:t xml:space="preserve"> </w:t>
      </w:r>
      <w:r>
        <w:rPr>
          <w:rFonts w:ascii="Times New Roman" w:hAnsi="Times New Roman"/>
          <w:i/>
          <w:color w:val="000000"/>
          <w:sz w:val="28"/>
        </w:rPr>
        <w:t>ride</w:t>
      </w:r>
      <w:r w:rsidRPr="004F788F">
        <w:rPr>
          <w:rFonts w:ascii="Times New Roman" w:hAnsi="Times New Roman"/>
          <w:i/>
          <w:color w:val="000000"/>
          <w:sz w:val="28"/>
          <w:lang w:val="ru-RU"/>
        </w:rPr>
        <w:t xml:space="preserve"> </w:t>
      </w:r>
      <w:r>
        <w:rPr>
          <w:rFonts w:ascii="Times New Roman" w:hAnsi="Times New Roman"/>
          <w:i/>
          <w:color w:val="000000"/>
          <w:sz w:val="28"/>
        </w:rPr>
        <w:t>a</w:t>
      </w:r>
      <w:r w:rsidRPr="004F788F">
        <w:rPr>
          <w:rFonts w:ascii="Times New Roman" w:hAnsi="Times New Roman"/>
          <w:i/>
          <w:color w:val="000000"/>
          <w:sz w:val="28"/>
          <w:lang w:val="ru-RU"/>
        </w:rPr>
        <w:t xml:space="preserve"> </w:t>
      </w:r>
      <w:r>
        <w:rPr>
          <w:rFonts w:ascii="Times New Roman" w:hAnsi="Times New Roman"/>
          <w:i/>
          <w:color w:val="000000"/>
          <w:sz w:val="28"/>
        </w:rPr>
        <w:t>bike</w:t>
      </w:r>
      <w:r w:rsidRPr="004F788F">
        <w:rPr>
          <w:rFonts w:ascii="Times New Roman" w:hAnsi="Times New Roman"/>
          <w:i/>
          <w:color w:val="000000"/>
          <w:sz w:val="28"/>
          <w:lang w:val="ru-RU"/>
        </w:rPr>
        <w:t>.)</w:t>
      </w:r>
      <w:r w:rsidRPr="004F788F">
        <w:rPr>
          <w:rFonts w:ascii="Times New Roman" w:hAnsi="Times New Roman"/>
          <w:color w:val="000000"/>
          <w:sz w:val="28"/>
          <w:lang w:val="ru-RU"/>
        </w:rPr>
        <w:t xml:space="preserve"> и отсутствия умения </w:t>
      </w:r>
      <w:r w:rsidRPr="004F788F">
        <w:rPr>
          <w:rFonts w:ascii="Times New Roman" w:hAnsi="Times New Roman"/>
          <w:i/>
          <w:color w:val="000000"/>
          <w:sz w:val="28"/>
          <w:lang w:val="ru-RU"/>
        </w:rPr>
        <w:t>(</w:t>
      </w:r>
      <w:r>
        <w:rPr>
          <w:rFonts w:ascii="Times New Roman" w:hAnsi="Times New Roman"/>
          <w:i/>
          <w:color w:val="000000"/>
          <w:sz w:val="28"/>
        </w:rPr>
        <w:t>I</w:t>
      </w:r>
      <w:r w:rsidRPr="004F788F">
        <w:rPr>
          <w:rFonts w:ascii="Times New Roman" w:hAnsi="Times New Roman"/>
          <w:i/>
          <w:color w:val="000000"/>
          <w:sz w:val="28"/>
          <w:lang w:val="ru-RU"/>
        </w:rPr>
        <w:t xml:space="preserve"> </w:t>
      </w:r>
      <w:r>
        <w:rPr>
          <w:rFonts w:ascii="Times New Roman" w:hAnsi="Times New Roman"/>
          <w:i/>
          <w:color w:val="000000"/>
          <w:sz w:val="28"/>
        </w:rPr>
        <w:t>can</w:t>
      </w:r>
      <w:r w:rsidRPr="004F788F">
        <w:rPr>
          <w:rFonts w:ascii="Times New Roman" w:hAnsi="Times New Roman"/>
          <w:i/>
          <w:color w:val="000000"/>
          <w:sz w:val="28"/>
          <w:lang w:val="ru-RU"/>
        </w:rPr>
        <w:t>’</w:t>
      </w:r>
      <w:r>
        <w:rPr>
          <w:rFonts w:ascii="Times New Roman" w:hAnsi="Times New Roman"/>
          <w:i/>
          <w:color w:val="000000"/>
          <w:sz w:val="28"/>
        </w:rPr>
        <w:t>t</w:t>
      </w:r>
      <w:r w:rsidRPr="004F788F">
        <w:rPr>
          <w:rFonts w:ascii="Times New Roman" w:hAnsi="Times New Roman"/>
          <w:i/>
          <w:color w:val="000000"/>
          <w:sz w:val="28"/>
          <w:lang w:val="ru-RU"/>
        </w:rPr>
        <w:t xml:space="preserve"> </w:t>
      </w:r>
      <w:r>
        <w:rPr>
          <w:rFonts w:ascii="Times New Roman" w:hAnsi="Times New Roman"/>
          <w:i/>
          <w:color w:val="000000"/>
          <w:sz w:val="28"/>
        </w:rPr>
        <w:t>ride</w:t>
      </w:r>
      <w:r w:rsidRPr="004F788F">
        <w:rPr>
          <w:rFonts w:ascii="Times New Roman" w:hAnsi="Times New Roman"/>
          <w:i/>
          <w:color w:val="000000"/>
          <w:sz w:val="28"/>
          <w:lang w:val="ru-RU"/>
        </w:rPr>
        <w:t xml:space="preserve"> </w:t>
      </w:r>
      <w:r>
        <w:rPr>
          <w:rFonts w:ascii="Times New Roman" w:hAnsi="Times New Roman"/>
          <w:i/>
          <w:color w:val="000000"/>
          <w:sz w:val="28"/>
        </w:rPr>
        <w:t>a</w:t>
      </w:r>
      <w:r w:rsidRPr="004F788F">
        <w:rPr>
          <w:rFonts w:ascii="Times New Roman" w:hAnsi="Times New Roman"/>
          <w:i/>
          <w:color w:val="000000"/>
          <w:sz w:val="28"/>
          <w:lang w:val="ru-RU"/>
        </w:rPr>
        <w:t xml:space="preserve"> </w:t>
      </w:r>
      <w:r>
        <w:rPr>
          <w:rFonts w:ascii="Times New Roman" w:hAnsi="Times New Roman"/>
          <w:i/>
          <w:color w:val="000000"/>
          <w:sz w:val="28"/>
        </w:rPr>
        <w:t>bike</w:t>
      </w:r>
      <w:r w:rsidRPr="004F788F">
        <w:rPr>
          <w:rFonts w:ascii="Times New Roman" w:hAnsi="Times New Roman"/>
          <w:i/>
          <w:color w:val="000000"/>
          <w:sz w:val="28"/>
          <w:lang w:val="ru-RU"/>
        </w:rPr>
        <w:t xml:space="preserve">.); </w:t>
      </w:r>
      <w:r>
        <w:rPr>
          <w:rFonts w:ascii="Times New Roman" w:hAnsi="Times New Roman"/>
          <w:i/>
          <w:color w:val="000000"/>
          <w:sz w:val="28"/>
        </w:rPr>
        <w:t>can</w:t>
      </w:r>
      <w:r w:rsidRPr="004F788F">
        <w:rPr>
          <w:rFonts w:ascii="Times New Roman" w:hAnsi="Times New Roman"/>
          <w:color w:val="000000"/>
          <w:sz w:val="28"/>
          <w:lang w:val="ru-RU"/>
        </w:rPr>
        <w:t xml:space="preserve"> для получения разрешения </w:t>
      </w:r>
      <w:r w:rsidRPr="004F788F">
        <w:rPr>
          <w:rFonts w:ascii="Times New Roman" w:hAnsi="Times New Roman"/>
          <w:i/>
          <w:color w:val="000000"/>
          <w:sz w:val="28"/>
          <w:lang w:val="ru-RU"/>
        </w:rPr>
        <w:t>(</w:t>
      </w:r>
      <w:r>
        <w:rPr>
          <w:rFonts w:ascii="Times New Roman" w:hAnsi="Times New Roman"/>
          <w:i/>
          <w:color w:val="000000"/>
          <w:sz w:val="28"/>
        </w:rPr>
        <w:t>Can</w:t>
      </w:r>
      <w:r w:rsidRPr="004F788F">
        <w:rPr>
          <w:rFonts w:ascii="Times New Roman" w:hAnsi="Times New Roman"/>
          <w:i/>
          <w:color w:val="000000"/>
          <w:sz w:val="28"/>
          <w:lang w:val="ru-RU"/>
        </w:rPr>
        <w:t xml:space="preserve"> </w:t>
      </w:r>
      <w:r>
        <w:rPr>
          <w:rFonts w:ascii="Times New Roman" w:hAnsi="Times New Roman"/>
          <w:i/>
          <w:color w:val="000000"/>
          <w:sz w:val="28"/>
        </w:rPr>
        <w:t>I</w:t>
      </w:r>
      <w:r w:rsidRPr="004F788F">
        <w:rPr>
          <w:rFonts w:ascii="Times New Roman" w:hAnsi="Times New Roman"/>
          <w:i/>
          <w:color w:val="000000"/>
          <w:sz w:val="28"/>
          <w:lang w:val="ru-RU"/>
        </w:rPr>
        <w:t xml:space="preserve"> </w:t>
      </w:r>
      <w:r>
        <w:rPr>
          <w:rFonts w:ascii="Times New Roman" w:hAnsi="Times New Roman"/>
          <w:i/>
          <w:color w:val="000000"/>
          <w:sz w:val="28"/>
        </w:rPr>
        <w:t>go</w:t>
      </w:r>
      <w:r w:rsidRPr="004F788F">
        <w:rPr>
          <w:rFonts w:ascii="Times New Roman" w:hAnsi="Times New Roman"/>
          <w:i/>
          <w:color w:val="000000"/>
          <w:sz w:val="28"/>
          <w:lang w:val="ru-RU"/>
        </w:rPr>
        <w:t xml:space="preserve"> </w:t>
      </w:r>
      <w:r>
        <w:rPr>
          <w:rFonts w:ascii="Times New Roman" w:hAnsi="Times New Roman"/>
          <w:i/>
          <w:color w:val="000000"/>
          <w:sz w:val="28"/>
        </w:rPr>
        <w:t>out</w:t>
      </w:r>
      <w:r w:rsidRPr="004F788F">
        <w:rPr>
          <w:rFonts w:ascii="Times New Roman" w:hAnsi="Times New Roman"/>
          <w:i/>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распознавать и употреблять в устной и письменной речи неопределённый, определённый и нулевой артикль с существительными (наиболее распространённые случаи употребления);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множественное число существительных, образованное по правилам и исключения: </w:t>
      </w:r>
      <w:r>
        <w:rPr>
          <w:rFonts w:ascii="Times New Roman" w:hAnsi="Times New Roman"/>
          <w:i/>
          <w:color w:val="000000"/>
          <w:sz w:val="28"/>
        </w:rPr>
        <w:t>a</w:t>
      </w:r>
      <w:r w:rsidRPr="004F788F">
        <w:rPr>
          <w:rFonts w:ascii="Times New Roman" w:hAnsi="Times New Roman"/>
          <w:i/>
          <w:color w:val="000000"/>
          <w:sz w:val="28"/>
          <w:lang w:val="ru-RU"/>
        </w:rPr>
        <w:t xml:space="preserve"> </w:t>
      </w:r>
      <w:r>
        <w:rPr>
          <w:rFonts w:ascii="Times New Roman" w:hAnsi="Times New Roman"/>
          <w:i/>
          <w:color w:val="000000"/>
          <w:sz w:val="28"/>
        </w:rPr>
        <w:t>pen</w:t>
      </w:r>
      <w:r w:rsidRPr="004F788F">
        <w:rPr>
          <w:rFonts w:ascii="Times New Roman" w:hAnsi="Times New Roman"/>
          <w:color w:val="000000"/>
          <w:sz w:val="28"/>
          <w:lang w:val="ru-RU"/>
        </w:rPr>
        <w:t xml:space="preserve"> – </w:t>
      </w:r>
      <w:r>
        <w:rPr>
          <w:rFonts w:ascii="Times New Roman" w:hAnsi="Times New Roman"/>
          <w:i/>
          <w:color w:val="000000"/>
          <w:sz w:val="28"/>
        </w:rPr>
        <w:t>pens</w:t>
      </w:r>
      <w:r w:rsidRPr="004F788F">
        <w:rPr>
          <w:rFonts w:ascii="Times New Roman" w:hAnsi="Times New Roman"/>
          <w:i/>
          <w:color w:val="000000"/>
          <w:sz w:val="28"/>
          <w:lang w:val="ru-RU"/>
        </w:rPr>
        <w:t xml:space="preserve">; </w:t>
      </w:r>
      <w:r>
        <w:rPr>
          <w:rFonts w:ascii="Times New Roman" w:hAnsi="Times New Roman"/>
          <w:i/>
          <w:color w:val="000000"/>
          <w:sz w:val="28"/>
        </w:rPr>
        <w:t>a</w:t>
      </w:r>
      <w:r w:rsidRPr="004F788F">
        <w:rPr>
          <w:rFonts w:ascii="Times New Roman" w:hAnsi="Times New Roman"/>
          <w:i/>
          <w:color w:val="000000"/>
          <w:sz w:val="28"/>
          <w:lang w:val="ru-RU"/>
        </w:rPr>
        <w:t xml:space="preserve"> </w:t>
      </w:r>
      <w:r>
        <w:rPr>
          <w:rFonts w:ascii="Times New Roman" w:hAnsi="Times New Roman"/>
          <w:i/>
          <w:color w:val="000000"/>
          <w:sz w:val="28"/>
        </w:rPr>
        <w:t>man</w:t>
      </w:r>
      <w:r w:rsidRPr="004F788F">
        <w:rPr>
          <w:rFonts w:ascii="Times New Roman" w:hAnsi="Times New Roman"/>
          <w:i/>
          <w:color w:val="000000"/>
          <w:sz w:val="28"/>
          <w:lang w:val="ru-RU"/>
        </w:rPr>
        <w:t xml:space="preserve"> – </w:t>
      </w:r>
      <w:r>
        <w:rPr>
          <w:rFonts w:ascii="Times New Roman" w:hAnsi="Times New Roman"/>
          <w:i/>
          <w:color w:val="000000"/>
          <w:sz w:val="28"/>
        </w:rPr>
        <w:t>men</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распознавать и употреблять в устной и письменной речи личные и притяжательные местоимения;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указательные местоимения </w:t>
      </w:r>
      <w:r>
        <w:rPr>
          <w:rFonts w:ascii="Times New Roman" w:hAnsi="Times New Roman"/>
          <w:i/>
          <w:color w:val="000000"/>
          <w:sz w:val="28"/>
        </w:rPr>
        <w:t>this</w:t>
      </w:r>
      <w:r w:rsidRPr="004F788F">
        <w:rPr>
          <w:rFonts w:ascii="Times New Roman" w:hAnsi="Times New Roman"/>
          <w:i/>
          <w:color w:val="000000"/>
          <w:sz w:val="28"/>
          <w:lang w:val="ru-RU"/>
        </w:rPr>
        <w:t xml:space="preserve"> – </w:t>
      </w:r>
      <w:r>
        <w:rPr>
          <w:rFonts w:ascii="Times New Roman" w:hAnsi="Times New Roman"/>
          <w:i/>
          <w:color w:val="000000"/>
          <w:sz w:val="28"/>
        </w:rPr>
        <w:t>these</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распознавать и употреблять в устной и письменной речи количественные числительные (1–12);</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вопросительные слова </w:t>
      </w:r>
      <w:r>
        <w:rPr>
          <w:rFonts w:ascii="Times New Roman" w:hAnsi="Times New Roman"/>
          <w:i/>
          <w:color w:val="000000"/>
          <w:sz w:val="28"/>
        </w:rPr>
        <w:t>who</w:t>
      </w:r>
      <w:r w:rsidRPr="004F788F">
        <w:rPr>
          <w:rFonts w:ascii="Times New Roman" w:hAnsi="Times New Roman"/>
          <w:i/>
          <w:color w:val="000000"/>
          <w:sz w:val="28"/>
          <w:lang w:val="ru-RU"/>
        </w:rPr>
        <w:t xml:space="preserve">, </w:t>
      </w:r>
      <w:r>
        <w:rPr>
          <w:rFonts w:ascii="Times New Roman" w:hAnsi="Times New Roman"/>
          <w:i/>
          <w:color w:val="000000"/>
          <w:sz w:val="28"/>
        </w:rPr>
        <w:t>what</w:t>
      </w:r>
      <w:r w:rsidRPr="004F788F">
        <w:rPr>
          <w:rFonts w:ascii="Times New Roman" w:hAnsi="Times New Roman"/>
          <w:i/>
          <w:color w:val="000000"/>
          <w:sz w:val="28"/>
          <w:lang w:val="ru-RU"/>
        </w:rPr>
        <w:t xml:space="preserve">, </w:t>
      </w:r>
      <w:r>
        <w:rPr>
          <w:rFonts w:ascii="Times New Roman" w:hAnsi="Times New Roman"/>
          <w:i/>
          <w:color w:val="000000"/>
          <w:sz w:val="28"/>
        </w:rPr>
        <w:t>how</w:t>
      </w:r>
      <w:r w:rsidRPr="004F788F">
        <w:rPr>
          <w:rFonts w:ascii="Times New Roman" w:hAnsi="Times New Roman"/>
          <w:i/>
          <w:color w:val="000000"/>
          <w:sz w:val="28"/>
          <w:lang w:val="ru-RU"/>
        </w:rPr>
        <w:t xml:space="preserve">, </w:t>
      </w:r>
      <w:r>
        <w:rPr>
          <w:rFonts w:ascii="Times New Roman" w:hAnsi="Times New Roman"/>
          <w:i/>
          <w:color w:val="000000"/>
          <w:sz w:val="28"/>
        </w:rPr>
        <w:t>where</w:t>
      </w:r>
      <w:r w:rsidRPr="004F788F">
        <w:rPr>
          <w:rFonts w:ascii="Times New Roman" w:hAnsi="Times New Roman"/>
          <w:i/>
          <w:color w:val="000000"/>
          <w:sz w:val="28"/>
          <w:lang w:val="ru-RU"/>
        </w:rPr>
        <w:t xml:space="preserve">, </w:t>
      </w:r>
      <w:r>
        <w:rPr>
          <w:rFonts w:ascii="Times New Roman" w:hAnsi="Times New Roman"/>
          <w:i/>
          <w:color w:val="000000"/>
          <w:sz w:val="28"/>
        </w:rPr>
        <w:t>how</w:t>
      </w:r>
      <w:r w:rsidRPr="004F788F">
        <w:rPr>
          <w:rFonts w:ascii="Times New Roman" w:hAnsi="Times New Roman"/>
          <w:i/>
          <w:color w:val="000000"/>
          <w:sz w:val="28"/>
          <w:lang w:val="ru-RU"/>
        </w:rPr>
        <w:t xml:space="preserve"> </w:t>
      </w:r>
      <w:r>
        <w:rPr>
          <w:rFonts w:ascii="Times New Roman" w:hAnsi="Times New Roman"/>
          <w:i/>
          <w:color w:val="000000"/>
          <w:sz w:val="28"/>
        </w:rPr>
        <w:t>many</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предлоги места </w:t>
      </w:r>
      <w:r>
        <w:rPr>
          <w:rFonts w:ascii="Times New Roman" w:hAnsi="Times New Roman"/>
          <w:i/>
          <w:color w:val="000000"/>
          <w:sz w:val="28"/>
        </w:rPr>
        <w:t>on</w:t>
      </w:r>
      <w:r w:rsidRPr="004F788F">
        <w:rPr>
          <w:rFonts w:ascii="Times New Roman" w:hAnsi="Times New Roman"/>
          <w:i/>
          <w:color w:val="000000"/>
          <w:sz w:val="28"/>
          <w:lang w:val="ru-RU"/>
        </w:rPr>
        <w:t xml:space="preserve">, </w:t>
      </w:r>
      <w:r>
        <w:rPr>
          <w:rFonts w:ascii="Times New Roman" w:hAnsi="Times New Roman"/>
          <w:i/>
          <w:color w:val="000000"/>
          <w:sz w:val="28"/>
        </w:rPr>
        <w:t>in</w:t>
      </w:r>
      <w:r w:rsidRPr="004F788F">
        <w:rPr>
          <w:rFonts w:ascii="Times New Roman" w:hAnsi="Times New Roman"/>
          <w:i/>
          <w:color w:val="000000"/>
          <w:sz w:val="28"/>
          <w:lang w:val="ru-RU"/>
        </w:rPr>
        <w:t xml:space="preserve">, </w:t>
      </w:r>
      <w:r>
        <w:rPr>
          <w:rFonts w:ascii="Times New Roman" w:hAnsi="Times New Roman"/>
          <w:i/>
          <w:color w:val="000000"/>
          <w:sz w:val="28"/>
        </w:rPr>
        <w:t>near</w:t>
      </w:r>
      <w:r w:rsidRPr="004F788F">
        <w:rPr>
          <w:rFonts w:ascii="Times New Roman" w:hAnsi="Times New Roman"/>
          <w:i/>
          <w:color w:val="000000"/>
          <w:sz w:val="28"/>
          <w:lang w:val="ru-RU"/>
        </w:rPr>
        <w:t xml:space="preserve">, </w:t>
      </w:r>
      <w:r>
        <w:rPr>
          <w:rFonts w:ascii="Times New Roman" w:hAnsi="Times New Roman"/>
          <w:i/>
          <w:color w:val="000000"/>
          <w:sz w:val="28"/>
        </w:rPr>
        <w:t>under</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lastRenderedPageBreak/>
        <w:t xml:space="preserve">распознавать и употреблять в устной и письменной речи союзы </w:t>
      </w:r>
      <w:r>
        <w:rPr>
          <w:rFonts w:ascii="Times New Roman" w:hAnsi="Times New Roman"/>
          <w:i/>
          <w:color w:val="000000"/>
          <w:sz w:val="28"/>
        </w:rPr>
        <w:t>and</w:t>
      </w:r>
      <w:r w:rsidRPr="004F788F">
        <w:rPr>
          <w:rFonts w:ascii="Times New Roman" w:hAnsi="Times New Roman"/>
          <w:color w:val="000000"/>
          <w:sz w:val="28"/>
          <w:lang w:val="ru-RU"/>
        </w:rPr>
        <w:t xml:space="preserve"> и </w:t>
      </w:r>
      <w:r>
        <w:rPr>
          <w:rFonts w:ascii="Times New Roman" w:hAnsi="Times New Roman"/>
          <w:i/>
          <w:color w:val="000000"/>
          <w:sz w:val="28"/>
        </w:rPr>
        <w:t>but</w:t>
      </w:r>
      <w:r w:rsidRPr="004F788F">
        <w:rPr>
          <w:rFonts w:ascii="Times New Roman" w:hAnsi="Times New Roman"/>
          <w:color w:val="000000"/>
          <w:sz w:val="28"/>
          <w:lang w:val="ru-RU"/>
        </w:rPr>
        <w:t xml:space="preserve"> (при однородных членах).</w:t>
      </w: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Социокультурные знания и умения</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владеть отдельными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знать названия родной страны и страны/стран изучаемого языка и их столиц.</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color w:val="000000"/>
          <w:sz w:val="28"/>
          <w:lang w:val="ru-RU"/>
        </w:rPr>
        <w:t>К концу обучения в</w:t>
      </w:r>
      <w:r w:rsidRPr="004F788F">
        <w:rPr>
          <w:rFonts w:ascii="Times New Roman" w:hAnsi="Times New Roman"/>
          <w:b/>
          <w:color w:val="000000"/>
          <w:sz w:val="28"/>
          <w:lang w:val="ru-RU"/>
        </w:rPr>
        <w:t xml:space="preserve"> </w:t>
      </w:r>
      <w:r w:rsidRPr="004F788F">
        <w:rPr>
          <w:rFonts w:ascii="Times New Roman" w:hAnsi="Times New Roman"/>
          <w:b/>
          <w:i/>
          <w:color w:val="000000"/>
          <w:sz w:val="28"/>
          <w:lang w:val="ru-RU"/>
        </w:rPr>
        <w:t>3 классе</w:t>
      </w:r>
      <w:r w:rsidRPr="004F788F">
        <w:rPr>
          <w:rFonts w:ascii="Times New Roman" w:hAnsi="Times New Roman"/>
          <w:i/>
          <w:color w:val="000000"/>
          <w:sz w:val="28"/>
          <w:lang w:val="ru-RU"/>
        </w:rPr>
        <w:t xml:space="preserve"> </w:t>
      </w:r>
      <w:r w:rsidRPr="004F788F">
        <w:rPr>
          <w:rFonts w:ascii="Times New Roman" w:hAnsi="Times New Roman"/>
          <w:color w:val="000000"/>
          <w:sz w:val="28"/>
          <w:lang w:val="ru-RU"/>
        </w:rPr>
        <w:t>обучающийся получит следующие предметные результаты:</w:t>
      </w: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Коммуникативные умения</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Говорение: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вести разные виды диалогов (диалог этикетного характера, диалог-побуждение, диалог-расспрос) в стандартных ситуациях неофициального общения, с вербальными и (или) зрительными опорами в рамках изучаемой тематики с соблюдением норм речевого этикета, принятого в стране/странах изучаемого языка (не менее 4 реплик со стороны каждого собеседника);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создавать устные связные монологические высказывания (описание; повествование/рассказ) в рамках изучаемой тематики объёмом не менее 4 фраз с вербальными и (или) зрительными опорами;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передавать основное содержание прочитанного текста с вербальными и (или) зрительными опорами (объём монологического высказывания – не менее 4 фраз).</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Аудирование: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воспринимать на слух и понимать речь учителя и других обучающихся вербально/невербально реагировать на услышанное;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том числе контекстуальной, догадки (время звучания текста/текстов для аудирования – до 1 минуты).</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Смысловое чтение: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lastRenderedPageBreak/>
        <w:t>читать про себя и понимать учебные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а также с использованием языковой, в том числе контекстуальной, догадки (объём текста/текстов для чтения – до 130 слов).</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Письмо:</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заполнять анкеты и формуляры с указанием личной информации: имя, фамилия, возраст, страна проживания, любимые занятия и другое;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писать с опорой на образец поздравления с днем рождения, Новым годом, Рождеством с выражением пожеланий;</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создавать подписи к иллюстрациям с пояснением, что на них изображено.</w:t>
      </w: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Языковые знания и навыки</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Фонетическая сторона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применять правила чтения гласных в третьем типе слога (гласная + </w:t>
      </w:r>
      <w:r>
        <w:rPr>
          <w:rFonts w:ascii="Times New Roman" w:hAnsi="Times New Roman"/>
          <w:i/>
          <w:color w:val="000000"/>
          <w:sz w:val="28"/>
        </w:rPr>
        <w:t>r</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применять правила чтения сложных сочетаний букв (например, </w:t>
      </w:r>
      <w:r w:rsidRPr="004F788F">
        <w:rPr>
          <w:rFonts w:ascii="Times New Roman" w:hAnsi="Times New Roman"/>
          <w:i/>
          <w:color w:val="000000"/>
          <w:sz w:val="28"/>
          <w:lang w:val="ru-RU"/>
        </w:rPr>
        <w:t>-</w:t>
      </w:r>
      <w:r>
        <w:rPr>
          <w:rFonts w:ascii="Times New Roman" w:hAnsi="Times New Roman"/>
          <w:i/>
          <w:color w:val="000000"/>
          <w:sz w:val="28"/>
        </w:rPr>
        <w:t>tion</w:t>
      </w:r>
      <w:r w:rsidRPr="004F788F">
        <w:rPr>
          <w:rFonts w:ascii="Times New Roman" w:hAnsi="Times New Roman"/>
          <w:i/>
          <w:color w:val="000000"/>
          <w:sz w:val="28"/>
          <w:lang w:val="ru-RU"/>
        </w:rPr>
        <w:t>, -</w:t>
      </w:r>
      <w:r>
        <w:rPr>
          <w:rFonts w:ascii="Times New Roman" w:hAnsi="Times New Roman"/>
          <w:i/>
          <w:color w:val="000000"/>
          <w:sz w:val="28"/>
        </w:rPr>
        <w:t>ight</w:t>
      </w:r>
      <w:r w:rsidRPr="004F788F">
        <w:rPr>
          <w:rFonts w:ascii="Times New Roman" w:hAnsi="Times New Roman"/>
          <w:color w:val="000000"/>
          <w:sz w:val="28"/>
          <w:lang w:val="ru-RU"/>
        </w:rPr>
        <w:t>) в односложных, двусложных и многосложных словах (</w:t>
      </w:r>
      <w:r>
        <w:rPr>
          <w:rFonts w:ascii="Times New Roman" w:hAnsi="Times New Roman"/>
          <w:i/>
          <w:color w:val="000000"/>
          <w:sz w:val="28"/>
        </w:rPr>
        <w:t>international</w:t>
      </w:r>
      <w:r w:rsidRPr="004F788F">
        <w:rPr>
          <w:rFonts w:ascii="Times New Roman" w:hAnsi="Times New Roman"/>
          <w:i/>
          <w:color w:val="000000"/>
          <w:sz w:val="28"/>
          <w:lang w:val="ru-RU"/>
        </w:rPr>
        <w:t xml:space="preserve">, </w:t>
      </w:r>
      <w:r>
        <w:rPr>
          <w:rFonts w:ascii="Times New Roman" w:hAnsi="Times New Roman"/>
          <w:i/>
          <w:color w:val="000000"/>
          <w:sz w:val="28"/>
        </w:rPr>
        <w:t>night</w:t>
      </w:r>
      <w:r w:rsidRPr="004F788F">
        <w:rPr>
          <w:rFonts w:ascii="Times New Roman" w:hAnsi="Times New Roman"/>
          <w:i/>
          <w:color w:val="000000"/>
          <w:sz w:val="28"/>
          <w:lang w:val="ru-RU"/>
        </w:rPr>
        <w:t>)</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читать новые слова согласно основным правилам чтения;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различать на слух и правильно произносить слова и фразы/предложения с соблюдением их ритмико-интонационных особенностей.</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Графика, орфография и пунктуация: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правильно писать изученные слова;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правильно расставлять знаки препинания (точка, вопросительный и восклицательный знаки в конце предложения, апостроф).</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Лексическая сторона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распознавать и употреблять в устной и письменной речи не менее 350 лексических единиц (слов, словосочетаний, речевых клише), включая 200 лексических единиц, освоенных на первом году обучения;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образовывать родственные слова с использованием основных способов словообразования: аффиксации (суффиксы числительных </w:t>
      </w:r>
      <w:r w:rsidRPr="004F788F">
        <w:rPr>
          <w:rFonts w:ascii="Times New Roman" w:hAnsi="Times New Roman"/>
          <w:i/>
          <w:color w:val="000000"/>
          <w:sz w:val="28"/>
          <w:lang w:val="ru-RU"/>
        </w:rPr>
        <w:t>-</w:t>
      </w:r>
      <w:r>
        <w:rPr>
          <w:rFonts w:ascii="Times New Roman" w:hAnsi="Times New Roman"/>
          <w:i/>
          <w:color w:val="000000"/>
          <w:sz w:val="28"/>
        </w:rPr>
        <w:t>teen</w:t>
      </w:r>
      <w:r w:rsidRPr="004F788F">
        <w:rPr>
          <w:rFonts w:ascii="Times New Roman" w:hAnsi="Times New Roman"/>
          <w:i/>
          <w:color w:val="000000"/>
          <w:sz w:val="28"/>
          <w:lang w:val="ru-RU"/>
        </w:rPr>
        <w:t>, -</w:t>
      </w:r>
      <w:r>
        <w:rPr>
          <w:rFonts w:ascii="Times New Roman" w:hAnsi="Times New Roman"/>
          <w:i/>
          <w:color w:val="000000"/>
          <w:sz w:val="28"/>
        </w:rPr>
        <w:t>ty</w:t>
      </w:r>
      <w:r w:rsidRPr="004F788F">
        <w:rPr>
          <w:rFonts w:ascii="Times New Roman" w:hAnsi="Times New Roman"/>
          <w:i/>
          <w:color w:val="000000"/>
          <w:sz w:val="28"/>
          <w:lang w:val="ru-RU"/>
        </w:rPr>
        <w:t>, -</w:t>
      </w:r>
      <w:r>
        <w:rPr>
          <w:rFonts w:ascii="Times New Roman" w:hAnsi="Times New Roman"/>
          <w:i/>
          <w:color w:val="000000"/>
          <w:sz w:val="28"/>
        </w:rPr>
        <w:t>th</w:t>
      </w:r>
      <w:r w:rsidRPr="004F788F">
        <w:rPr>
          <w:rFonts w:ascii="Times New Roman" w:hAnsi="Times New Roman"/>
          <w:color w:val="000000"/>
          <w:sz w:val="28"/>
          <w:lang w:val="ru-RU"/>
        </w:rPr>
        <w:t>) и словосложения (</w:t>
      </w:r>
      <w:r>
        <w:rPr>
          <w:rFonts w:ascii="Times New Roman" w:hAnsi="Times New Roman"/>
          <w:i/>
          <w:color w:val="000000"/>
          <w:sz w:val="28"/>
        </w:rPr>
        <w:t>football</w:t>
      </w:r>
      <w:r w:rsidRPr="004F788F">
        <w:rPr>
          <w:rFonts w:ascii="Times New Roman" w:hAnsi="Times New Roman"/>
          <w:i/>
          <w:color w:val="000000"/>
          <w:sz w:val="28"/>
          <w:lang w:val="ru-RU"/>
        </w:rPr>
        <w:t xml:space="preserve">, </w:t>
      </w:r>
      <w:r>
        <w:rPr>
          <w:rFonts w:ascii="Times New Roman" w:hAnsi="Times New Roman"/>
          <w:i/>
          <w:color w:val="000000"/>
          <w:sz w:val="28"/>
        </w:rPr>
        <w:t>snowman</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Грамматическая сторона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побудительные предложения в отрицательной форме </w:t>
      </w:r>
      <w:r w:rsidRPr="004F788F">
        <w:rPr>
          <w:rFonts w:ascii="Times New Roman" w:hAnsi="Times New Roman"/>
          <w:i/>
          <w:color w:val="000000"/>
          <w:sz w:val="28"/>
          <w:lang w:val="ru-RU"/>
        </w:rPr>
        <w:t>(</w:t>
      </w:r>
      <w:r>
        <w:rPr>
          <w:rFonts w:ascii="Times New Roman" w:hAnsi="Times New Roman"/>
          <w:i/>
          <w:color w:val="000000"/>
          <w:sz w:val="28"/>
        </w:rPr>
        <w:t>Don</w:t>
      </w:r>
      <w:r w:rsidRPr="004F788F">
        <w:rPr>
          <w:rFonts w:ascii="Times New Roman" w:hAnsi="Times New Roman"/>
          <w:i/>
          <w:color w:val="000000"/>
          <w:sz w:val="28"/>
          <w:lang w:val="ru-RU"/>
        </w:rPr>
        <w:t>’</w:t>
      </w:r>
      <w:r>
        <w:rPr>
          <w:rFonts w:ascii="Times New Roman" w:hAnsi="Times New Roman"/>
          <w:i/>
          <w:color w:val="000000"/>
          <w:sz w:val="28"/>
        </w:rPr>
        <w:t>t</w:t>
      </w:r>
      <w:r w:rsidRPr="004F788F">
        <w:rPr>
          <w:rFonts w:ascii="Times New Roman" w:hAnsi="Times New Roman"/>
          <w:i/>
          <w:color w:val="000000"/>
          <w:sz w:val="28"/>
          <w:lang w:val="ru-RU"/>
        </w:rPr>
        <w:t xml:space="preserve"> </w:t>
      </w:r>
      <w:r>
        <w:rPr>
          <w:rFonts w:ascii="Times New Roman" w:hAnsi="Times New Roman"/>
          <w:i/>
          <w:color w:val="000000"/>
          <w:sz w:val="28"/>
        </w:rPr>
        <w:t>talk</w:t>
      </w:r>
      <w:r w:rsidRPr="004F788F">
        <w:rPr>
          <w:rFonts w:ascii="Times New Roman" w:hAnsi="Times New Roman"/>
          <w:i/>
          <w:color w:val="000000"/>
          <w:sz w:val="28"/>
          <w:lang w:val="ru-RU"/>
        </w:rPr>
        <w:t xml:space="preserve">, </w:t>
      </w:r>
      <w:r>
        <w:rPr>
          <w:rFonts w:ascii="Times New Roman" w:hAnsi="Times New Roman"/>
          <w:i/>
          <w:color w:val="000000"/>
          <w:sz w:val="28"/>
        </w:rPr>
        <w:t>please</w:t>
      </w:r>
      <w:r w:rsidRPr="004F788F">
        <w:rPr>
          <w:rFonts w:ascii="Times New Roman" w:hAnsi="Times New Roman"/>
          <w:i/>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lastRenderedPageBreak/>
        <w:t xml:space="preserve">распознавать и употреблять в устной и письменной речи предложения с начальным </w:t>
      </w:r>
      <w:r>
        <w:rPr>
          <w:rFonts w:ascii="Times New Roman" w:hAnsi="Times New Roman"/>
          <w:i/>
          <w:color w:val="000000"/>
          <w:sz w:val="28"/>
        </w:rPr>
        <w:t>There</w:t>
      </w:r>
      <w:r w:rsidRPr="004F788F">
        <w:rPr>
          <w:rFonts w:ascii="Times New Roman" w:hAnsi="Times New Roman"/>
          <w:i/>
          <w:color w:val="000000"/>
          <w:sz w:val="28"/>
          <w:lang w:val="ru-RU"/>
        </w:rPr>
        <w:t xml:space="preserve"> + </w:t>
      </w:r>
      <w:r>
        <w:rPr>
          <w:rFonts w:ascii="Times New Roman" w:hAnsi="Times New Roman"/>
          <w:i/>
          <w:color w:val="000000"/>
          <w:sz w:val="28"/>
        </w:rPr>
        <w:t>to</w:t>
      </w:r>
      <w:r w:rsidRPr="004F788F">
        <w:rPr>
          <w:rFonts w:ascii="Times New Roman" w:hAnsi="Times New Roman"/>
          <w:i/>
          <w:color w:val="000000"/>
          <w:sz w:val="28"/>
          <w:lang w:val="ru-RU"/>
        </w:rPr>
        <w:t xml:space="preserve"> </w:t>
      </w:r>
      <w:r>
        <w:rPr>
          <w:rFonts w:ascii="Times New Roman" w:hAnsi="Times New Roman"/>
          <w:i/>
          <w:color w:val="000000"/>
          <w:sz w:val="28"/>
        </w:rPr>
        <w:t>be</w:t>
      </w:r>
      <w:r w:rsidRPr="004F788F">
        <w:rPr>
          <w:rFonts w:ascii="Times New Roman" w:hAnsi="Times New Roman"/>
          <w:color w:val="000000"/>
          <w:sz w:val="28"/>
          <w:lang w:val="ru-RU"/>
        </w:rPr>
        <w:t xml:space="preserve"> в </w:t>
      </w:r>
      <w:r>
        <w:rPr>
          <w:rFonts w:ascii="Times New Roman" w:hAnsi="Times New Roman"/>
          <w:color w:val="000000"/>
          <w:sz w:val="28"/>
        </w:rPr>
        <w:t>Past</w:t>
      </w:r>
      <w:r w:rsidRPr="004F788F">
        <w:rPr>
          <w:rFonts w:ascii="Times New Roman" w:hAnsi="Times New Roman"/>
          <w:color w:val="000000"/>
          <w:sz w:val="28"/>
          <w:lang w:val="ru-RU"/>
        </w:rPr>
        <w:t xml:space="preserve"> </w:t>
      </w:r>
      <w:r>
        <w:rPr>
          <w:rFonts w:ascii="Times New Roman" w:hAnsi="Times New Roman"/>
          <w:color w:val="000000"/>
          <w:sz w:val="28"/>
        </w:rPr>
        <w:t>Simple</w:t>
      </w:r>
      <w:r w:rsidRPr="004F788F">
        <w:rPr>
          <w:rFonts w:ascii="Times New Roman" w:hAnsi="Times New Roman"/>
          <w:color w:val="000000"/>
          <w:sz w:val="28"/>
          <w:lang w:val="ru-RU"/>
        </w:rPr>
        <w:t xml:space="preserve"> </w:t>
      </w:r>
      <w:r>
        <w:rPr>
          <w:rFonts w:ascii="Times New Roman" w:hAnsi="Times New Roman"/>
          <w:color w:val="000000"/>
          <w:sz w:val="28"/>
        </w:rPr>
        <w:t>Tense</w:t>
      </w:r>
      <w:r w:rsidRPr="004F788F">
        <w:rPr>
          <w:rFonts w:ascii="Times New Roman" w:hAnsi="Times New Roman"/>
          <w:color w:val="000000"/>
          <w:sz w:val="28"/>
          <w:lang w:val="ru-RU"/>
        </w:rPr>
        <w:t xml:space="preserve"> </w:t>
      </w:r>
      <w:r w:rsidRPr="004F788F">
        <w:rPr>
          <w:rFonts w:ascii="Times New Roman" w:hAnsi="Times New Roman"/>
          <w:i/>
          <w:color w:val="000000"/>
          <w:sz w:val="28"/>
          <w:lang w:val="ru-RU"/>
        </w:rPr>
        <w:t>(</w:t>
      </w:r>
      <w:r>
        <w:rPr>
          <w:rFonts w:ascii="Times New Roman" w:hAnsi="Times New Roman"/>
          <w:i/>
          <w:color w:val="000000"/>
          <w:sz w:val="28"/>
        </w:rPr>
        <w:t>There</w:t>
      </w:r>
      <w:r w:rsidRPr="004F788F">
        <w:rPr>
          <w:rFonts w:ascii="Times New Roman" w:hAnsi="Times New Roman"/>
          <w:i/>
          <w:color w:val="000000"/>
          <w:sz w:val="28"/>
          <w:lang w:val="ru-RU"/>
        </w:rPr>
        <w:t xml:space="preserve"> </w:t>
      </w:r>
      <w:r>
        <w:rPr>
          <w:rFonts w:ascii="Times New Roman" w:hAnsi="Times New Roman"/>
          <w:i/>
          <w:color w:val="000000"/>
          <w:sz w:val="28"/>
        </w:rPr>
        <w:t>was</w:t>
      </w:r>
      <w:r w:rsidRPr="004F788F">
        <w:rPr>
          <w:rFonts w:ascii="Times New Roman" w:hAnsi="Times New Roman"/>
          <w:i/>
          <w:color w:val="000000"/>
          <w:sz w:val="28"/>
          <w:lang w:val="ru-RU"/>
        </w:rPr>
        <w:t xml:space="preserve"> </w:t>
      </w:r>
      <w:r>
        <w:rPr>
          <w:rFonts w:ascii="Times New Roman" w:hAnsi="Times New Roman"/>
          <w:i/>
          <w:color w:val="000000"/>
          <w:sz w:val="28"/>
        </w:rPr>
        <w:t>a</w:t>
      </w:r>
      <w:r w:rsidRPr="004F788F">
        <w:rPr>
          <w:rFonts w:ascii="Times New Roman" w:hAnsi="Times New Roman"/>
          <w:i/>
          <w:color w:val="000000"/>
          <w:sz w:val="28"/>
          <w:lang w:val="ru-RU"/>
        </w:rPr>
        <w:t xml:space="preserve"> </w:t>
      </w:r>
      <w:r>
        <w:rPr>
          <w:rFonts w:ascii="Times New Roman" w:hAnsi="Times New Roman"/>
          <w:i/>
          <w:color w:val="000000"/>
          <w:sz w:val="28"/>
        </w:rPr>
        <w:t>bridge</w:t>
      </w:r>
      <w:r w:rsidRPr="004F788F">
        <w:rPr>
          <w:rFonts w:ascii="Times New Roman" w:hAnsi="Times New Roman"/>
          <w:i/>
          <w:color w:val="000000"/>
          <w:sz w:val="28"/>
          <w:lang w:val="ru-RU"/>
        </w:rPr>
        <w:t xml:space="preserve"> </w:t>
      </w:r>
      <w:r>
        <w:rPr>
          <w:rFonts w:ascii="Times New Roman" w:hAnsi="Times New Roman"/>
          <w:i/>
          <w:color w:val="000000"/>
          <w:sz w:val="28"/>
        </w:rPr>
        <w:t>across</w:t>
      </w:r>
      <w:r w:rsidRPr="004F788F">
        <w:rPr>
          <w:rFonts w:ascii="Times New Roman" w:hAnsi="Times New Roman"/>
          <w:i/>
          <w:color w:val="000000"/>
          <w:sz w:val="28"/>
          <w:lang w:val="ru-RU"/>
        </w:rPr>
        <w:t xml:space="preserve"> </w:t>
      </w:r>
      <w:r>
        <w:rPr>
          <w:rFonts w:ascii="Times New Roman" w:hAnsi="Times New Roman"/>
          <w:i/>
          <w:color w:val="000000"/>
          <w:sz w:val="28"/>
        </w:rPr>
        <w:t>the</w:t>
      </w:r>
      <w:r w:rsidRPr="004F788F">
        <w:rPr>
          <w:rFonts w:ascii="Times New Roman" w:hAnsi="Times New Roman"/>
          <w:i/>
          <w:color w:val="000000"/>
          <w:sz w:val="28"/>
          <w:lang w:val="ru-RU"/>
        </w:rPr>
        <w:t xml:space="preserve"> </w:t>
      </w:r>
      <w:r>
        <w:rPr>
          <w:rFonts w:ascii="Times New Roman" w:hAnsi="Times New Roman"/>
          <w:i/>
          <w:color w:val="000000"/>
          <w:sz w:val="28"/>
        </w:rPr>
        <w:t>river</w:t>
      </w:r>
      <w:r w:rsidRPr="004F788F">
        <w:rPr>
          <w:rFonts w:ascii="Times New Roman" w:hAnsi="Times New Roman"/>
          <w:i/>
          <w:color w:val="000000"/>
          <w:sz w:val="28"/>
          <w:lang w:val="ru-RU"/>
        </w:rPr>
        <w:t xml:space="preserve">. </w:t>
      </w:r>
      <w:r>
        <w:rPr>
          <w:rFonts w:ascii="Times New Roman" w:hAnsi="Times New Roman"/>
          <w:i/>
          <w:color w:val="000000"/>
          <w:sz w:val="28"/>
        </w:rPr>
        <w:t>There</w:t>
      </w:r>
      <w:r w:rsidRPr="004F788F">
        <w:rPr>
          <w:rFonts w:ascii="Times New Roman" w:hAnsi="Times New Roman"/>
          <w:i/>
          <w:color w:val="000000"/>
          <w:sz w:val="28"/>
          <w:lang w:val="ru-RU"/>
        </w:rPr>
        <w:t xml:space="preserve"> </w:t>
      </w:r>
      <w:r>
        <w:rPr>
          <w:rFonts w:ascii="Times New Roman" w:hAnsi="Times New Roman"/>
          <w:i/>
          <w:color w:val="000000"/>
          <w:sz w:val="28"/>
        </w:rPr>
        <w:t>were</w:t>
      </w:r>
      <w:r w:rsidRPr="004F788F">
        <w:rPr>
          <w:rFonts w:ascii="Times New Roman" w:hAnsi="Times New Roman"/>
          <w:i/>
          <w:color w:val="000000"/>
          <w:sz w:val="28"/>
          <w:lang w:val="ru-RU"/>
        </w:rPr>
        <w:t xml:space="preserve"> </w:t>
      </w:r>
      <w:r>
        <w:rPr>
          <w:rFonts w:ascii="Times New Roman" w:hAnsi="Times New Roman"/>
          <w:i/>
          <w:color w:val="000000"/>
          <w:sz w:val="28"/>
        </w:rPr>
        <w:t>mountains</w:t>
      </w:r>
      <w:r w:rsidRPr="004F788F">
        <w:rPr>
          <w:rFonts w:ascii="Times New Roman" w:hAnsi="Times New Roman"/>
          <w:i/>
          <w:color w:val="000000"/>
          <w:sz w:val="28"/>
          <w:lang w:val="ru-RU"/>
        </w:rPr>
        <w:t xml:space="preserve"> </w:t>
      </w:r>
      <w:r>
        <w:rPr>
          <w:rFonts w:ascii="Times New Roman" w:hAnsi="Times New Roman"/>
          <w:i/>
          <w:color w:val="000000"/>
          <w:sz w:val="28"/>
        </w:rPr>
        <w:t>in</w:t>
      </w:r>
      <w:r w:rsidRPr="004F788F">
        <w:rPr>
          <w:rFonts w:ascii="Times New Roman" w:hAnsi="Times New Roman"/>
          <w:i/>
          <w:color w:val="000000"/>
          <w:sz w:val="28"/>
          <w:lang w:val="ru-RU"/>
        </w:rPr>
        <w:t xml:space="preserve"> </w:t>
      </w:r>
      <w:r>
        <w:rPr>
          <w:rFonts w:ascii="Times New Roman" w:hAnsi="Times New Roman"/>
          <w:i/>
          <w:color w:val="000000"/>
          <w:sz w:val="28"/>
        </w:rPr>
        <w:t>the</w:t>
      </w:r>
      <w:r w:rsidRPr="004F788F">
        <w:rPr>
          <w:rFonts w:ascii="Times New Roman" w:hAnsi="Times New Roman"/>
          <w:i/>
          <w:color w:val="000000"/>
          <w:sz w:val="28"/>
          <w:lang w:val="ru-RU"/>
        </w:rPr>
        <w:t xml:space="preserve"> </w:t>
      </w:r>
      <w:r>
        <w:rPr>
          <w:rFonts w:ascii="Times New Roman" w:hAnsi="Times New Roman"/>
          <w:i/>
          <w:color w:val="000000"/>
          <w:sz w:val="28"/>
        </w:rPr>
        <w:t>south</w:t>
      </w:r>
      <w:r w:rsidRPr="004F788F">
        <w:rPr>
          <w:rFonts w:ascii="Times New Roman" w:hAnsi="Times New Roman"/>
          <w:i/>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конструкции с глаголами на </w:t>
      </w:r>
      <w:r w:rsidRPr="004F788F">
        <w:rPr>
          <w:rFonts w:ascii="Times New Roman" w:hAnsi="Times New Roman"/>
          <w:i/>
          <w:color w:val="000000"/>
          <w:sz w:val="28"/>
          <w:lang w:val="ru-RU"/>
        </w:rPr>
        <w:t>-</w:t>
      </w:r>
      <w:r>
        <w:rPr>
          <w:rFonts w:ascii="Times New Roman" w:hAnsi="Times New Roman"/>
          <w:i/>
          <w:color w:val="000000"/>
          <w:sz w:val="28"/>
        </w:rPr>
        <w:t>ing</w:t>
      </w:r>
      <w:r w:rsidRPr="004F788F">
        <w:rPr>
          <w:rFonts w:ascii="Times New Roman" w:hAnsi="Times New Roman"/>
          <w:i/>
          <w:color w:val="000000"/>
          <w:sz w:val="28"/>
          <w:lang w:val="ru-RU"/>
        </w:rPr>
        <w:t xml:space="preserve">: </w:t>
      </w:r>
      <w:r>
        <w:rPr>
          <w:rFonts w:ascii="Times New Roman" w:hAnsi="Times New Roman"/>
          <w:i/>
          <w:color w:val="000000"/>
          <w:sz w:val="28"/>
        </w:rPr>
        <w:t>to</w:t>
      </w:r>
      <w:r w:rsidRPr="004F788F">
        <w:rPr>
          <w:rFonts w:ascii="Times New Roman" w:hAnsi="Times New Roman"/>
          <w:i/>
          <w:color w:val="000000"/>
          <w:sz w:val="28"/>
          <w:lang w:val="ru-RU"/>
        </w:rPr>
        <w:t xml:space="preserve"> </w:t>
      </w:r>
      <w:r>
        <w:rPr>
          <w:rFonts w:ascii="Times New Roman" w:hAnsi="Times New Roman"/>
          <w:i/>
          <w:color w:val="000000"/>
          <w:sz w:val="28"/>
        </w:rPr>
        <w:t>like</w:t>
      </w:r>
      <w:r w:rsidRPr="004F788F">
        <w:rPr>
          <w:rFonts w:ascii="Times New Roman" w:hAnsi="Times New Roman"/>
          <w:i/>
          <w:color w:val="000000"/>
          <w:sz w:val="28"/>
          <w:lang w:val="ru-RU"/>
        </w:rPr>
        <w:t>/</w:t>
      </w:r>
      <w:r>
        <w:rPr>
          <w:rFonts w:ascii="Times New Roman" w:hAnsi="Times New Roman"/>
          <w:i/>
          <w:color w:val="000000"/>
          <w:sz w:val="28"/>
        </w:rPr>
        <w:t>enjoy</w:t>
      </w:r>
      <w:r w:rsidRPr="004F788F">
        <w:rPr>
          <w:rFonts w:ascii="Times New Roman" w:hAnsi="Times New Roman"/>
          <w:i/>
          <w:color w:val="000000"/>
          <w:sz w:val="28"/>
          <w:lang w:val="ru-RU"/>
        </w:rPr>
        <w:t xml:space="preserve"> </w:t>
      </w:r>
      <w:r>
        <w:rPr>
          <w:rFonts w:ascii="Times New Roman" w:hAnsi="Times New Roman"/>
          <w:i/>
          <w:color w:val="000000"/>
          <w:sz w:val="28"/>
        </w:rPr>
        <w:t>doing</w:t>
      </w:r>
      <w:r w:rsidRPr="004F788F">
        <w:rPr>
          <w:rFonts w:ascii="Times New Roman" w:hAnsi="Times New Roman"/>
          <w:i/>
          <w:color w:val="000000"/>
          <w:sz w:val="28"/>
          <w:lang w:val="ru-RU"/>
        </w:rPr>
        <w:t xml:space="preserve"> </w:t>
      </w:r>
      <w:r>
        <w:rPr>
          <w:rFonts w:ascii="Times New Roman" w:hAnsi="Times New Roman"/>
          <w:i/>
          <w:color w:val="000000"/>
          <w:sz w:val="28"/>
        </w:rPr>
        <w:t>something</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конструкцию </w:t>
      </w:r>
      <w:r>
        <w:rPr>
          <w:rFonts w:ascii="Times New Roman" w:hAnsi="Times New Roman"/>
          <w:i/>
          <w:color w:val="000000"/>
          <w:sz w:val="28"/>
        </w:rPr>
        <w:t>I</w:t>
      </w:r>
      <w:r w:rsidRPr="004F788F">
        <w:rPr>
          <w:rFonts w:ascii="Times New Roman" w:hAnsi="Times New Roman"/>
          <w:i/>
          <w:color w:val="000000"/>
          <w:sz w:val="28"/>
          <w:lang w:val="ru-RU"/>
        </w:rPr>
        <w:t>’</w:t>
      </w:r>
      <w:r>
        <w:rPr>
          <w:rFonts w:ascii="Times New Roman" w:hAnsi="Times New Roman"/>
          <w:i/>
          <w:color w:val="000000"/>
          <w:sz w:val="28"/>
        </w:rPr>
        <w:t>d</w:t>
      </w:r>
      <w:r w:rsidRPr="004F788F">
        <w:rPr>
          <w:rFonts w:ascii="Times New Roman" w:hAnsi="Times New Roman"/>
          <w:i/>
          <w:color w:val="000000"/>
          <w:sz w:val="28"/>
          <w:lang w:val="ru-RU"/>
        </w:rPr>
        <w:t xml:space="preserve"> </w:t>
      </w:r>
      <w:r>
        <w:rPr>
          <w:rFonts w:ascii="Times New Roman" w:hAnsi="Times New Roman"/>
          <w:i/>
          <w:color w:val="000000"/>
          <w:sz w:val="28"/>
        </w:rPr>
        <w:t>like</w:t>
      </w:r>
      <w:r w:rsidRPr="004F788F">
        <w:rPr>
          <w:rFonts w:ascii="Times New Roman" w:hAnsi="Times New Roman"/>
          <w:i/>
          <w:color w:val="000000"/>
          <w:sz w:val="28"/>
          <w:lang w:val="ru-RU"/>
        </w:rPr>
        <w:t xml:space="preserve"> </w:t>
      </w:r>
      <w:r>
        <w:rPr>
          <w:rFonts w:ascii="Times New Roman" w:hAnsi="Times New Roman"/>
          <w:i/>
          <w:color w:val="000000"/>
          <w:sz w:val="28"/>
        </w:rPr>
        <w:t>to</w:t>
      </w:r>
      <w:r w:rsidRPr="004F788F">
        <w:rPr>
          <w:rFonts w:ascii="Times New Roman" w:hAnsi="Times New Roman"/>
          <w:i/>
          <w:color w:val="000000"/>
          <w:sz w:val="28"/>
          <w:lang w:val="ru-RU"/>
        </w:rPr>
        <w:t xml:space="preserve"> ...;</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правильные и неправильные глаголы в </w:t>
      </w:r>
      <w:r>
        <w:rPr>
          <w:rFonts w:ascii="Times New Roman" w:hAnsi="Times New Roman"/>
          <w:color w:val="000000"/>
          <w:sz w:val="28"/>
        </w:rPr>
        <w:t>Past</w:t>
      </w:r>
      <w:r w:rsidRPr="004F788F">
        <w:rPr>
          <w:rFonts w:ascii="Times New Roman" w:hAnsi="Times New Roman"/>
          <w:color w:val="000000"/>
          <w:sz w:val="28"/>
          <w:lang w:val="ru-RU"/>
        </w:rPr>
        <w:t xml:space="preserve"> </w:t>
      </w:r>
      <w:r>
        <w:rPr>
          <w:rFonts w:ascii="Times New Roman" w:hAnsi="Times New Roman"/>
          <w:color w:val="000000"/>
          <w:sz w:val="28"/>
        </w:rPr>
        <w:t>Simple</w:t>
      </w:r>
      <w:r w:rsidRPr="004F788F">
        <w:rPr>
          <w:rFonts w:ascii="Times New Roman" w:hAnsi="Times New Roman"/>
          <w:color w:val="000000"/>
          <w:sz w:val="28"/>
          <w:lang w:val="ru-RU"/>
        </w:rPr>
        <w:t xml:space="preserve"> </w:t>
      </w:r>
      <w:r>
        <w:rPr>
          <w:rFonts w:ascii="Times New Roman" w:hAnsi="Times New Roman"/>
          <w:color w:val="000000"/>
          <w:sz w:val="28"/>
        </w:rPr>
        <w:t>Tense</w:t>
      </w:r>
      <w:r w:rsidRPr="004F788F">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 предложениях;</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распознавать и употреблять в устной и письменной речи существительные в притяжательном падеже (</w:t>
      </w:r>
      <w:r>
        <w:rPr>
          <w:rFonts w:ascii="Times New Roman" w:hAnsi="Times New Roman"/>
          <w:color w:val="000000"/>
          <w:sz w:val="28"/>
        </w:rPr>
        <w:t>Possessive</w:t>
      </w:r>
      <w:r w:rsidRPr="004F788F">
        <w:rPr>
          <w:rFonts w:ascii="Times New Roman" w:hAnsi="Times New Roman"/>
          <w:color w:val="000000"/>
          <w:sz w:val="28"/>
          <w:lang w:val="ru-RU"/>
        </w:rPr>
        <w:t xml:space="preserve"> </w:t>
      </w:r>
      <w:r>
        <w:rPr>
          <w:rFonts w:ascii="Times New Roman" w:hAnsi="Times New Roman"/>
          <w:color w:val="000000"/>
          <w:sz w:val="28"/>
        </w:rPr>
        <w:t>Case</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распознавать и употреблять в устной и письменной речи слова, выражающие количество с исчисляемыми и неисчисляемыми существительными (</w:t>
      </w:r>
      <w:r>
        <w:rPr>
          <w:rFonts w:ascii="Times New Roman" w:hAnsi="Times New Roman"/>
          <w:i/>
          <w:color w:val="000000"/>
          <w:sz w:val="28"/>
        </w:rPr>
        <w:t>much</w:t>
      </w:r>
      <w:r w:rsidRPr="004F788F">
        <w:rPr>
          <w:rFonts w:ascii="Times New Roman" w:hAnsi="Times New Roman"/>
          <w:i/>
          <w:color w:val="000000"/>
          <w:sz w:val="28"/>
          <w:lang w:val="ru-RU"/>
        </w:rPr>
        <w:t>/</w:t>
      </w:r>
      <w:r>
        <w:rPr>
          <w:rFonts w:ascii="Times New Roman" w:hAnsi="Times New Roman"/>
          <w:i/>
          <w:color w:val="000000"/>
          <w:sz w:val="28"/>
        </w:rPr>
        <w:t>many</w:t>
      </w:r>
      <w:r w:rsidRPr="004F788F">
        <w:rPr>
          <w:rFonts w:ascii="Times New Roman" w:hAnsi="Times New Roman"/>
          <w:i/>
          <w:color w:val="000000"/>
          <w:sz w:val="28"/>
          <w:lang w:val="ru-RU"/>
        </w:rPr>
        <w:t>/</w:t>
      </w:r>
      <w:r>
        <w:rPr>
          <w:rFonts w:ascii="Times New Roman" w:hAnsi="Times New Roman"/>
          <w:i/>
          <w:color w:val="000000"/>
          <w:sz w:val="28"/>
        </w:rPr>
        <w:t>a</w:t>
      </w:r>
      <w:r w:rsidRPr="004F788F">
        <w:rPr>
          <w:rFonts w:ascii="Times New Roman" w:hAnsi="Times New Roman"/>
          <w:i/>
          <w:color w:val="000000"/>
          <w:sz w:val="28"/>
          <w:lang w:val="ru-RU"/>
        </w:rPr>
        <w:t xml:space="preserve"> </w:t>
      </w:r>
      <w:r>
        <w:rPr>
          <w:rFonts w:ascii="Times New Roman" w:hAnsi="Times New Roman"/>
          <w:i/>
          <w:color w:val="000000"/>
          <w:sz w:val="28"/>
        </w:rPr>
        <w:t>lot</w:t>
      </w:r>
      <w:r w:rsidRPr="004F788F">
        <w:rPr>
          <w:rFonts w:ascii="Times New Roman" w:hAnsi="Times New Roman"/>
          <w:i/>
          <w:color w:val="000000"/>
          <w:sz w:val="28"/>
          <w:lang w:val="ru-RU"/>
        </w:rPr>
        <w:t xml:space="preserve"> </w:t>
      </w:r>
      <w:r>
        <w:rPr>
          <w:rFonts w:ascii="Times New Roman" w:hAnsi="Times New Roman"/>
          <w:i/>
          <w:color w:val="000000"/>
          <w:sz w:val="28"/>
        </w:rPr>
        <w:t>of</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наречия частотности </w:t>
      </w:r>
      <w:r>
        <w:rPr>
          <w:rFonts w:ascii="Times New Roman" w:hAnsi="Times New Roman"/>
          <w:i/>
          <w:color w:val="000000"/>
          <w:sz w:val="28"/>
        </w:rPr>
        <w:t>usually</w:t>
      </w:r>
      <w:r w:rsidRPr="004F788F">
        <w:rPr>
          <w:rFonts w:ascii="Times New Roman" w:hAnsi="Times New Roman"/>
          <w:i/>
          <w:color w:val="000000"/>
          <w:sz w:val="28"/>
          <w:lang w:val="ru-RU"/>
        </w:rPr>
        <w:t xml:space="preserve">, </w:t>
      </w:r>
      <w:r>
        <w:rPr>
          <w:rFonts w:ascii="Times New Roman" w:hAnsi="Times New Roman"/>
          <w:i/>
          <w:color w:val="000000"/>
          <w:sz w:val="28"/>
        </w:rPr>
        <w:t>often</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распознавать и употреблять в устной и письменной речи личные местоимения в объектном падеже;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указательные местоимения </w:t>
      </w:r>
      <w:r>
        <w:rPr>
          <w:rFonts w:ascii="Times New Roman" w:hAnsi="Times New Roman"/>
          <w:i/>
          <w:color w:val="000000"/>
          <w:sz w:val="28"/>
        </w:rPr>
        <w:t>that</w:t>
      </w:r>
      <w:r w:rsidRPr="004F788F">
        <w:rPr>
          <w:rFonts w:ascii="Times New Roman" w:hAnsi="Times New Roman"/>
          <w:i/>
          <w:color w:val="000000"/>
          <w:sz w:val="28"/>
          <w:lang w:val="ru-RU"/>
        </w:rPr>
        <w:t xml:space="preserve"> – </w:t>
      </w:r>
      <w:r>
        <w:rPr>
          <w:rFonts w:ascii="Times New Roman" w:hAnsi="Times New Roman"/>
          <w:i/>
          <w:color w:val="000000"/>
          <w:sz w:val="28"/>
        </w:rPr>
        <w:t>those</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неопределённые местоимения </w:t>
      </w:r>
      <w:r>
        <w:rPr>
          <w:rFonts w:ascii="Times New Roman" w:hAnsi="Times New Roman"/>
          <w:i/>
          <w:color w:val="000000"/>
          <w:sz w:val="28"/>
        </w:rPr>
        <w:t>some</w:t>
      </w:r>
      <w:r w:rsidRPr="004F788F">
        <w:rPr>
          <w:rFonts w:ascii="Times New Roman" w:hAnsi="Times New Roman"/>
          <w:i/>
          <w:color w:val="000000"/>
          <w:sz w:val="28"/>
          <w:lang w:val="ru-RU"/>
        </w:rPr>
        <w:t>/</w:t>
      </w:r>
      <w:r>
        <w:rPr>
          <w:rFonts w:ascii="Times New Roman" w:hAnsi="Times New Roman"/>
          <w:i/>
          <w:color w:val="000000"/>
          <w:sz w:val="28"/>
        </w:rPr>
        <w:t>any</w:t>
      </w:r>
      <w:r w:rsidRPr="004F788F">
        <w:rPr>
          <w:rFonts w:ascii="Times New Roman" w:hAnsi="Times New Roman"/>
          <w:color w:val="000000"/>
          <w:sz w:val="28"/>
          <w:lang w:val="ru-RU"/>
        </w:rPr>
        <w:t xml:space="preserve"> в повествовательных и вопросительных предложениях;</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вопросительные слова </w:t>
      </w:r>
      <w:r>
        <w:rPr>
          <w:rFonts w:ascii="Times New Roman" w:hAnsi="Times New Roman"/>
          <w:i/>
          <w:color w:val="000000"/>
          <w:sz w:val="28"/>
        </w:rPr>
        <w:t>when</w:t>
      </w:r>
      <w:r w:rsidRPr="004F788F">
        <w:rPr>
          <w:rFonts w:ascii="Times New Roman" w:hAnsi="Times New Roman"/>
          <w:i/>
          <w:color w:val="000000"/>
          <w:sz w:val="28"/>
          <w:lang w:val="ru-RU"/>
        </w:rPr>
        <w:t xml:space="preserve">, </w:t>
      </w:r>
      <w:r>
        <w:rPr>
          <w:rFonts w:ascii="Times New Roman" w:hAnsi="Times New Roman"/>
          <w:i/>
          <w:color w:val="000000"/>
          <w:sz w:val="28"/>
        </w:rPr>
        <w:t>whose</w:t>
      </w:r>
      <w:r w:rsidRPr="004F788F">
        <w:rPr>
          <w:rFonts w:ascii="Times New Roman" w:hAnsi="Times New Roman"/>
          <w:i/>
          <w:color w:val="000000"/>
          <w:sz w:val="28"/>
          <w:lang w:val="ru-RU"/>
        </w:rPr>
        <w:t xml:space="preserve">, </w:t>
      </w:r>
      <w:r>
        <w:rPr>
          <w:rFonts w:ascii="Times New Roman" w:hAnsi="Times New Roman"/>
          <w:i/>
          <w:color w:val="000000"/>
          <w:sz w:val="28"/>
        </w:rPr>
        <w:t>why</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распознавать и употреблять в устной и письменной речи количественные числительные (13–100);</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распознавать и употреблять в устной и письменной речи порядковые числительные (1–30);</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предлог направления движения </w:t>
      </w:r>
      <w:r>
        <w:rPr>
          <w:rFonts w:ascii="Times New Roman" w:hAnsi="Times New Roman"/>
          <w:i/>
          <w:color w:val="000000"/>
          <w:sz w:val="28"/>
        </w:rPr>
        <w:t>to</w:t>
      </w:r>
      <w:r w:rsidRPr="004F788F">
        <w:rPr>
          <w:rFonts w:ascii="Times New Roman" w:hAnsi="Times New Roman"/>
          <w:i/>
          <w:color w:val="000000"/>
          <w:sz w:val="28"/>
          <w:lang w:val="ru-RU"/>
        </w:rPr>
        <w:t xml:space="preserve"> (</w:t>
      </w:r>
      <w:r>
        <w:rPr>
          <w:rFonts w:ascii="Times New Roman" w:hAnsi="Times New Roman"/>
          <w:i/>
          <w:color w:val="000000"/>
          <w:sz w:val="28"/>
        </w:rPr>
        <w:t>We</w:t>
      </w:r>
      <w:r w:rsidRPr="004F788F">
        <w:rPr>
          <w:rFonts w:ascii="Times New Roman" w:hAnsi="Times New Roman"/>
          <w:i/>
          <w:color w:val="000000"/>
          <w:sz w:val="28"/>
          <w:lang w:val="ru-RU"/>
        </w:rPr>
        <w:t xml:space="preserve"> </w:t>
      </w:r>
      <w:r>
        <w:rPr>
          <w:rFonts w:ascii="Times New Roman" w:hAnsi="Times New Roman"/>
          <w:i/>
          <w:color w:val="000000"/>
          <w:sz w:val="28"/>
        </w:rPr>
        <w:t>went</w:t>
      </w:r>
      <w:r w:rsidRPr="004F788F">
        <w:rPr>
          <w:rFonts w:ascii="Times New Roman" w:hAnsi="Times New Roman"/>
          <w:i/>
          <w:color w:val="000000"/>
          <w:sz w:val="28"/>
          <w:lang w:val="ru-RU"/>
        </w:rPr>
        <w:t xml:space="preserve"> </w:t>
      </w:r>
      <w:r>
        <w:rPr>
          <w:rFonts w:ascii="Times New Roman" w:hAnsi="Times New Roman"/>
          <w:i/>
          <w:color w:val="000000"/>
          <w:sz w:val="28"/>
        </w:rPr>
        <w:t>to</w:t>
      </w:r>
      <w:r w:rsidRPr="004F788F">
        <w:rPr>
          <w:rFonts w:ascii="Times New Roman" w:hAnsi="Times New Roman"/>
          <w:i/>
          <w:color w:val="000000"/>
          <w:sz w:val="28"/>
          <w:lang w:val="ru-RU"/>
        </w:rPr>
        <w:t xml:space="preserve"> </w:t>
      </w:r>
      <w:r>
        <w:rPr>
          <w:rFonts w:ascii="Times New Roman" w:hAnsi="Times New Roman"/>
          <w:i/>
          <w:color w:val="000000"/>
          <w:sz w:val="28"/>
        </w:rPr>
        <w:t>Moscow</w:t>
      </w:r>
      <w:r w:rsidRPr="004F788F">
        <w:rPr>
          <w:rFonts w:ascii="Times New Roman" w:hAnsi="Times New Roman"/>
          <w:i/>
          <w:color w:val="000000"/>
          <w:sz w:val="28"/>
          <w:lang w:val="ru-RU"/>
        </w:rPr>
        <w:t xml:space="preserve"> </w:t>
      </w:r>
      <w:r>
        <w:rPr>
          <w:rFonts w:ascii="Times New Roman" w:hAnsi="Times New Roman"/>
          <w:i/>
          <w:color w:val="000000"/>
          <w:sz w:val="28"/>
        </w:rPr>
        <w:t>last</w:t>
      </w:r>
      <w:r w:rsidRPr="004F788F">
        <w:rPr>
          <w:rFonts w:ascii="Times New Roman" w:hAnsi="Times New Roman"/>
          <w:i/>
          <w:color w:val="000000"/>
          <w:sz w:val="28"/>
          <w:lang w:val="ru-RU"/>
        </w:rPr>
        <w:t xml:space="preserve"> </w:t>
      </w:r>
      <w:r>
        <w:rPr>
          <w:rFonts w:ascii="Times New Roman" w:hAnsi="Times New Roman"/>
          <w:i/>
          <w:color w:val="000000"/>
          <w:sz w:val="28"/>
        </w:rPr>
        <w:t>year</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предлоги места </w:t>
      </w:r>
      <w:r>
        <w:rPr>
          <w:rFonts w:ascii="Times New Roman" w:hAnsi="Times New Roman"/>
          <w:i/>
          <w:color w:val="000000"/>
          <w:sz w:val="28"/>
        </w:rPr>
        <w:t>next</w:t>
      </w:r>
      <w:r w:rsidRPr="004F788F">
        <w:rPr>
          <w:rFonts w:ascii="Times New Roman" w:hAnsi="Times New Roman"/>
          <w:i/>
          <w:color w:val="000000"/>
          <w:sz w:val="28"/>
          <w:lang w:val="ru-RU"/>
        </w:rPr>
        <w:t xml:space="preserve"> </w:t>
      </w:r>
      <w:r>
        <w:rPr>
          <w:rFonts w:ascii="Times New Roman" w:hAnsi="Times New Roman"/>
          <w:i/>
          <w:color w:val="000000"/>
          <w:sz w:val="28"/>
        </w:rPr>
        <w:t>to</w:t>
      </w:r>
      <w:r w:rsidRPr="004F788F">
        <w:rPr>
          <w:rFonts w:ascii="Times New Roman" w:hAnsi="Times New Roman"/>
          <w:i/>
          <w:color w:val="000000"/>
          <w:sz w:val="28"/>
          <w:lang w:val="ru-RU"/>
        </w:rPr>
        <w:t xml:space="preserve">, </w:t>
      </w:r>
      <w:r>
        <w:rPr>
          <w:rFonts w:ascii="Times New Roman" w:hAnsi="Times New Roman"/>
          <w:i/>
          <w:color w:val="000000"/>
          <w:sz w:val="28"/>
        </w:rPr>
        <w:t>in</w:t>
      </w:r>
      <w:r w:rsidRPr="004F788F">
        <w:rPr>
          <w:rFonts w:ascii="Times New Roman" w:hAnsi="Times New Roman"/>
          <w:i/>
          <w:color w:val="000000"/>
          <w:sz w:val="28"/>
          <w:lang w:val="ru-RU"/>
        </w:rPr>
        <w:t xml:space="preserve"> </w:t>
      </w:r>
      <w:r>
        <w:rPr>
          <w:rFonts w:ascii="Times New Roman" w:hAnsi="Times New Roman"/>
          <w:i/>
          <w:color w:val="000000"/>
          <w:sz w:val="28"/>
        </w:rPr>
        <w:t>front</w:t>
      </w:r>
      <w:r w:rsidRPr="004F788F">
        <w:rPr>
          <w:rFonts w:ascii="Times New Roman" w:hAnsi="Times New Roman"/>
          <w:i/>
          <w:color w:val="000000"/>
          <w:sz w:val="28"/>
          <w:lang w:val="ru-RU"/>
        </w:rPr>
        <w:t xml:space="preserve"> </w:t>
      </w:r>
      <w:r>
        <w:rPr>
          <w:rFonts w:ascii="Times New Roman" w:hAnsi="Times New Roman"/>
          <w:i/>
          <w:color w:val="000000"/>
          <w:sz w:val="28"/>
        </w:rPr>
        <w:t>of</w:t>
      </w:r>
      <w:r w:rsidRPr="004F788F">
        <w:rPr>
          <w:rFonts w:ascii="Times New Roman" w:hAnsi="Times New Roman"/>
          <w:i/>
          <w:color w:val="000000"/>
          <w:sz w:val="28"/>
          <w:lang w:val="ru-RU"/>
        </w:rPr>
        <w:t xml:space="preserve">, </w:t>
      </w:r>
      <w:r>
        <w:rPr>
          <w:rFonts w:ascii="Times New Roman" w:hAnsi="Times New Roman"/>
          <w:i/>
          <w:color w:val="000000"/>
          <w:sz w:val="28"/>
        </w:rPr>
        <w:t>behind</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предлоги времени: </w:t>
      </w:r>
      <w:r>
        <w:rPr>
          <w:rFonts w:ascii="Times New Roman" w:hAnsi="Times New Roman"/>
          <w:i/>
          <w:color w:val="000000"/>
          <w:sz w:val="28"/>
        </w:rPr>
        <w:t>at</w:t>
      </w:r>
      <w:r w:rsidRPr="004F788F">
        <w:rPr>
          <w:rFonts w:ascii="Times New Roman" w:hAnsi="Times New Roman"/>
          <w:i/>
          <w:color w:val="000000"/>
          <w:sz w:val="28"/>
          <w:lang w:val="ru-RU"/>
        </w:rPr>
        <w:t xml:space="preserve">, </w:t>
      </w:r>
      <w:r>
        <w:rPr>
          <w:rFonts w:ascii="Times New Roman" w:hAnsi="Times New Roman"/>
          <w:i/>
          <w:color w:val="000000"/>
          <w:sz w:val="28"/>
        </w:rPr>
        <w:t>in</w:t>
      </w:r>
      <w:r w:rsidRPr="004F788F">
        <w:rPr>
          <w:rFonts w:ascii="Times New Roman" w:hAnsi="Times New Roman"/>
          <w:i/>
          <w:color w:val="000000"/>
          <w:sz w:val="28"/>
          <w:lang w:val="ru-RU"/>
        </w:rPr>
        <w:t xml:space="preserve">, </w:t>
      </w:r>
      <w:r>
        <w:rPr>
          <w:rFonts w:ascii="Times New Roman" w:hAnsi="Times New Roman"/>
          <w:i/>
          <w:color w:val="000000"/>
          <w:sz w:val="28"/>
        </w:rPr>
        <w:t>on</w:t>
      </w:r>
      <w:r w:rsidRPr="004F788F">
        <w:rPr>
          <w:rFonts w:ascii="Times New Roman" w:hAnsi="Times New Roman"/>
          <w:color w:val="000000"/>
          <w:sz w:val="28"/>
          <w:lang w:val="ru-RU"/>
        </w:rPr>
        <w:t xml:space="preserve"> в выражениях </w:t>
      </w:r>
      <w:r>
        <w:rPr>
          <w:rFonts w:ascii="Times New Roman" w:hAnsi="Times New Roman"/>
          <w:i/>
          <w:color w:val="000000"/>
          <w:sz w:val="28"/>
        </w:rPr>
        <w:t>at</w:t>
      </w:r>
      <w:r w:rsidRPr="004F788F">
        <w:rPr>
          <w:rFonts w:ascii="Times New Roman" w:hAnsi="Times New Roman"/>
          <w:i/>
          <w:color w:val="000000"/>
          <w:sz w:val="28"/>
          <w:lang w:val="ru-RU"/>
        </w:rPr>
        <w:t xml:space="preserve"> 4 </w:t>
      </w:r>
      <w:r>
        <w:rPr>
          <w:rFonts w:ascii="Times New Roman" w:hAnsi="Times New Roman"/>
          <w:i/>
          <w:color w:val="000000"/>
          <w:sz w:val="28"/>
        </w:rPr>
        <w:t>o</w:t>
      </w:r>
      <w:r w:rsidRPr="004F788F">
        <w:rPr>
          <w:rFonts w:ascii="Times New Roman" w:hAnsi="Times New Roman"/>
          <w:i/>
          <w:color w:val="000000"/>
          <w:sz w:val="28"/>
          <w:lang w:val="ru-RU"/>
        </w:rPr>
        <w:t>’</w:t>
      </w:r>
      <w:r>
        <w:rPr>
          <w:rFonts w:ascii="Times New Roman" w:hAnsi="Times New Roman"/>
          <w:i/>
          <w:color w:val="000000"/>
          <w:sz w:val="28"/>
        </w:rPr>
        <w:t>clock</w:t>
      </w:r>
      <w:r w:rsidRPr="004F788F">
        <w:rPr>
          <w:rFonts w:ascii="Times New Roman" w:hAnsi="Times New Roman"/>
          <w:i/>
          <w:color w:val="000000"/>
          <w:sz w:val="28"/>
          <w:lang w:val="ru-RU"/>
        </w:rPr>
        <w:t xml:space="preserve">, </w:t>
      </w:r>
      <w:r>
        <w:rPr>
          <w:rFonts w:ascii="Times New Roman" w:hAnsi="Times New Roman"/>
          <w:i/>
          <w:color w:val="000000"/>
          <w:sz w:val="28"/>
        </w:rPr>
        <w:t>in</w:t>
      </w:r>
      <w:r w:rsidRPr="004F788F">
        <w:rPr>
          <w:rFonts w:ascii="Times New Roman" w:hAnsi="Times New Roman"/>
          <w:i/>
          <w:color w:val="000000"/>
          <w:sz w:val="28"/>
          <w:lang w:val="ru-RU"/>
        </w:rPr>
        <w:t xml:space="preserve"> </w:t>
      </w:r>
      <w:r>
        <w:rPr>
          <w:rFonts w:ascii="Times New Roman" w:hAnsi="Times New Roman"/>
          <w:i/>
          <w:color w:val="000000"/>
          <w:sz w:val="28"/>
        </w:rPr>
        <w:t>the</w:t>
      </w:r>
      <w:r w:rsidRPr="004F788F">
        <w:rPr>
          <w:rFonts w:ascii="Times New Roman" w:hAnsi="Times New Roman"/>
          <w:i/>
          <w:color w:val="000000"/>
          <w:sz w:val="28"/>
          <w:lang w:val="ru-RU"/>
        </w:rPr>
        <w:t xml:space="preserve"> </w:t>
      </w:r>
      <w:r>
        <w:rPr>
          <w:rFonts w:ascii="Times New Roman" w:hAnsi="Times New Roman"/>
          <w:i/>
          <w:color w:val="000000"/>
          <w:sz w:val="28"/>
        </w:rPr>
        <w:t>morning</w:t>
      </w:r>
      <w:r w:rsidRPr="004F788F">
        <w:rPr>
          <w:rFonts w:ascii="Times New Roman" w:hAnsi="Times New Roman"/>
          <w:i/>
          <w:color w:val="000000"/>
          <w:sz w:val="28"/>
          <w:lang w:val="ru-RU"/>
        </w:rPr>
        <w:t xml:space="preserve">, </w:t>
      </w:r>
      <w:r>
        <w:rPr>
          <w:rFonts w:ascii="Times New Roman" w:hAnsi="Times New Roman"/>
          <w:i/>
          <w:color w:val="000000"/>
          <w:sz w:val="28"/>
        </w:rPr>
        <w:t>on</w:t>
      </w:r>
      <w:r w:rsidRPr="004F788F">
        <w:rPr>
          <w:rFonts w:ascii="Times New Roman" w:hAnsi="Times New Roman"/>
          <w:i/>
          <w:color w:val="000000"/>
          <w:sz w:val="28"/>
          <w:lang w:val="ru-RU"/>
        </w:rPr>
        <w:t xml:space="preserve"> </w:t>
      </w:r>
      <w:r>
        <w:rPr>
          <w:rFonts w:ascii="Times New Roman" w:hAnsi="Times New Roman"/>
          <w:i/>
          <w:color w:val="000000"/>
          <w:sz w:val="28"/>
        </w:rPr>
        <w:t>Monday</w:t>
      </w:r>
      <w:r w:rsidRPr="004F788F">
        <w:rPr>
          <w:rFonts w:ascii="Times New Roman" w:hAnsi="Times New Roman"/>
          <w:color w:val="000000"/>
          <w:sz w:val="28"/>
          <w:lang w:val="ru-RU"/>
        </w:rPr>
        <w:t>.</w:t>
      </w: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Социокультурные знания и умения: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lastRenderedPageBreak/>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просьба, выражение благодарности, извинение, поздравление с днём рождения, Новым годом, Рождеством);</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кратко представлять свою страну и страну/страны изучаемого языка на английском языке.</w:t>
      </w:r>
    </w:p>
    <w:p w:rsidR="00A6293E" w:rsidRPr="004F788F" w:rsidRDefault="00A6293E">
      <w:pPr>
        <w:spacing w:after="0" w:line="264" w:lineRule="auto"/>
        <w:ind w:left="120"/>
        <w:jc w:val="both"/>
        <w:rPr>
          <w:lang w:val="ru-RU"/>
        </w:rPr>
      </w:pPr>
    </w:p>
    <w:p w:rsidR="00A6293E" w:rsidRPr="004F788F" w:rsidRDefault="004F788F">
      <w:pPr>
        <w:spacing w:after="0" w:line="264" w:lineRule="auto"/>
        <w:ind w:left="120"/>
        <w:jc w:val="both"/>
        <w:rPr>
          <w:lang w:val="ru-RU"/>
        </w:rPr>
      </w:pPr>
      <w:r w:rsidRPr="004F788F">
        <w:rPr>
          <w:rFonts w:ascii="Times New Roman" w:hAnsi="Times New Roman"/>
          <w:color w:val="000000"/>
          <w:sz w:val="28"/>
          <w:lang w:val="ru-RU"/>
        </w:rPr>
        <w:t>К концу обучения в</w:t>
      </w:r>
      <w:r w:rsidRPr="004F788F">
        <w:rPr>
          <w:rFonts w:ascii="Times New Roman" w:hAnsi="Times New Roman"/>
          <w:b/>
          <w:color w:val="000000"/>
          <w:sz w:val="28"/>
          <w:lang w:val="ru-RU"/>
        </w:rPr>
        <w:t xml:space="preserve"> </w:t>
      </w:r>
      <w:r w:rsidRPr="004F788F">
        <w:rPr>
          <w:rFonts w:ascii="Times New Roman" w:hAnsi="Times New Roman"/>
          <w:b/>
          <w:i/>
          <w:color w:val="000000"/>
          <w:sz w:val="28"/>
          <w:lang w:val="ru-RU"/>
        </w:rPr>
        <w:t>4 классе</w:t>
      </w:r>
      <w:r w:rsidRPr="004F788F">
        <w:rPr>
          <w:rFonts w:ascii="Times New Roman" w:hAnsi="Times New Roman"/>
          <w:color w:val="000000"/>
          <w:sz w:val="28"/>
          <w:lang w:val="ru-RU"/>
        </w:rPr>
        <w:t xml:space="preserve"> обучающийся получит следующие предметные результаты:</w:t>
      </w: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Коммуникативные умения</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Говорение: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вести разные виды диалогов (диалог этикетного характера, диалог-побуждение, диалог-расспрос) на основе вербальных и (или) зрительных опор с соблюдением норм речевого этикета, принятого в стране/странах изучаемого языка (не менее 4–5 реплик со стороны каждого собеседника);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вести диалог – разговор по телефону с опорой на картинки, фотографии и (или) ключевые слова в стандартных ситуациях неофициального общения с соблюдением норм речевого этикета в объёме не менее 4–5 реплик со стороны каждого собеседника;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создавать устные связные монологические высказывания (описание, рассуждение; повествование/сообщение) с вербальными и (или) зрительными опорами в рамках тематического содержания речи для 4 класса (объём монологического высказывания – не менее 4–5 фраз);</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создавать устные связные монологические высказывания по образцу; выражать своё отношение к предмету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передавать основное содержание прочитанного текста с вербальными и (или) зрительными опорами в объёме не менее 4–5 фраз.</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представлять результаты выполненной проектной работы, в том числе подбирая иллюстративный материал (рисунки, фото) к тексту выступления, в объёме не менее 4–5 фраз.</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Аудирование: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воспринимать на слух и понимать речь учителя и других обучающихся, вербально/невербально реагировать на услышанное;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воспринимать на слух и понимать учебные и адаптированные аутентичные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том числе </w:t>
      </w:r>
      <w:r w:rsidRPr="004F788F">
        <w:rPr>
          <w:rFonts w:ascii="Times New Roman" w:hAnsi="Times New Roman"/>
          <w:color w:val="000000"/>
          <w:sz w:val="28"/>
          <w:lang w:val="ru-RU"/>
        </w:rPr>
        <w:lastRenderedPageBreak/>
        <w:t>контекстуальной, догадки (время звучания текста/текстов для аудирования – до 1 минуты).</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Смысловое чтение: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читать про себя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с использованием языковой, в том числе контекстуальной, догадки (объём текста/текстов для чтения – до 160 слов;</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прогнозировать содержание текста на основе заголовка;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читать про себя несплошные тексты (таблицы, диаграммы и другое) и понимать представленную в них информацию.</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Письмо:</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заполнять анкеты и формуляры с указанием личной информации: имя, фамилия, возраст, место жительства (страна проживания, город), любимые занятия и другое;</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писать с опорой на образец поздравления с днем рождения, Новым годом, Рождеством с выражением пожеланий;</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писать с опорой на образец электронное сообщение личного характера (объём сообщения – до 50 слов).</w:t>
      </w: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Языковые знания и навыки</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Фонетическая сторона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читать новые слова согласно основным правилам чтения;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различать на слух и правильно произносить слова и фразы/предложения с соблюдением их ритмико-интонационных особенностей.</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Графика, орфография и пунктуация: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правильно писать изученные слова;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правильно расставлять знаки препинания (точка, вопросительный и восклицательный знаки в конце предложения, апостроф, запятая при перечислении).</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Лексическая сторона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распознавать и употреблять в устной и письменной речи не менее 500 лексических единиц (слов, словосочетаний, речевых клише), включая 350 лексических единиц, освоенных в предшествующие годы обучения;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lastRenderedPageBreak/>
        <w:t>распознавать и образовывать родственные слова с использованием основных способов словообразования: аффиксации (суффиксы -</w:t>
      </w:r>
      <w:r>
        <w:rPr>
          <w:rFonts w:ascii="Times New Roman" w:hAnsi="Times New Roman"/>
          <w:i/>
          <w:color w:val="000000"/>
          <w:sz w:val="28"/>
        </w:rPr>
        <w:t>er</w:t>
      </w:r>
      <w:r w:rsidRPr="004F788F">
        <w:rPr>
          <w:rFonts w:ascii="Times New Roman" w:hAnsi="Times New Roman"/>
          <w:i/>
          <w:color w:val="000000"/>
          <w:sz w:val="28"/>
          <w:lang w:val="ru-RU"/>
        </w:rPr>
        <w:t>/-</w:t>
      </w:r>
      <w:r>
        <w:rPr>
          <w:rFonts w:ascii="Times New Roman" w:hAnsi="Times New Roman"/>
          <w:i/>
          <w:color w:val="000000"/>
          <w:sz w:val="28"/>
        </w:rPr>
        <w:t>or</w:t>
      </w:r>
      <w:r w:rsidRPr="004F788F">
        <w:rPr>
          <w:rFonts w:ascii="Times New Roman" w:hAnsi="Times New Roman"/>
          <w:i/>
          <w:color w:val="000000"/>
          <w:sz w:val="28"/>
          <w:lang w:val="ru-RU"/>
        </w:rPr>
        <w:t>, -</w:t>
      </w:r>
      <w:r>
        <w:rPr>
          <w:rFonts w:ascii="Times New Roman" w:hAnsi="Times New Roman"/>
          <w:i/>
          <w:color w:val="000000"/>
          <w:sz w:val="28"/>
        </w:rPr>
        <w:t>ist</w:t>
      </w:r>
      <w:r w:rsidRPr="004F788F">
        <w:rPr>
          <w:rFonts w:ascii="Times New Roman" w:hAnsi="Times New Roman"/>
          <w:i/>
          <w:color w:val="000000"/>
          <w:sz w:val="28"/>
          <w:lang w:val="ru-RU"/>
        </w:rPr>
        <w:t xml:space="preserve">: </w:t>
      </w:r>
      <w:r>
        <w:rPr>
          <w:rFonts w:ascii="Times New Roman" w:hAnsi="Times New Roman"/>
          <w:i/>
          <w:color w:val="000000"/>
          <w:sz w:val="28"/>
        </w:rPr>
        <w:t>teacher</w:t>
      </w:r>
      <w:r w:rsidRPr="004F788F">
        <w:rPr>
          <w:rFonts w:ascii="Times New Roman" w:hAnsi="Times New Roman"/>
          <w:i/>
          <w:color w:val="000000"/>
          <w:sz w:val="28"/>
          <w:lang w:val="ru-RU"/>
        </w:rPr>
        <w:t xml:space="preserve">, </w:t>
      </w:r>
      <w:r>
        <w:rPr>
          <w:rFonts w:ascii="Times New Roman" w:hAnsi="Times New Roman"/>
          <w:i/>
          <w:color w:val="000000"/>
          <w:sz w:val="28"/>
        </w:rPr>
        <w:t>actor</w:t>
      </w:r>
      <w:r w:rsidRPr="004F788F">
        <w:rPr>
          <w:rFonts w:ascii="Times New Roman" w:hAnsi="Times New Roman"/>
          <w:i/>
          <w:color w:val="000000"/>
          <w:sz w:val="28"/>
          <w:lang w:val="ru-RU"/>
        </w:rPr>
        <w:t xml:space="preserve">, </w:t>
      </w:r>
      <w:r>
        <w:rPr>
          <w:rFonts w:ascii="Times New Roman" w:hAnsi="Times New Roman"/>
          <w:i/>
          <w:color w:val="000000"/>
          <w:sz w:val="28"/>
        </w:rPr>
        <w:t>artist</w:t>
      </w:r>
      <w:r w:rsidRPr="004F788F">
        <w:rPr>
          <w:rFonts w:ascii="Times New Roman" w:hAnsi="Times New Roman"/>
          <w:i/>
          <w:color w:val="000000"/>
          <w:sz w:val="28"/>
          <w:lang w:val="ru-RU"/>
        </w:rPr>
        <w:t>)</w:t>
      </w:r>
      <w:r w:rsidRPr="004F788F">
        <w:rPr>
          <w:rFonts w:ascii="Times New Roman" w:hAnsi="Times New Roman"/>
          <w:color w:val="000000"/>
          <w:sz w:val="28"/>
          <w:lang w:val="ru-RU"/>
        </w:rPr>
        <w:t xml:space="preserve">, словосложения </w:t>
      </w:r>
      <w:r w:rsidRPr="004F788F">
        <w:rPr>
          <w:rFonts w:ascii="Times New Roman" w:hAnsi="Times New Roman"/>
          <w:i/>
          <w:color w:val="000000"/>
          <w:sz w:val="28"/>
          <w:lang w:val="ru-RU"/>
        </w:rPr>
        <w:t>(</w:t>
      </w:r>
      <w:r>
        <w:rPr>
          <w:rFonts w:ascii="Times New Roman" w:hAnsi="Times New Roman"/>
          <w:i/>
          <w:color w:val="000000"/>
          <w:sz w:val="28"/>
        </w:rPr>
        <w:t>blackboard</w:t>
      </w:r>
      <w:r w:rsidRPr="004F788F">
        <w:rPr>
          <w:rFonts w:ascii="Times New Roman" w:hAnsi="Times New Roman"/>
          <w:i/>
          <w:color w:val="000000"/>
          <w:sz w:val="28"/>
          <w:lang w:val="ru-RU"/>
        </w:rPr>
        <w:t>)</w:t>
      </w:r>
      <w:r w:rsidRPr="004F788F">
        <w:rPr>
          <w:rFonts w:ascii="Times New Roman" w:hAnsi="Times New Roman"/>
          <w:color w:val="000000"/>
          <w:sz w:val="28"/>
          <w:lang w:val="ru-RU"/>
        </w:rPr>
        <w:t xml:space="preserve">, конверсии </w:t>
      </w:r>
      <w:r w:rsidRPr="004F788F">
        <w:rPr>
          <w:rFonts w:ascii="Times New Roman" w:hAnsi="Times New Roman"/>
          <w:i/>
          <w:color w:val="000000"/>
          <w:sz w:val="28"/>
          <w:lang w:val="ru-RU"/>
        </w:rPr>
        <w:t>(</w:t>
      </w:r>
      <w:r>
        <w:rPr>
          <w:rFonts w:ascii="Times New Roman" w:hAnsi="Times New Roman"/>
          <w:i/>
          <w:color w:val="000000"/>
          <w:sz w:val="28"/>
        </w:rPr>
        <w:t>to</w:t>
      </w:r>
      <w:r w:rsidRPr="004F788F">
        <w:rPr>
          <w:rFonts w:ascii="Times New Roman" w:hAnsi="Times New Roman"/>
          <w:i/>
          <w:color w:val="000000"/>
          <w:sz w:val="28"/>
          <w:lang w:val="ru-RU"/>
        </w:rPr>
        <w:t xml:space="preserve"> </w:t>
      </w:r>
      <w:r>
        <w:rPr>
          <w:rFonts w:ascii="Times New Roman" w:hAnsi="Times New Roman"/>
          <w:i/>
          <w:color w:val="000000"/>
          <w:sz w:val="28"/>
        </w:rPr>
        <w:t>play</w:t>
      </w:r>
      <w:r w:rsidRPr="004F788F">
        <w:rPr>
          <w:rFonts w:ascii="Times New Roman" w:hAnsi="Times New Roman"/>
          <w:i/>
          <w:color w:val="000000"/>
          <w:sz w:val="28"/>
          <w:lang w:val="ru-RU"/>
        </w:rPr>
        <w:t xml:space="preserve"> – </w:t>
      </w:r>
      <w:r>
        <w:rPr>
          <w:rFonts w:ascii="Times New Roman" w:hAnsi="Times New Roman"/>
          <w:i/>
          <w:color w:val="000000"/>
          <w:sz w:val="28"/>
        </w:rPr>
        <w:t>a</w:t>
      </w:r>
      <w:r w:rsidRPr="004F788F">
        <w:rPr>
          <w:rFonts w:ascii="Times New Roman" w:hAnsi="Times New Roman"/>
          <w:i/>
          <w:color w:val="000000"/>
          <w:sz w:val="28"/>
          <w:lang w:val="ru-RU"/>
        </w:rPr>
        <w:t xml:space="preserve"> </w:t>
      </w:r>
      <w:r>
        <w:rPr>
          <w:rFonts w:ascii="Times New Roman" w:hAnsi="Times New Roman"/>
          <w:i/>
          <w:color w:val="000000"/>
          <w:sz w:val="28"/>
        </w:rPr>
        <w:t>play</w:t>
      </w:r>
      <w:r w:rsidRPr="004F788F">
        <w:rPr>
          <w:rFonts w:ascii="Times New Roman" w:hAnsi="Times New Roman"/>
          <w:i/>
          <w:color w:val="000000"/>
          <w:sz w:val="28"/>
          <w:lang w:val="ru-RU"/>
        </w:rPr>
        <w:t>)</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i/>
          <w:color w:val="000000"/>
          <w:sz w:val="28"/>
          <w:lang w:val="ru-RU"/>
        </w:rPr>
        <w:t>Грамматическая сторона речи: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w:t>
      </w:r>
      <w:r>
        <w:rPr>
          <w:rFonts w:ascii="Times New Roman" w:hAnsi="Times New Roman"/>
          <w:color w:val="000000"/>
          <w:sz w:val="28"/>
        </w:rPr>
        <w:t>Present</w:t>
      </w:r>
      <w:r w:rsidRPr="004F788F">
        <w:rPr>
          <w:rFonts w:ascii="Times New Roman" w:hAnsi="Times New Roman"/>
          <w:color w:val="000000"/>
          <w:sz w:val="28"/>
          <w:lang w:val="ru-RU"/>
        </w:rPr>
        <w:t xml:space="preserve"> </w:t>
      </w:r>
      <w:r>
        <w:rPr>
          <w:rFonts w:ascii="Times New Roman" w:hAnsi="Times New Roman"/>
          <w:color w:val="000000"/>
          <w:sz w:val="28"/>
        </w:rPr>
        <w:t>Continuous</w:t>
      </w:r>
      <w:r w:rsidRPr="004F788F">
        <w:rPr>
          <w:rFonts w:ascii="Times New Roman" w:hAnsi="Times New Roman"/>
          <w:color w:val="000000"/>
          <w:sz w:val="28"/>
          <w:lang w:val="ru-RU"/>
        </w:rPr>
        <w:t xml:space="preserve"> </w:t>
      </w:r>
      <w:r>
        <w:rPr>
          <w:rFonts w:ascii="Times New Roman" w:hAnsi="Times New Roman"/>
          <w:color w:val="000000"/>
          <w:sz w:val="28"/>
        </w:rPr>
        <w:t>Tense</w:t>
      </w:r>
      <w:r w:rsidRPr="004F788F">
        <w:rPr>
          <w:rFonts w:ascii="Times New Roman" w:hAnsi="Times New Roman"/>
          <w:color w:val="000000"/>
          <w:sz w:val="28"/>
          <w:lang w:val="ru-RU"/>
        </w:rPr>
        <w:t xml:space="preserve"> в повествовательных (утвердительных и отрицательных), вопросительных (общий и специальный вопрос) предложениях;</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конструкцию </w:t>
      </w:r>
      <w:r>
        <w:rPr>
          <w:rFonts w:ascii="Times New Roman" w:hAnsi="Times New Roman"/>
          <w:i/>
          <w:color w:val="000000"/>
          <w:sz w:val="28"/>
        </w:rPr>
        <w:t>to</w:t>
      </w:r>
      <w:r w:rsidRPr="004F788F">
        <w:rPr>
          <w:rFonts w:ascii="Times New Roman" w:hAnsi="Times New Roman"/>
          <w:i/>
          <w:color w:val="000000"/>
          <w:sz w:val="28"/>
          <w:lang w:val="ru-RU"/>
        </w:rPr>
        <w:t xml:space="preserve"> </w:t>
      </w:r>
      <w:r>
        <w:rPr>
          <w:rFonts w:ascii="Times New Roman" w:hAnsi="Times New Roman"/>
          <w:i/>
          <w:color w:val="000000"/>
          <w:sz w:val="28"/>
        </w:rPr>
        <w:t>be</w:t>
      </w:r>
      <w:r w:rsidRPr="004F788F">
        <w:rPr>
          <w:rFonts w:ascii="Times New Roman" w:hAnsi="Times New Roman"/>
          <w:i/>
          <w:color w:val="000000"/>
          <w:sz w:val="28"/>
          <w:lang w:val="ru-RU"/>
        </w:rPr>
        <w:t xml:space="preserve"> </w:t>
      </w:r>
      <w:r>
        <w:rPr>
          <w:rFonts w:ascii="Times New Roman" w:hAnsi="Times New Roman"/>
          <w:i/>
          <w:color w:val="000000"/>
          <w:sz w:val="28"/>
        </w:rPr>
        <w:t>going</w:t>
      </w:r>
      <w:r w:rsidRPr="004F788F">
        <w:rPr>
          <w:rFonts w:ascii="Times New Roman" w:hAnsi="Times New Roman"/>
          <w:i/>
          <w:color w:val="000000"/>
          <w:sz w:val="28"/>
          <w:lang w:val="ru-RU"/>
        </w:rPr>
        <w:t xml:space="preserve"> </w:t>
      </w:r>
      <w:r>
        <w:rPr>
          <w:rFonts w:ascii="Times New Roman" w:hAnsi="Times New Roman"/>
          <w:i/>
          <w:color w:val="000000"/>
          <w:sz w:val="28"/>
        </w:rPr>
        <w:t>to</w:t>
      </w:r>
      <w:r w:rsidRPr="004F788F">
        <w:rPr>
          <w:rFonts w:ascii="Times New Roman" w:hAnsi="Times New Roman"/>
          <w:color w:val="000000"/>
          <w:sz w:val="28"/>
          <w:lang w:val="ru-RU"/>
        </w:rPr>
        <w:t xml:space="preserve"> и </w:t>
      </w:r>
      <w:r>
        <w:rPr>
          <w:rFonts w:ascii="Times New Roman" w:hAnsi="Times New Roman"/>
          <w:color w:val="000000"/>
          <w:sz w:val="28"/>
        </w:rPr>
        <w:t>Future</w:t>
      </w:r>
      <w:r w:rsidRPr="004F788F">
        <w:rPr>
          <w:rFonts w:ascii="Times New Roman" w:hAnsi="Times New Roman"/>
          <w:color w:val="000000"/>
          <w:sz w:val="28"/>
          <w:lang w:val="ru-RU"/>
        </w:rPr>
        <w:t xml:space="preserve"> </w:t>
      </w:r>
      <w:r>
        <w:rPr>
          <w:rFonts w:ascii="Times New Roman" w:hAnsi="Times New Roman"/>
          <w:color w:val="000000"/>
          <w:sz w:val="28"/>
        </w:rPr>
        <w:t>Simple</w:t>
      </w:r>
      <w:r w:rsidRPr="004F788F">
        <w:rPr>
          <w:rFonts w:ascii="Times New Roman" w:hAnsi="Times New Roman"/>
          <w:color w:val="000000"/>
          <w:sz w:val="28"/>
          <w:lang w:val="ru-RU"/>
        </w:rPr>
        <w:t xml:space="preserve"> </w:t>
      </w:r>
      <w:r>
        <w:rPr>
          <w:rFonts w:ascii="Times New Roman" w:hAnsi="Times New Roman"/>
          <w:color w:val="000000"/>
          <w:sz w:val="28"/>
        </w:rPr>
        <w:t>Tense</w:t>
      </w:r>
      <w:r w:rsidRPr="004F788F">
        <w:rPr>
          <w:rFonts w:ascii="Times New Roman" w:hAnsi="Times New Roman"/>
          <w:color w:val="000000"/>
          <w:sz w:val="28"/>
          <w:lang w:val="ru-RU"/>
        </w:rPr>
        <w:t xml:space="preserve"> для выражения будущего действия;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модальные глаголы долженствования </w:t>
      </w:r>
      <w:r>
        <w:rPr>
          <w:rFonts w:ascii="Times New Roman" w:hAnsi="Times New Roman"/>
          <w:i/>
          <w:color w:val="000000"/>
          <w:sz w:val="28"/>
        </w:rPr>
        <w:t>must</w:t>
      </w:r>
      <w:r w:rsidRPr="004F788F">
        <w:rPr>
          <w:rFonts w:ascii="Times New Roman" w:hAnsi="Times New Roman"/>
          <w:color w:val="000000"/>
          <w:sz w:val="28"/>
          <w:lang w:val="ru-RU"/>
        </w:rPr>
        <w:t xml:space="preserve"> и </w:t>
      </w:r>
      <w:r>
        <w:rPr>
          <w:rFonts w:ascii="Times New Roman" w:hAnsi="Times New Roman"/>
          <w:i/>
          <w:color w:val="000000"/>
          <w:sz w:val="28"/>
        </w:rPr>
        <w:t>have</w:t>
      </w:r>
      <w:r w:rsidRPr="004F788F">
        <w:rPr>
          <w:rFonts w:ascii="Times New Roman" w:hAnsi="Times New Roman"/>
          <w:i/>
          <w:color w:val="000000"/>
          <w:sz w:val="28"/>
          <w:lang w:val="ru-RU"/>
        </w:rPr>
        <w:t xml:space="preserve"> </w:t>
      </w:r>
      <w:r>
        <w:rPr>
          <w:rFonts w:ascii="Times New Roman" w:hAnsi="Times New Roman"/>
          <w:i/>
          <w:color w:val="000000"/>
          <w:sz w:val="28"/>
        </w:rPr>
        <w:t>to</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отрицательное местоимение </w:t>
      </w:r>
      <w:r>
        <w:rPr>
          <w:rFonts w:ascii="Times New Roman" w:hAnsi="Times New Roman"/>
          <w:i/>
          <w:color w:val="000000"/>
          <w:sz w:val="28"/>
        </w:rPr>
        <w:t>no</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 xml:space="preserve">распознавать и употреблять в устной и письменной речи степени сравнения прилагательных (формы, образованные по правилу и исключения: </w:t>
      </w:r>
      <w:r>
        <w:rPr>
          <w:rFonts w:ascii="Times New Roman" w:hAnsi="Times New Roman"/>
          <w:i/>
          <w:color w:val="000000"/>
          <w:sz w:val="28"/>
        </w:rPr>
        <w:t>good</w:t>
      </w:r>
      <w:r w:rsidRPr="004F788F">
        <w:rPr>
          <w:rFonts w:ascii="Times New Roman" w:hAnsi="Times New Roman"/>
          <w:i/>
          <w:color w:val="000000"/>
          <w:sz w:val="28"/>
          <w:lang w:val="ru-RU"/>
        </w:rPr>
        <w:t xml:space="preserve"> – </w:t>
      </w:r>
      <w:r>
        <w:rPr>
          <w:rFonts w:ascii="Times New Roman" w:hAnsi="Times New Roman"/>
          <w:i/>
          <w:color w:val="000000"/>
          <w:sz w:val="28"/>
        </w:rPr>
        <w:t>better</w:t>
      </w:r>
      <w:r w:rsidRPr="004F788F">
        <w:rPr>
          <w:rFonts w:ascii="Times New Roman" w:hAnsi="Times New Roman"/>
          <w:i/>
          <w:color w:val="000000"/>
          <w:sz w:val="28"/>
          <w:lang w:val="ru-RU"/>
        </w:rPr>
        <w:t xml:space="preserve"> – (</w:t>
      </w:r>
      <w:r>
        <w:rPr>
          <w:rFonts w:ascii="Times New Roman" w:hAnsi="Times New Roman"/>
          <w:i/>
          <w:color w:val="000000"/>
          <w:sz w:val="28"/>
        </w:rPr>
        <w:t>the</w:t>
      </w:r>
      <w:r w:rsidRPr="004F788F">
        <w:rPr>
          <w:rFonts w:ascii="Times New Roman" w:hAnsi="Times New Roman"/>
          <w:i/>
          <w:color w:val="000000"/>
          <w:sz w:val="28"/>
          <w:lang w:val="ru-RU"/>
        </w:rPr>
        <w:t xml:space="preserve">) </w:t>
      </w:r>
      <w:r>
        <w:rPr>
          <w:rFonts w:ascii="Times New Roman" w:hAnsi="Times New Roman"/>
          <w:i/>
          <w:color w:val="000000"/>
          <w:sz w:val="28"/>
        </w:rPr>
        <w:t>best</w:t>
      </w:r>
      <w:r w:rsidRPr="004F788F">
        <w:rPr>
          <w:rFonts w:ascii="Times New Roman" w:hAnsi="Times New Roman"/>
          <w:i/>
          <w:color w:val="000000"/>
          <w:sz w:val="28"/>
          <w:lang w:val="ru-RU"/>
        </w:rPr>
        <w:t xml:space="preserve">, </w:t>
      </w:r>
      <w:r>
        <w:rPr>
          <w:rFonts w:ascii="Times New Roman" w:hAnsi="Times New Roman"/>
          <w:i/>
          <w:color w:val="000000"/>
          <w:sz w:val="28"/>
        </w:rPr>
        <w:t>bad</w:t>
      </w:r>
      <w:r w:rsidRPr="004F788F">
        <w:rPr>
          <w:rFonts w:ascii="Times New Roman" w:hAnsi="Times New Roman"/>
          <w:i/>
          <w:color w:val="000000"/>
          <w:sz w:val="28"/>
          <w:lang w:val="ru-RU"/>
        </w:rPr>
        <w:t xml:space="preserve"> – </w:t>
      </w:r>
      <w:r>
        <w:rPr>
          <w:rFonts w:ascii="Times New Roman" w:hAnsi="Times New Roman"/>
          <w:i/>
          <w:color w:val="000000"/>
          <w:sz w:val="28"/>
        </w:rPr>
        <w:t>worse</w:t>
      </w:r>
      <w:r w:rsidRPr="004F788F">
        <w:rPr>
          <w:rFonts w:ascii="Times New Roman" w:hAnsi="Times New Roman"/>
          <w:i/>
          <w:color w:val="000000"/>
          <w:sz w:val="28"/>
          <w:lang w:val="ru-RU"/>
        </w:rPr>
        <w:t xml:space="preserve"> – (</w:t>
      </w:r>
      <w:r>
        <w:rPr>
          <w:rFonts w:ascii="Times New Roman" w:hAnsi="Times New Roman"/>
          <w:i/>
          <w:color w:val="000000"/>
          <w:sz w:val="28"/>
        </w:rPr>
        <w:t>the</w:t>
      </w:r>
      <w:r w:rsidRPr="004F788F">
        <w:rPr>
          <w:rFonts w:ascii="Times New Roman" w:hAnsi="Times New Roman"/>
          <w:i/>
          <w:color w:val="000000"/>
          <w:sz w:val="28"/>
          <w:lang w:val="ru-RU"/>
        </w:rPr>
        <w:t xml:space="preserve">) </w:t>
      </w:r>
      <w:r>
        <w:rPr>
          <w:rFonts w:ascii="Times New Roman" w:hAnsi="Times New Roman"/>
          <w:i/>
          <w:color w:val="000000"/>
          <w:sz w:val="28"/>
        </w:rPr>
        <w:t>worst</w:t>
      </w:r>
      <w:r w:rsidRPr="004F788F">
        <w:rPr>
          <w:rFonts w:ascii="Times New Roman" w:hAnsi="Times New Roman"/>
          <w:i/>
          <w:color w:val="000000"/>
          <w:sz w:val="28"/>
          <w:lang w:val="ru-RU"/>
        </w:rPr>
        <w:t>)</w:t>
      </w:r>
      <w:r w:rsidRPr="004F788F">
        <w:rPr>
          <w:rFonts w:ascii="Times New Roman" w:hAnsi="Times New Roman"/>
          <w:color w:val="000000"/>
          <w:sz w:val="28"/>
          <w:lang w:val="ru-RU"/>
        </w:rPr>
        <w:t>;</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распознавать и употреблять в устной и письменной речи наречия времени;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распознавать и употреблять в устной и письменной речи обозначение даты и года;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распознавать и употреблять в устной и письменной речи обозначение времени.</w:t>
      </w:r>
    </w:p>
    <w:p w:rsidR="00A6293E" w:rsidRPr="004F788F" w:rsidRDefault="004F788F">
      <w:pPr>
        <w:spacing w:after="0" w:line="264" w:lineRule="auto"/>
        <w:ind w:left="120"/>
        <w:jc w:val="both"/>
        <w:rPr>
          <w:lang w:val="ru-RU"/>
        </w:rPr>
      </w:pPr>
      <w:r w:rsidRPr="004F788F">
        <w:rPr>
          <w:rFonts w:ascii="Times New Roman" w:hAnsi="Times New Roman"/>
          <w:b/>
          <w:color w:val="000000"/>
          <w:sz w:val="28"/>
          <w:lang w:val="ru-RU"/>
        </w:rPr>
        <w:t>Социокультурные знания и умения:</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знать названия родной страны и страны/стран изучаемого языка;</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знать некоторых литературных персонажей;</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знать небольшие произведения детского фольклора (рифмовки, песни);</w:t>
      </w:r>
    </w:p>
    <w:p w:rsidR="00A6293E" w:rsidRPr="004F788F" w:rsidRDefault="004F788F">
      <w:pPr>
        <w:spacing w:after="0" w:line="264" w:lineRule="auto"/>
        <w:ind w:firstLine="600"/>
        <w:jc w:val="both"/>
        <w:rPr>
          <w:lang w:val="ru-RU"/>
        </w:rPr>
      </w:pPr>
      <w:r w:rsidRPr="004F788F">
        <w:rPr>
          <w:rFonts w:ascii="Times New Roman" w:hAnsi="Times New Roman"/>
          <w:color w:val="000000"/>
          <w:sz w:val="28"/>
          <w:lang w:val="ru-RU"/>
        </w:rPr>
        <w:t>кратко представлять свою страну на иностранном языке в рамках изучаемой тематики.</w:t>
      </w:r>
    </w:p>
    <w:p w:rsidR="00A6293E" w:rsidRPr="004F788F" w:rsidRDefault="00A6293E">
      <w:pPr>
        <w:rPr>
          <w:lang w:val="ru-RU"/>
        </w:rPr>
        <w:sectPr w:rsidR="00A6293E" w:rsidRPr="004F788F">
          <w:pgSz w:w="11906" w:h="16383"/>
          <w:pgMar w:top="1134" w:right="850" w:bottom="1134" w:left="1701" w:header="720" w:footer="720" w:gutter="0"/>
          <w:cols w:space="720"/>
        </w:sectPr>
      </w:pPr>
      <w:bookmarkStart w:id="12" w:name="block-15532960"/>
    </w:p>
    <w:bookmarkEnd w:id="12"/>
    <w:p w:rsidR="00A6293E" w:rsidRDefault="004F788F">
      <w:pPr>
        <w:spacing w:after="0"/>
        <w:ind w:left="120"/>
      </w:pPr>
      <w:r w:rsidRPr="004F788F">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A6293E" w:rsidRDefault="004F788F">
      <w:pPr>
        <w:spacing w:after="0"/>
        <w:ind w:left="120"/>
      </w:pPr>
      <w:r>
        <w:rPr>
          <w:rFonts w:ascii="Times New Roman" w:hAnsi="Times New Roman"/>
          <w:b/>
          <w:color w:val="000000"/>
          <w:sz w:val="28"/>
        </w:rPr>
        <w:t xml:space="preserve"> 2 КЛАСС </w:t>
      </w:r>
    </w:p>
    <w:tbl>
      <w:tblPr>
        <w:tblW w:w="0" w:type="auto"/>
        <w:tblCellSpacing w:w="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61"/>
        <w:gridCol w:w="4852"/>
        <w:gridCol w:w="1401"/>
        <w:gridCol w:w="1843"/>
        <w:gridCol w:w="1912"/>
        <w:gridCol w:w="2405"/>
      </w:tblGrid>
      <w:tr w:rsidR="00A6293E">
        <w:trPr>
          <w:trHeight w:val="144"/>
          <w:tblCellSpacing w:w="0" w:type="dxa"/>
        </w:trPr>
        <w:tc>
          <w:tcPr>
            <w:tcW w:w="454" w:type="dxa"/>
            <w:vMerge w:val="restart"/>
            <w:tcMar>
              <w:top w:w="50" w:type="dxa"/>
              <w:left w:w="100" w:type="dxa"/>
            </w:tcMar>
            <w:vAlign w:val="center"/>
          </w:tcPr>
          <w:p w:rsidR="00A6293E" w:rsidRDefault="004F788F">
            <w:pPr>
              <w:spacing w:after="0"/>
              <w:ind w:left="135"/>
            </w:pPr>
            <w:r>
              <w:rPr>
                <w:rFonts w:ascii="Times New Roman" w:hAnsi="Times New Roman"/>
                <w:b/>
                <w:color w:val="000000"/>
                <w:sz w:val="24"/>
              </w:rPr>
              <w:t xml:space="preserve">№ п/п </w:t>
            </w:r>
          </w:p>
          <w:p w:rsidR="00A6293E" w:rsidRDefault="00A6293E">
            <w:pPr>
              <w:spacing w:after="0"/>
              <w:ind w:left="135"/>
            </w:pPr>
          </w:p>
        </w:tc>
        <w:tc>
          <w:tcPr>
            <w:tcW w:w="3881" w:type="dxa"/>
            <w:vMerge w:val="restart"/>
            <w:tcMar>
              <w:top w:w="50" w:type="dxa"/>
              <w:left w:w="100" w:type="dxa"/>
            </w:tcMar>
            <w:vAlign w:val="center"/>
          </w:tcPr>
          <w:p w:rsidR="00A6293E" w:rsidRDefault="004F788F">
            <w:pPr>
              <w:spacing w:after="0"/>
              <w:ind w:left="135"/>
            </w:pPr>
            <w:r>
              <w:rPr>
                <w:rFonts w:ascii="Times New Roman" w:hAnsi="Times New Roman"/>
                <w:b/>
                <w:color w:val="000000"/>
                <w:sz w:val="24"/>
              </w:rPr>
              <w:t xml:space="preserve">Наименование разделов и тем программы </w:t>
            </w:r>
          </w:p>
          <w:p w:rsidR="00A6293E" w:rsidRDefault="00A6293E">
            <w:pPr>
              <w:spacing w:after="0"/>
              <w:ind w:left="135"/>
            </w:pPr>
          </w:p>
        </w:tc>
        <w:tc>
          <w:tcPr>
            <w:tcW w:w="0" w:type="auto"/>
            <w:gridSpan w:val="3"/>
            <w:tcMar>
              <w:top w:w="50" w:type="dxa"/>
              <w:left w:w="100" w:type="dxa"/>
            </w:tcMar>
            <w:vAlign w:val="center"/>
          </w:tcPr>
          <w:p w:rsidR="00A6293E" w:rsidRDefault="004F788F">
            <w:pPr>
              <w:spacing w:after="0"/>
            </w:pPr>
            <w:r>
              <w:rPr>
                <w:rFonts w:ascii="Times New Roman" w:hAnsi="Times New Roman"/>
                <w:b/>
                <w:color w:val="000000"/>
                <w:sz w:val="24"/>
              </w:rPr>
              <w:t>Количество часов</w:t>
            </w:r>
          </w:p>
        </w:tc>
        <w:tc>
          <w:tcPr>
            <w:tcW w:w="2405" w:type="dxa"/>
            <w:vMerge w:val="restart"/>
            <w:tcMar>
              <w:top w:w="50" w:type="dxa"/>
              <w:left w:w="100" w:type="dxa"/>
            </w:tcMar>
            <w:vAlign w:val="center"/>
          </w:tcPr>
          <w:p w:rsidR="00A6293E" w:rsidRDefault="004F788F">
            <w:pPr>
              <w:spacing w:after="0"/>
              <w:ind w:left="135"/>
            </w:pPr>
            <w:r>
              <w:rPr>
                <w:rFonts w:ascii="Times New Roman" w:hAnsi="Times New Roman"/>
                <w:b/>
                <w:color w:val="000000"/>
                <w:sz w:val="24"/>
              </w:rPr>
              <w:t xml:space="preserve">Электронные (цифровые) образовательные ресурсы </w:t>
            </w:r>
          </w:p>
          <w:p w:rsidR="00A6293E" w:rsidRDefault="00A6293E">
            <w:pPr>
              <w:spacing w:after="0"/>
              <w:ind w:left="135"/>
            </w:pPr>
          </w:p>
        </w:tc>
      </w:tr>
      <w:tr w:rsidR="00A6293E">
        <w:trPr>
          <w:trHeight w:val="144"/>
          <w:tblCellSpacing w:w="0" w:type="dxa"/>
        </w:trPr>
        <w:tc>
          <w:tcPr>
            <w:tcW w:w="0" w:type="auto"/>
            <w:vMerge/>
            <w:tcBorders>
              <w:top w:val="nil"/>
            </w:tcBorders>
            <w:tcMar>
              <w:top w:w="50" w:type="dxa"/>
              <w:left w:w="100" w:type="dxa"/>
            </w:tcMar>
          </w:tcPr>
          <w:p w:rsidR="00A6293E" w:rsidRDefault="00A6293E"/>
        </w:tc>
        <w:tc>
          <w:tcPr>
            <w:tcW w:w="0" w:type="auto"/>
            <w:vMerge/>
            <w:tcBorders>
              <w:top w:val="nil"/>
            </w:tcBorders>
            <w:tcMar>
              <w:top w:w="50" w:type="dxa"/>
              <w:left w:w="100" w:type="dxa"/>
            </w:tcMar>
          </w:tcPr>
          <w:p w:rsidR="00A6293E" w:rsidRDefault="00A6293E"/>
        </w:tc>
        <w:tc>
          <w:tcPr>
            <w:tcW w:w="891" w:type="dxa"/>
            <w:tcMar>
              <w:top w:w="50" w:type="dxa"/>
              <w:left w:w="100" w:type="dxa"/>
            </w:tcMar>
            <w:vAlign w:val="center"/>
          </w:tcPr>
          <w:p w:rsidR="00A6293E" w:rsidRDefault="004F788F">
            <w:pPr>
              <w:spacing w:after="0"/>
              <w:ind w:left="135"/>
            </w:pPr>
            <w:r>
              <w:rPr>
                <w:rFonts w:ascii="Times New Roman" w:hAnsi="Times New Roman"/>
                <w:b/>
                <w:color w:val="000000"/>
                <w:sz w:val="24"/>
              </w:rPr>
              <w:t xml:space="preserve">Всего </w:t>
            </w:r>
          </w:p>
          <w:p w:rsidR="00A6293E" w:rsidRDefault="00A6293E">
            <w:pPr>
              <w:spacing w:after="0"/>
              <w:ind w:left="135"/>
            </w:pPr>
          </w:p>
        </w:tc>
        <w:tc>
          <w:tcPr>
            <w:tcW w:w="1599" w:type="dxa"/>
            <w:tcMar>
              <w:top w:w="50" w:type="dxa"/>
              <w:left w:w="100" w:type="dxa"/>
            </w:tcMar>
            <w:vAlign w:val="center"/>
          </w:tcPr>
          <w:p w:rsidR="00A6293E" w:rsidRDefault="004F788F">
            <w:pPr>
              <w:spacing w:after="0"/>
              <w:ind w:left="135"/>
            </w:pPr>
            <w:r>
              <w:rPr>
                <w:rFonts w:ascii="Times New Roman" w:hAnsi="Times New Roman"/>
                <w:b/>
                <w:color w:val="000000"/>
                <w:sz w:val="24"/>
              </w:rPr>
              <w:t xml:space="preserve">Контрольные работы </w:t>
            </w:r>
          </w:p>
          <w:p w:rsidR="00A6293E" w:rsidRDefault="00A6293E">
            <w:pPr>
              <w:spacing w:after="0"/>
              <w:ind w:left="135"/>
            </w:pPr>
          </w:p>
        </w:tc>
        <w:tc>
          <w:tcPr>
            <w:tcW w:w="1694" w:type="dxa"/>
            <w:tcMar>
              <w:top w:w="50" w:type="dxa"/>
              <w:left w:w="100" w:type="dxa"/>
            </w:tcMar>
            <w:vAlign w:val="center"/>
          </w:tcPr>
          <w:p w:rsidR="00A6293E" w:rsidRDefault="004F788F">
            <w:pPr>
              <w:spacing w:after="0"/>
              <w:ind w:left="135"/>
            </w:pPr>
            <w:r>
              <w:rPr>
                <w:rFonts w:ascii="Times New Roman" w:hAnsi="Times New Roman"/>
                <w:b/>
                <w:color w:val="000000"/>
                <w:sz w:val="24"/>
              </w:rPr>
              <w:t xml:space="preserve">Практические работы </w:t>
            </w:r>
          </w:p>
          <w:p w:rsidR="00A6293E" w:rsidRDefault="00A6293E">
            <w:pPr>
              <w:spacing w:after="0"/>
              <w:ind w:left="135"/>
            </w:pPr>
          </w:p>
        </w:tc>
        <w:tc>
          <w:tcPr>
            <w:tcW w:w="0" w:type="auto"/>
            <w:vMerge/>
            <w:tcBorders>
              <w:top w:val="nil"/>
            </w:tcBorders>
            <w:tcMar>
              <w:top w:w="50" w:type="dxa"/>
              <w:left w:w="100" w:type="dxa"/>
            </w:tcMar>
          </w:tcPr>
          <w:p w:rsidR="00A6293E" w:rsidRDefault="00A6293E"/>
        </w:tc>
      </w:tr>
      <w:tr w:rsidR="00A6293E">
        <w:trPr>
          <w:trHeight w:val="144"/>
          <w:tblCellSpacing w:w="0" w:type="dxa"/>
        </w:trPr>
        <w:tc>
          <w:tcPr>
            <w:tcW w:w="0" w:type="auto"/>
            <w:gridSpan w:val="6"/>
            <w:tcMar>
              <w:top w:w="50" w:type="dxa"/>
              <w:left w:w="100" w:type="dxa"/>
            </w:tcMar>
            <w:vAlign w:val="center"/>
          </w:tcPr>
          <w:p w:rsidR="00A6293E" w:rsidRDefault="004F788F">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Мир моего «я»</w:t>
            </w: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t>1.1</w:t>
            </w:r>
          </w:p>
        </w:tc>
        <w:tc>
          <w:tcPr>
            <w:tcW w:w="3881" w:type="dxa"/>
            <w:tcMar>
              <w:top w:w="50" w:type="dxa"/>
              <w:left w:w="100" w:type="dxa"/>
            </w:tcMar>
            <w:vAlign w:val="center"/>
          </w:tcPr>
          <w:p w:rsidR="00A6293E" w:rsidRDefault="004F788F">
            <w:pPr>
              <w:spacing w:after="0"/>
              <w:ind w:left="135"/>
            </w:pPr>
            <w:r>
              <w:rPr>
                <w:rFonts w:ascii="Times New Roman" w:hAnsi="Times New Roman"/>
                <w:color w:val="000000"/>
                <w:sz w:val="24"/>
              </w:rPr>
              <w:t>Приветствие\знакомство</w:t>
            </w:r>
          </w:p>
        </w:tc>
        <w:tc>
          <w:tcPr>
            <w:tcW w:w="89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3 </w:t>
            </w:r>
          </w:p>
        </w:tc>
        <w:tc>
          <w:tcPr>
            <w:tcW w:w="1599"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t>1.2</w:t>
            </w:r>
          </w:p>
        </w:tc>
        <w:tc>
          <w:tcPr>
            <w:tcW w:w="3881" w:type="dxa"/>
            <w:tcMar>
              <w:top w:w="50" w:type="dxa"/>
              <w:left w:w="100" w:type="dxa"/>
            </w:tcMar>
            <w:vAlign w:val="center"/>
          </w:tcPr>
          <w:p w:rsidR="00A6293E" w:rsidRDefault="004F788F">
            <w:pPr>
              <w:spacing w:after="0"/>
              <w:ind w:left="135"/>
            </w:pPr>
            <w:r>
              <w:rPr>
                <w:rFonts w:ascii="Times New Roman" w:hAnsi="Times New Roman"/>
                <w:color w:val="000000"/>
                <w:sz w:val="24"/>
              </w:rPr>
              <w:t>Моя семья</w:t>
            </w:r>
          </w:p>
        </w:tc>
        <w:tc>
          <w:tcPr>
            <w:tcW w:w="89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13 </w:t>
            </w:r>
          </w:p>
        </w:tc>
        <w:tc>
          <w:tcPr>
            <w:tcW w:w="1599"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t>1.3</w:t>
            </w:r>
          </w:p>
        </w:tc>
        <w:tc>
          <w:tcPr>
            <w:tcW w:w="3881" w:type="dxa"/>
            <w:tcMar>
              <w:top w:w="50" w:type="dxa"/>
              <w:left w:w="100" w:type="dxa"/>
            </w:tcMar>
            <w:vAlign w:val="center"/>
          </w:tcPr>
          <w:p w:rsidR="00A6293E" w:rsidRDefault="004F788F">
            <w:pPr>
              <w:spacing w:after="0"/>
              <w:ind w:left="135"/>
            </w:pPr>
            <w:r>
              <w:rPr>
                <w:rFonts w:ascii="Times New Roman" w:hAnsi="Times New Roman"/>
                <w:color w:val="000000"/>
                <w:sz w:val="24"/>
              </w:rPr>
              <w:t>Мой день рождения</w:t>
            </w:r>
          </w:p>
        </w:tc>
        <w:tc>
          <w:tcPr>
            <w:tcW w:w="89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4 </w:t>
            </w:r>
          </w:p>
        </w:tc>
        <w:tc>
          <w:tcPr>
            <w:tcW w:w="1599"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t>1.4</w:t>
            </w:r>
          </w:p>
        </w:tc>
        <w:tc>
          <w:tcPr>
            <w:tcW w:w="3881" w:type="dxa"/>
            <w:tcMar>
              <w:top w:w="50" w:type="dxa"/>
              <w:left w:w="100" w:type="dxa"/>
            </w:tcMar>
            <w:vAlign w:val="center"/>
          </w:tcPr>
          <w:p w:rsidR="00A6293E" w:rsidRDefault="004F788F">
            <w:pPr>
              <w:spacing w:after="0"/>
              <w:ind w:left="135"/>
            </w:pPr>
            <w:r>
              <w:rPr>
                <w:rFonts w:ascii="Times New Roman" w:hAnsi="Times New Roman"/>
                <w:color w:val="000000"/>
                <w:sz w:val="24"/>
              </w:rPr>
              <w:t>Моя любимая еда</w:t>
            </w:r>
          </w:p>
        </w:tc>
        <w:tc>
          <w:tcPr>
            <w:tcW w:w="89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5 </w:t>
            </w:r>
          </w:p>
        </w:tc>
        <w:tc>
          <w:tcPr>
            <w:tcW w:w="1599"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t>1.5</w:t>
            </w:r>
          </w:p>
        </w:tc>
        <w:tc>
          <w:tcPr>
            <w:tcW w:w="3881" w:type="dxa"/>
            <w:tcMar>
              <w:top w:w="50" w:type="dxa"/>
              <w:left w:w="100" w:type="dxa"/>
            </w:tcMar>
            <w:vAlign w:val="center"/>
          </w:tcPr>
          <w:p w:rsidR="00A6293E" w:rsidRDefault="004F788F">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0" w:type="auto"/>
            <w:gridSpan w:val="2"/>
            <w:tcMar>
              <w:top w:w="50" w:type="dxa"/>
              <w:left w:w="100" w:type="dxa"/>
            </w:tcMar>
            <w:vAlign w:val="center"/>
          </w:tcPr>
          <w:p w:rsidR="00A6293E" w:rsidRDefault="004F788F">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27 </w:t>
            </w:r>
          </w:p>
        </w:tc>
        <w:tc>
          <w:tcPr>
            <w:tcW w:w="0" w:type="auto"/>
            <w:gridSpan w:val="3"/>
            <w:tcMar>
              <w:top w:w="50" w:type="dxa"/>
              <w:left w:w="100" w:type="dxa"/>
            </w:tcMar>
            <w:vAlign w:val="center"/>
          </w:tcPr>
          <w:p w:rsidR="00A6293E" w:rsidRDefault="00A6293E"/>
        </w:tc>
      </w:tr>
      <w:tr w:rsidR="00A6293E">
        <w:trPr>
          <w:trHeight w:val="144"/>
          <w:tblCellSpacing w:w="0" w:type="dxa"/>
        </w:trPr>
        <w:tc>
          <w:tcPr>
            <w:tcW w:w="0" w:type="auto"/>
            <w:gridSpan w:val="6"/>
            <w:tcMar>
              <w:top w:w="50" w:type="dxa"/>
              <w:left w:w="100" w:type="dxa"/>
            </w:tcMar>
            <w:vAlign w:val="center"/>
          </w:tcPr>
          <w:p w:rsidR="00A6293E" w:rsidRDefault="004F788F">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Мир моих увлечений</w:t>
            </w: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t>2.1</w:t>
            </w:r>
          </w:p>
        </w:tc>
        <w:tc>
          <w:tcPr>
            <w:tcW w:w="3881" w:type="dxa"/>
            <w:tcMar>
              <w:top w:w="50" w:type="dxa"/>
              <w:left w:w="100" w:type="dxa"/>
            </w:tcMar>
            <w:vAlign w:val="center"/>
          </w:tcPr>
          <w:p w:rsidR="00A6293E" w:rsidRDefault="004F788F">
            <w:pPr>
              <w:spacing w:after="0"/>
              <w:ind w:left="135"/>
            </w:pPr>
            <w:r>
              <w:rPr>
                <w:rFonts w:ascii="Times New Roman" w:hAnsi="Times New Roman"/>
                <w:color w:val="000000"/>
                <w:sz w:val="24"/>
              </w:rPr>
              <w:t>Мой любимый цвет, игрушка</w:t>
            </w:r>
          </w:p>
        </w:tc>
        <w:tc>
          <w:tcPr>
            <w:tcW w:w="89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7 </w:t>
            </w:r>
          </w:p>
        </w:tc>
        <w:tc>
          <w:tcPr>
            <w:tcW w:w="1599"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t>2.2</w:t>
            </w:r>
          </w:p>
        </w:tc>
        <w:tc>
          <w:tcPr>
            <w:tcW w:w="3881" w:type="dxa"/>
            <w:tcMar>
              <w:top w:w="50" w:type="dxa"/>
              <w:left w:w="100" w:type="dxa"/>
            </w:tcMar>
            <w:vAlign w:val="center"/>
          </w:tcPr>
          <w:p w:rsidR="00A6293E" w:rsidRDefault="004F788F">
            <w:pPr>
              <w:spacing w:after="0"/>
              <w:ind w:left="135"/>
            </w:pPr>
            <w:r>
              <w:rPr>
                <w:rFonts w:ascii="Times New Roman" w:hAnsi="Times New Roman"/>
                <w:color w:val="000000"/>
                <w:sz w:val="24"/>
              </w:rPr>
              <w:t>Любимые занятия</w:t>
            </w:r>
          </w:p>
        </w:tc>
        <w:tc>
          <w:tcPr>
            <w:tcW w:w="89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t>2.3</w:t>
            </w:r>
          </w:p>
        </w:tc>
        <w:tc>
          <w:tcPr>
            <w:tcW w:w="3881" w:type="dxa"/>
            <w:tcMar>
              <w:top w:w="50" w:type="dxa"/>
              <w:left w:w="100" w:type="dxa"/>
            </w:tcMar>
            <w:vAlign w:val="center"/>
          </w:tcPr>
          <w:p w:rsidR="00A6293E" w:rsidRDefault="004F788F">
            <w:pPr>
              <w:spacing w:after="0"/>
              <w:ind w:left="135"/>
            </w:pPr>
            <w:r>
              <w:rPr>
                <w:rFonts w:ascii="Times New Roman" w:hAnsi="Times New Roman"/>
                <w:color w:val="000000"/>
                <w:sz w:val="24"/>
              </w:rPr>
              <w:t>Мой питомец</w:t>
            </w:r>
          </w:p>
        </w:tc>
        <w:tc>
          <w:tcPr>
            <w:tcW w:w="89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3 </w:t>
            </w:r>
          </w:p>
        </w:tc>
        <w:tc>
          <w:tcPr>
            <w:tcW w:w="1599"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t>2.4</w:t>
            </w:r>
          </w:p>
        </w:tc>
        <w:tc>
          <w:tcPr>
            <w:tcW w:w="3881" w:type="dxa"/>
            <w:tcMar>
              <w:top w:w="50" w:type="dxa"/>
              <w:left w:w="100" w:type="dxa"/>
            </w:tcMar>
            <w:vAlign w:val="center"/>
          </w:tcPr>
          <w:p w:rsidR="00A6293E" w:rsidRDefault="004F788F">
            <w:pPr>
              <w:spacing w:after="0"/>
              <w:ind w:left="135"/>
            </w:pPr>
            <w:r>
              <w:rPr>
                <w:rFonts w:ascii="Times New Roman" w:hAnsi="Times New Roman"/>
                <w:color w:val="000000"/>
                <w:sz w:val="24"/>
              </w:rPr>
              <w:t>Выходной день</w:t>
            </w:r>
          </w:p>
        </w:tc>
        <w:tc>
          <w:tcPr>
            <w:tcW w:w="89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3 </w:t>
            </w:r>
          </w:p>
        </w:tc>
        <w:tc>
          <w:tcPr>
            <w:tcW w:w="1599"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t>2.5</w:t>
            </w:r>
          </w:p>
        </w:tc>
        <w:tc>
          <w:tcPr>
            <w:tcW w:w="3881" w:type="dxa"/>
            <w:tcMar>
              <w:top w:w="50" w:type="dxa"/>
              <w:left w:w="100" w:type="dxa"/>
            </w:tcMar>
            <w:vAlign w:val="center"/>
          </w:tcPr>
          <w:p w:rsidR="00A6293E" w:rsidRDefault="004F788F">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0" w:type="auto"/>
            <w:gridSpan w:val="2"/>
            <w:tcMar>
              <w:top w:w="50" w:type="dxa"/>
              <w:left w:w="100" w:type="dxa"/>
            </w:tcMar>
            <w:vAlign w:val="center"/>
          </w:tcPr>
          <w:p w:rsidR="00A6293E" w:rsidRDefault="004F788F">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17 </w:t>
            </w:r>
          </w:p>
        </w:tc>
        <w:tc>
          <w:tcPr>
            <w:tcW w:w="0" w:type="auto"/>
            <w:gridSpan w:val="3"/>
            <w:tcMar>
              <w:top w:w="50" w:type="dxa"/>
              <w:left w:w="100" w:type="dxa"/>
            </w:tcMar>
            <w:vAlign w:val="center"/>
          </w:tcPr>
          <w:p w:rsidR="00A6293E" w:rsidRDefault="00A6293E"/>
        </w:tc>
      </w:tr>
      <w:tr w:rsidR="00A6293E">
        <w:trPr>
          <w:trHeight w:val="144"/>
          <w:tblCellSpacing w:w="0" w:type="dxa"/>
        </w:trPr>
        <w:tc>
          <w:tcPr>
            <w:tcW w:w="0" w:type="auto"/>
            <w:gridSpan w:val="6"/>
            <w:tcMar>
              <w:top w:w="50" w:type="dxa"/>
              <w:left w:w="100" w:type="dxa"/>
            </w:tcMar>
            <w:vAlign w:val="center"/>
          </w:tcPr>
          <w:p w:rsidR="00A6293E" w:rsidRDefault="004F788F">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Мир вокруг меня</w:t>
            </w: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t>3.1</w:t>
            </w:r>
          </w:p>
        </w:tc>
        <w:tc>
          <w:tcPr>
            <w:tcW w:w="3881" w:type="dxa"/>
            <w:tcMar>
              <w:top w:w="50" w:type="dxa"/>
              <w:left w:w="100" w:type="dxa"/>
            </w:tcMar>
            <w:vAlign w:val="center"/>
          </w:tcPr>
          <w:p w:rsidR="00A6293E" w:rsidRDefault="004F788F">
            <w:pPr>
              <w:spacing w:after="0"/>
              <w:ind w:left="135"/>
            </w:pPr>
            <w:r>
              <w:rPr>
                <w:rFonts w:ascii="Times New Roman" w:hAnsi="Times New Roman"/>
                <w:color w:val="000000"/>
                <w:sz w:val="24"/>
              </w:rPr>
              <w:t>Моя школа</w:t>
            </w:r>
          </w:p>
        </w:tc>
        <w:tc>
          <w:tcPr>
            <w:tcW w:w="89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t>3.2</w:t>
            </w:r>
          </w:p>
        </w:tc>
        <w:tc>
          <w:tcPr>
            <w:tcW w:w="3881" w:type="dxa"/>
            <w:tcMar>
              <w:top w:w="50" w:type="dxa"/>
              <w:left w:w="100" w:type="dxa"/>
            </w:tcMar>
            <w:vAlign w:val="center"/>
          </w:tcPr>
          <w:p w:rsidR="00A6293E" w:rsidRDefault="004F788F">
            <w:pPr>
              <w:spacing w:after="0"/>
              <w:ind w:left="135"/>
            </w:pPr>
            <w:r>
              <w:rPr>
                <w:rFonts w:ascii="Times New Roman" w:hAnsi="Times New Roman"/>
                <w:color w:val="000000"/>
                <w:sz w:val="24"/>
              </w:rPr>
              <w:t>Мои друзья</w:t>
            </w:r>
          </w:p>
        </w:tc>
        <w:tc>
          <w:tcPr>
            <w:tcW w:w="89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t>3.3</w:t>
            </w:r>
          </w:p>
        </w:tc>
        <w:tc>
          <w:tcPr>
            <w:tcW w:w="3881"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Моя малая родина (город, село)</w:t>
            </w:r>
          </w:p>
        </w:tc>
        <w:tc>
          <w:tcPr>
            <w:tcW w:w="891" w:type="dxa"/>
            <w:tcMar>
              <w:top w:w="50" w:type="dxa"/>
              <w:left w:w="100" w:type="dxa"/>
            </w:tcMar>
            <w:vAlign w:val="center"/>
          </w:tcPr>
          <w:p w:rsidR="00A6293E" w:rsidRDefault="004F788F">
            <w:pPr>
              <w:spacing w:after="0"/>
              <w:ind w:left="135"/>
              <w:jc w:val="center"/>
            </w:pPr>
            <w:r w:rsidRPr="004F788F">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9"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lastRenderedPageBreak/>
              <w:t>3.4</w:t>
            </w:r>
          </w:p>
        </w:tc>
        <w:tc>
          <w:tcPr>
            <w:tcW w:w="3881" w:type="dxa"/>
            <w:tcMar>
              <w:top w:w="50" w:type="dxa"/>
              <w:left w:w="100" w:type="dxa"/>
            </w:tcMar>
            <w:vAlign w:val="center"/>
          </w:tcPr>
          <w:p w:rsidR="00A6293E" w:rsidRDefault="004F788F">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0" w:type="auto"/>
            <w:gridSpan w:val="2"/>
            <w:tcMar>
              <w:top w:w="50" w:type="dxa"/>
              <w:left w:w="100" w:type="dxa"/>
            </w:tcMar>
            <w:vAlign w:val="center"/>
          </w:tcPr>
          <w:p w:rsidR="00A6293E" w:rsidRDefault="004F788F">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12 </w:t>
            </w:r>
          </w:p>
        </w:tc>
        <w:tc>
          <w:tcPr>
            <w:tcW w:w="0" w:type="auto"/>
            <w:gridSpan w:val="3"/>
            <w:tcMar>
              <w:top w:w="50" w:type="dxa"/>
              <w:left w:w="100" w:type="dxa"/>
            </w:tcMar>
            <w:vAlign w:val="center"/>
          </w:tcPr>
          <w:p w:rsidR="00A6293E" w:rsidRDefault="00A6293E"/>
        </w:tc>
      </w:tr>
      <w:tr w:rsidR="00A6293E" w:rsidRPr="00097545">
        <w:trPr>
          <w:trHeight w:val="144"/>
          <w:tblCellSpacing w:w="0" w:type="dxa"/>
        </w:trPr>
        <w:tc>
          <w:tcPr>
            <w:tcW w:w="0" w:type="auto"/>
            <w:gridSpan w:val="6"/>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b/>
                <w:color w:val="000000"/>
                <w:sz w:val="24"/>
                <w:lang w:val="ru-RU"/>
              </w:rPr>
              <w:t>Раздел 4.</w:t>
            </w:r>
            <w:r w:rsidRPr="004F788F">
              <w:rPr>
                <w:rFonts w:ascii="Times New Roman" w:hAnsi="Times New Roman"/>
                <w:color w:val="000000"/>
                <w:sz w:val="24"/>
                <w:lang w:val="ru-RU"/>
              </w:rPr>
              <w:t xml:space="preserve"> </w:t>
            </w:r>
            <w:r w:rsidRPr="004F788F">
              <w:rPr>
                <w:rFonts w:ascii="Times New Roman" w:hAnsi="Times New Roman"/>
                <w:b/>
                <w:color w:val="000000"/>
                <w:sz w:val="24"/>
                <w:lang w:val="ru-RU"/>
              </w:rPr>
              <w:t>Родная страна и страны изучаемого языка</w:t>
            </w: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t>4.1</w:t>
            </w:r>
          </w:p>
        </w:tc>
        <w:tc>
          <w:tcPr>
            <w:tcW w:w="3881"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Названия родной страны и страны/стран изучаемого языка; их столиц</w:t>
            </w:r>
          </w:p>
        </w:tc>
        <w:tc>
          <w:tcPr>
            <w:tcW w:w="891" w:type="dxa"/>
            <w:tcMar>
              <w:top w:w="50" w:type="dxa"/>
              <w:left w:w="100" w:type="dxa"/>
            </w:tcMar>
            <w:vAlign w:val="center"/>
          </w:tcPr>
          <w:p w:rsidR="00A6293E" w:rsidRDefault="004F788F">
            <w:pPr>
              <w:spacing w:after="0"/>
              <w:ind w:left="135"/>
              <w:jc w:val="center"/>
            </w:pPr>
            <w:r w:rsidRPr="004F788F">
              <w:rPr>
                <w:rFonts w:ascii="Times New Roman" w:hAnsi="Times New Roman"/>
                <w:color w:val="000000"/>
                <w:sz w:val="24"/>
                <w:lang w:val="ru-RU"/>
              </w:rPr>
              <w:t xml:space="preserve"> </w:t>
            </w:r>
            <w:r>
              <w:rPr>
                <w:rFonts w:ascii="Times New Roman" w:hAnsi="Times New Roman"/>
                <w:color w:val="000000"/>
                <w:sz w:val="24"/>
              </w:rPr>
              <w:t xml:space="preserve">2 </w:t>
            </w:r>
          </w:p>
        </w:tc>
        <w:tc>
          <w:tcPr>
            <w:tcW w:w="1599"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t>4.2</w:t>
            </w:r>
          </w:p>
        </w:tc>
        <w:tc>
          <w:tcPr>
            <w:tcW w:w="3881" w:type="dxa"/>
            <w:tcMar>
              <w:top w:w="50" w:type="dxa"/>
              <w:left w:w="100" w:type="dxa"/>
            </w:tcMar>
            <w:vAlign w:val="center"/>
          </w:tcPr>
          <w:p w:rsidR="00A6293E" w:rsidRDefault="004F788F">
            <w:pPr>
              <w:spacing w:after="0"/>
              <w:ind w:left="135"/>
            </w:pPr>
            <w:r>
              <w:rPr>
                <w:rFonts w:ascii="Times New Roman" w:hAnsi="Times New Roman"/>
                <w:color w:val="000000"/>
                <w:sz w:val="24"/>
              </w:rPr>
              <w:t>Произведения детского фольклора</w:t>
            </w:r>
          </w:p>
        </w:tc>
        <w:tc>
          <w:tcPr>
            <w:tcW w:w="89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 </w:t>
            </w:r>
          </w:p>
        </w:tc>
        <w:tc>
          <w:tcPr>
            <w:tcW w:w="1599"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t>4.3</w:t>
            </w:r>
          </w:p>
        </w:tc>
        <w:tc>
          <w:tcPr>
            <w:tcW w:w="3881" w:type="dxa"/>
            <w:tcMar>
              <w:top w:w="50" w:type="dxa"/>
              <w:left w:w="100" w:type="dxa"/>
            </w:tcMar>
            <w:vAlign w:val="center"/>
          </w:tcPr>
          <w:p w:rsidR="00A6293E" w:rsidRDefault="004F788F">
            <w:pPr>
              <w:spacing w:after="0"/>
              <w:ind w:left="135"/>
            </w:pPr>
            <w:r>
              <w:rPr>
                <w:rFonts w:ascii="Times New Roman" w:hAnsi="Times New Roman"/>
                <w:color w:val="000000"/>
                <w:sz w:val="24"/>
              </w:rPr>
              <w:t>Литературные персонажи детских книг</w:t>
            </w:r>
          </w:p>
        </w:tc>
        <w:tc>
          <w:tcPr>
            <w:tcW w:w="89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5 </w:t>
            </w:r>
          </w:p>
        </w:tc>
        <w:tc>
          <w:tcPr>
            <w:tcW w:w="1599"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t>4.4</w:t>
            </w:r>
          </w:p>
        </w:tc>
        <w:tc>
          <w:tcPr>
            <w:tcW w:w="3881"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Праздники родной страны и страны/стран изучаемого языка</w:t>
            </w:r>
          </w:p>
        </w:tc>
        <w:tc>
          <w:tcPr>
            <w:tcW w:w="891" w:type="dxa"/>
            <w:tcMar>
              <w:top w:w="50" w:type="dxa"/>
              <w:left w:w="100" w:type="dxa"/>
            </w:tcMar>
            <w:vAlign w:val="center"/>
          </w:tcPr>
          <w:p w:rsidR="00A6293E" w:rsidRDefault="004F788F">
            <w:pPr>
              <w:spacing w:after="0"/>
              <w:ind w:left="135"/>
              <w:jc w:val="center"/>
            </w:pPr>
            <w:r w:rsidRPr="004F788F">
              <w:rPr>
                <w:rFonts w:ascii="Times New Roman" w:hAnsi="Times New Roman"/>
                <w:color w:val="000000"/>
                <w:sz w:val="24"/>
                <w:lang w:val="ru-RU"/>
              </w:rPr>
              <w:t xml:space="preserve"> </w:t>
            </w:r>
            <w:r>
              <w:rPr>
                <w:rFonts w:ascii="Times New Roman" w:hAnsi="Times New Roman"/>
                <w:color w:val="000000"/>
                <w:sz w:val="24"/>
              </w:rPr>
              <w:t xml:space="preserve">2 </w:t>
            </w:r>
          </w:p>
        </w:tc>
        <w:tc>
          <w:tcPr>
            <w:tcW w:w="1599"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454" w:type="dxa"/>
            <w:tcMar>
              <w:top w:w="50" w:type="dxa"/>
              <w:left w:w="100" w:type="dxa"/>
            </w:tcMar>
            <w:vAlign w:val="center"/>
          </w:tcPr>
          <w:p w:rsidR="00A6293E" w:rsidRDefault="004F788F">
            <w:pPr>
              <w:spacing w:after="0"/>
            </w:pPr>
            <w:r>
              <w:rPr>
                <w:rFonts w:ascii="Times New Roman" w:hAnsi="Times New Roman"/>
                <w:color w:val="000000"/>
                <w:sz w:val="24"/>
              </w:rPr>
              <w:t>4.5</w:t>
            </w:r>
          </w:p>
        </w:tc>
        <w:tc>
          <w:tcPr>
            <w:tcW w:w="3881" w:type="dxa"/>
            <w:tcMar>
              <w:top w:w="50" w:type="dxa"/>
              <w:left w:w="100" w:type="dxa"/>
            </w:tcMar>
            <w:vAlign w:val="center"/>
          </w:tcPr>
          <w:p w:rsidR="00A6293E" w:rsidRDefault="004F788F">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A6293E" w:rsidRDefault="00A6293E">
            <w:pPr>
              <w:spacing w:after="0"/>
              <w:ind w:left="135"/>
              <w:jc w:val="center"/>
            </w:pPr>
          </w:p>
        </w:tc>
        <w:tc>
          <w:tcPr>
            <w:tcW w:w="2405" w:type="dxa"/>
            <w:tcMar>
              <w:top w:w="50" w:type="dxa"/>
              <w:left w:w="100" w:type="dxa"/>
            </w:tcMar>
            <w:vAlign w:val="center"/>
          </w:tcPr>
          <w:p w:rsidR="00A6293E" w:rsidRDefault="00A6293E">
            <w:pPr>
              <w:spacing w:after="0"/>
              <w:ind w:left="135"/>
            </w:pPr>
          </w:p>
        </w:tc>
      </w:tr>
      <w:tr w:rsidR="00A6293E">
        <w:trPr>
          <w:trHeight w:val="144"/>
          <w:tblCellSpacing w:w="0" w:type="dxa"/>
        </w:trPr>
        <w:tc>
          <w:tcPr>
            <w:tcW w:w="0" w:type="auto"/>
            <w:gridSpan w:val="2"/>
            <w:tcMar>
              <w:top w:w="50" w:type="dxa"/>
              <w:left w:w="100" w:type="dxa"/>
            </w:tcMar>
            <w:vAlign w:val="center"/>
          </w:tcPr>
          <w:p w:rsidR="00A6293E" w:rsidRDefault="004F788F">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12 </w:t>
            </w:r>
          </w:p>
        </w:tc>
        <w:tc>
          <w:tcPr>
            <w:tcW w:w="0" w:type="auto"/>
            <w:gridSpan w:val="3"/>
            <w:tcMar>
              <w:top w:w="50" w:type="dxa"/>
              <w:left w:w="100" w:type="dxa"/>
            </w:tcMar>
            <w:vAlign w:val="center"/>
          </w:tcPr>
          <w:p w:rsidR="00A6293E" w:rsidRDefault="00A6293E"/>
        </w:tc>
      </w:tr>
      <w:tr w:rsidR="00A6293E">
        <w:trPr>
          <w:trHeight w:val="144"/>
          <w:tblCellSpacing w:w="0" w:type="dxa"/>
        </w:trPr>
        <w:tc>
          <w:tcPr>
            <w:tcW w:w="0" w:type="auto"/>
            <w:gridSpan w:val="2"/>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ОБЩЕЕ КОЛИЧЕСТВО ЧАСОВ ПО ПРОГРАММЕ</w:t>
            </w:r>
          </w:p>
        </w:tc>
        <w:tc>
          <w:tcPr>
            <w:tcW w:w="1401" w:type="dxa"/>
            <w:tcMar>
              <w:top w:w="50" w:type="dxa"/>
              <w:left w:w="100" w:type="dxa"/>
            </w:tcMar>
            <w:vAlign w:val="center"/>
          </w:tcPr>
          <w:p w:rsidR="00A6293E" w:rsidRDefault="004F788F">
            <w:pPr>
              <w:spacing w:after="0"/>
              <w:ind w:left="135"/>
              <w:jc w:val="center"/>
            </w:pPr>
            <w:r w:rsidRPr="004F788F">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99"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0 </w:t>
            </w:r>
          </w:p>
        </w:tc>
        <w:tc>
          <w:tcPr>
            <w:tcW w:w="2405" w:type="dxa"/>
            <w:tcMar>
              <w:top w:w="50" w:type="dxa"/>
              <w:left w:w="100" w:type="dxa"/>
            </w:tcMar>
            <w:vAlign w:val="center"/>
          </w:tcPr>
          <w:p w:rsidR="00A6293E" w:rsidRDefault="00A6293E"/>
        </w:tc>
      </w:tr>
    </w:tbl>
    <w:p w:rsidR="00A6293E" w:rsidRDefault="00A6293E">
      <w:pPr>
        <w:sectPr w:rsidR="00A6293E">
          <w:pgSz w:w="16383" w:h="11906" w:orient="landscape"/>
          <w:pgMar w:top="1134" w:right="850" w:bottom="1134" w:left="1701" w:header="720" w:footer="720" w:gutter="0"/>
          <w:cols w:space="720"/>
        </w:sectPr>
      </w:pPr>
    </w:p>
    <w:p w:rsidR="00A6293E" w:rsidRDefault="004F788F">
      <w:pPr>
        <w:spacing w:after="0"/>
        <w:ind w:left="120"/>
      </w:pPr>
      <w:r>
        <w:rPr>
          <w:rFonts w:ascii="Times New Roman" w:hAnsi="Times New Roman"/>
          <w:b/>
          <w:color w:val="000000"/>
          <w:sz w:val="28"/>
        </w:rPr>
        <w:lastRenderedPageBreak/>
        <w:t xml:space="preserve"> 3 КЛАСС </w:t>
      </w:r>
    </w:p>
    <w:tbl>
      <w:tblPr>
        <w:tblW w:w="0" w:type="auto"/>
        <w:tblCellSpacing w:w="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63"/>
        <w:gridCol w:w="4850"/>
        <w:gridCol w:w="1402"/>
        <w:gridCol w:w="1843"/>
        <w:gridCol w:w="1912"/>
        <w:gridCol w:w="2839"/>
      </w:tblGrid>
      <w:tr w:rsidR="00A6293E">
        <w:trPr>
          <w:trHeight w:val="144"/>
          <w:tblCellSpacing w:w="0" w:type="dxa"/>
        </w:trPr>
        <w:tc>
          <w:tcPr>
            <w:tcW w:w="455" w:type="dxa"/>
            <w:vMerge w:val="restart"/>
            <w:tcMar>
              <w:top w:w="50" w:type="dxa"/>
              <w:left w:w="100" w:type="dxa"/>
            </w:tcMar>
            <w:vAlign w:val="center"/>
          </w:tcPr>
          <w:p w:rsidR="00A6293E" w:rsidRDefault="004F788F">
            <w:pPr>
              <w:spacing w:after="0"/>
              <w:ind w:left="135"/>
            </w:pPr>
            <w:r>
              <w:rPr>
                <w:rFonts w:ascii="Times New Roman" w:hAnsi="Times New Roman"/>
                <w:b/>
                <w:color w:val="000000"/>
                <w:sz w:val="24"/>
              </w:rPr>
              <w:t xml:space="preserve">№ п/п </w:t>
            </w:r>
          </w:p>
          <w:p w:rsidR="00A6293E" w:rsidRDefault="00A6293E">
            <w:pPr>
              <w:spacing w:after="0"/>
              <w:ind w:left="135"/>
            </w:pPr>
          </w:p>
        </w:tc>
        <w:tc>
          <w:tcPr>
            <w:tcW w:w="3872" w:type="dxa"/>
            <w:vMerge w:val="restart"/>
            <w:tcMar>
              <w:top w:w="50" w:type="dxa"/>
              <w:left w:w="100" w:type="dxa"/>
            </w:tcMar>
            <w:vAlign w:val="center"/>
          </w:tcPr>
          <w:p w:rsidR="00A6293E" w:rsidRDefault="004F788F">
            <w:pPr>
              <w:spacing w:after="0"/>
              <w:ind w:left="135"/>
            </w:pPr>
            <w:r>
              <w:rPr>
                <w:rFonts w:ascii="Times New Roman" w:hAnsi="Times New Roman"/>
                <w:b/>
                <w:color w:val="000000"/>
                <w:sz w:val="24"/>
              </w:rPr>
              <w:t xml:space="preserve">Наименование разделов и тем программы </w:t>
            </w:r>
          </w:p>
          <w:p w:rsidR="00A6293E" w:rsidRDefault="00A6293E">
            <w:pPr>
              <w:spacing w:after="0"/>
              <w:ind w:left="135"/>
            </w:pPr>
          </w:p>
        </w:tc>
        <w:tc>
          <w:tcPr>
            <w:tcW w:w="0" w:type="auto"/>
            <w:gridSpan w:val="3"/>
            <w:tcMar>
              <w:top w:w="50" w:type="dxa"/>
              <w:left w:w="100" w:type="dxa"/>
            </w:tcMar>
            <w:vAlign w:val="center"/>
          </w:tcPr>
          <w:p w:rsidR="00A6293E" w:rsidRDefault="004F788F">
            <w:pPr>
              <w:spacing w:after="0"/>
            </w:pPr>
            <w:r>
              <w:rPr>
                <w:rFonts w:ascii="Times New Roman" w:hAnsi="Times New Roman"/>
                <w:b/>
                <w:color w:val="000000"/>
                <w:sz w:val="24"/>
              </w:rPr>
              <w:t>Количество часов</w:t>
            </w:r>
          </w:p>
        </w:tc>
        <w:tc>
          <w:tcPr>
            <w:tcW w:w="2408" w:type="dxa"/>
            <w:vMerge w:val="restart"/>
            <w:tcMar>
              <w:top w:w="50" w:type="dxa"/>
              <w:left w:w="100" w:type="dxa"/>
            </w:tcMar>
            <w:vAlign w:val="center"/>
          </w:tcPr>
          <w:p w:rsidR="00A6293E" w:rsidRDefault="004F788F">
            <w:pPr>
              <w:spacing w:after="0"/>
              <w:ind w:left="135"/>
            </w:pPr>
            <w:r>
              <w:rPr>
                <w:rFonts w:ascii="Times New Roman" w:hAnsi="Times New Roman"/>
                <w:b/>
                <w:color w:val="000000"/>
                <w:sz w:val="24"/>
              </w:rPr>
              <w:t xml:space="preserve">Электронные (цифровые) образовательные ресурсы </w:t>
            </w:r>
          </w:p>
          <w:p w:rsidR="00A6293E" w:rsidRDefault="00A6293E">
            <w:pPr>
              <w:spacing w:after="0"/>
              <w:ind w:left="135"/>
            </w:pPr>
          </w:p>
        </w:tc>
      </w:tr>
      <w:tr w:rsidR="00A6293E">
        <w:trPr>
          <w:trHeight w:val="144"/>
          <w:tblCellSpacing w:w="0" w:type="dxa"/>
        </w:trPr>
        <w:tc>
          <w:tcPr>
            <w:tcW w:w="0" w:type="auto"/>
            <w:vMerge/>
            <w:tcBorders>
              <w:top w:val="nil"/>
            </w:tcBorders>
            <w:tcMar>
              <w:top w:w="50" w:type="dxa"/>
              <w:left w:w="100" w:type="dxa"/>
            </w:tcMar>
          </w:tcPr>
          <w:p w:rsidR="00A6293E" w:rsidRDefault="00A6293E"/>
        </w:tc>
        <w:tc>
          <w:tcPr>
            <w:tcW w:w="0" w:type="auto"/>
            <w:vMerge/>
            <w:tcBorders>
              <w:top w:val="nil"/>
            </w:tcBorders>
            <w:tcMar>
              <w:top w:w="50" w:type="dxa"/>
              <w:left w:w="100" w:type="dxa"/>
            </w:tcMar>
          </w:tcPr>
          <w:p w:rsidR="00A6293E" w:rsidRDefault="00A6293E"/>
        </w:tc>
        <w:tc>
          <w:tcPr>
            <w:tcW w:w="892" w:type="dxa"/>
            <w:tcMar>
              <w:top w:w="50" w:type="dxa"/>
              <w:left w:w="100" w:type="dxa"/>
            </w:tcMar>
            <w:vAlign w:val="center"/>
          </w:tcPr>
          <w:p w:rsidR="00A6293E" w:rsidRDefault="004F788F">
            <w:pPr>
              <w:spacing w:after="0"/>
              <w:ind w:left="135"/>
            </w:pPr>
            <w:r>
              <w:rPr>
                <w:rFonts w:ascii="Times New Roman" w:hAnsi="Times New Roman"/>
                <w:b/>
                <w:color w:val="000000"/>
                <w:sz w:val="24"/>
              </w:rPr>
              <w:t xml:space="preserve">Всего </w:t>
            </w:r>
          </w:p>
          <w:p w:rsidR="00A6293E" w:rsidRDefault="00A6293E">
            <w:pPr>
              <w:spacing w:after="0"/>
              <w:ind w:left="135"/>
            </w:pPr>
          </w:p>
        </w:tc>
        <w:tc>
          <w:tcPr>
            <w:tcW w:w="1600" w:type="dxa"/>
            <w:tcMar>
              <w:top w:w="50" w:type="dxa"/>
              <w:left w:w="100" w:type="dxa"/>
            </w:tcMar>
            <w:vAlign w:val="center"/>
          </w:tcPr>
          <w:p w:rsidR="00A6293E" w:rsidRDefault="004F788F">
            <w:pPr>
              <w:spacing w:after="0"/>
              <w:ind w:left="135"/>
            </w:pPr>
            <w:r>
              <w:rPr>
                <w:rFonts w:ascii="Times New Roman" w:hAnsi="Times New Roman"/>
                <w:b/>
                <w:color w:val="000000"/>
                <w:sz w:val="24"/>
              </w:rPr>
              <w:t xml:space="preserve">Контрольные работы </w:t>
            </w:r>
          </w:p>
          <w:p w:rsidR="00A6293E" w:rsidRDefault="00A6293E">
            <w:pPr>
              <w:spacing w:after="0"/>
              <w:ind w:left="135"/>
            </w:pPr>
          </w:p>
        </w:tc>
        <w:tc>
          <w:tcPr>
            <w:tcW w:w="1694" w:type="dxa"/>
            <w:tcMar>
              <w:top w:w="50" w:type="dxa"/>
              <w:left w:w="100" w:type="dxa"/>
            </w:tcMar>
            <w:vAlign w:val="center"/>
          </w:tcPr>
          <w:p w:rsidR="00A6293E" w:rsidRDefault="004F788F">
            <w:pPr>
              <w:spacing w:after="0"/>
              <w:ind w:left="135"/>
            </w:pPr>
            <w:r>
              <w:rPr>
                <w:rFonts w:ascii="Times New Roman" w:hAnsi="Times New Roman"/>
                <w:b/>
                <w:color w:val="000000"/>
                <w:sz w:val="24"/>
              </w:rPr>
              <w:t xml:space="preserve">Практические работы </w:t>
            </w:r>
          </w:p>
          <w:p w:rsidR="00A6293E" w:rsidRDefault="00A6293E">
            <w:pPr>
              <w:spacing w:after="0"/>
              <w:ind w:left="135"/>
            </w:pPr>
          </w:p>
        </w:tc>
        <w:tc>
          <w:tcPr>
            <w:tcW w:w="0" w:type="auto"/>
            <w:vMerge/>
            <w:tcBorders>
              <w:top w:val="nil"/>
            </w:tcBorders>
            <w:tcMar>
              <w:top w:w="50" w:type="dxa"/>
              <w:left w:w="100" w:type="dxa"/>
            </w:tcMar>
          </w:tcPr>
          <w:p w:rsidR="00A6293E" w:rsidRDefault="00A6293E"/>
        </w:tc>
      </w:tr>
      <w:tr w:rsidR="00A6293E">
        <w:trPr>
          <w:trHeight w:val="144"/>
          <w:tblCellSpacing w:w="0" w:type="dxa"/>
        </w:trPr>
        <w:tc>
          <w:tcPr>
            <w:tcW w:w="0" w:type="auto"/>
            <w:gridSpan w:val="6"/>
            <w:tcMar>
              <w:top w:w="50" w:type="dxa"/>
              <w:left w:w="100" w:type="dxa"/>
            </w:tcMar>
            <w:vAlign w:val="center"/>
          </w:tcPr>
          <w:p w:rsidR="00A6293E" w:rsidRDefault="004F788F">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Мир моего «я»</w:t>
            </w:r>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1.1</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Моя семья</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5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7">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1.2</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Мой день рождения</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8">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1.3</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Моя любимая еда</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9">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1.4</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Мой день (распорядок дня)</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10">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1.5</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11">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trPr>
          <w:trHeight w:val="144"/>
          <w:tblCellSpacing w:w="0" w:type="dxa"/>
        </w:trPr>
        <w:tc>
          <w:tcPr>
            <w:tcW w:w="0" w:type="auto"/>
            <w:gridSpan w:val="2"/>
            <w:tcMar>
              <w:top w:w="50" w:type="dxa"/>
              <w:left w:w="100" w:type="dxa"/>
            </w:tcMar>
            <w:vAlign w:val="center"/>
          </w:tcPr>
          <w:p w:rsidR="00A6293E" w:rsidRDefault="004F788F">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rsidR="00A6293E" w:rsidRDefault="00A6293E"/>
        </w:tc>
      </w:tr>
      <w:tr w:rsidR="00A6293E">
        <w:trPr>
          <w:trHeight w:val="144"/>
          <w:tblCellSpacing w:w="0" w:type="dxa"/>
        </w:trPr>
        <w:tc>
          <w:tcPr>
            <w:tcW w:w="0" w:type="auto"/>
            <w:gridSpan w:val="6"/>
            <w:tcMar>
              <w:top w:w="50" w:type="dxa"/>
              <w:left w:w="100" w:type="dxa"/>
            </w:tcMar>
            <w:vAlign w:val="center"/>
          </w:tcPr>
          <w:p w:rsidR="00A6293E" w:rsidRDefault="004F788F">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Мир моих увлечений</w:t>
            </w:r>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2.1</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Любимая игрушка, игра</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12">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2.2</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Мой питомец</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13">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2.3</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Любимые занятия</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5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14">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2.4</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Любимая сказка</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5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15">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2.5</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Выходной день</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16">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lastRenderedPageBreak/>
              <w:t>2.6</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Каникулы</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17">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2.7</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18">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trPr>
          <w:trHeight w:val="144"/>
          <w:tblCellSpacing w:w="0" w:type="dxa"/>
        </w:trPr>
        <w:tc>
          <w:tcPr>
            <w:tcW w:w="0" w:type="auto"/>
            <w:gridSpan w:val="2"/>
            <w:tcMar>
              <w:top w:w="50" w:type="dxa"/>
              <w:left w:w="100" w:type="dxa"/>
            </w:tcMar>
            <w:vAlign w:val="center"/>
          </w:tcPr>
          <w:p w:rsidR="00A6293E" w:rsidRDefault="004F788F">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23 </w:t>
            </w:r>
          </w:p>
        </w:tc>
        <w:tc>
          <w:tcPr>
            <w:tcW w:w="0" w:type="auto"/>
            <w:gridSpan w:val="3"/>
            <w:tcMar>
              <w:top w:w="50" w:type="dxa"/>
              <w:left w:w="100" w:type="dxa"/>
            </w:tcMar>
            <w:vAlign w:val="center"/>
          </w:tcPr>
          <w:p w:rsidR="00A6293E" w:rsidRDefault="00A6293E"/>
        </w:tc>
      </w:tr>
      <w:tr w:rsidR="00A6293E">
        <w:trPr>
          <w:trHeight w:val="144"/>
          <w:tblCellSpacing w:w="0" w:type="dxa"/>
        </w:trPr>
        <w:tc>
          <w:tcPr>
            <w:tcW w:w="0" w:type="auto"/>
            <w:gridSpan w:val="6"/>
            <w:tcMar>
              <w:top w:w="50" w:type="dxa"/>
              <w:left w:w="100" w:type="dxa"/>
            </w:tcMar>
            <w:vAlign w:val="center"/>
          </w:tcPr>
          <w:p w:rsidR="00A6293E" w:rsidRDefault="004F788F">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Мир вокруг меня</w:t>
            </w:r>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3.1</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Моя комната (квартира, дом)</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3.2</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Моя школа</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3.3</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Мои друзья</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3.4</w:t>
            </w:r>
          </w:p>
        </w:tc>
        <w:tc>
          <w:tcPr>
            <w:tcW w:w="3872"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Моя малая родина (город, село)</w:t>
            </w:r>
          </w:p>
        </w:tc>
        <w:tc>
          <w:tcPr>
            <w:tcW w:w="892" w:type="dxa"/>
            <w:tcMar>
              <w:top w:w="50" w:type="dxa"/>
              <w:left w:w="100" w:type="dxa"/>
            </w:tcMar>
            <w:vAlign w:val="center"/>
          </w:tcPr>
          <w:p w:rsidR="00A6293E" w:rsidRDefault="004F788F">
            <w:pPr>
              <w:spacing w:after="0"/>
              <w:ind w:left="135"/>
              <w:jc w:val="center"/>
            </w:pPr>
            <w:r w:rsidRPr="004F788F">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3.5</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Дикие и домашние животные</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3.6</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Погода</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3.7</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Времена года (месяцы)</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3.8</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trPr>
          <w:trHeight w:val="144"/>
          <w:tblCellSpacing w:w="0" w:type="dxa"/>
        </w:trPr>
        <w:tc>
          <w:tcPr>
            <w:tcW w:w="0" w:type="auto"/>
            <w:gridSpan w:val="2"/>
            <w:tcMar>
              <w:top w:w="50" w:type="dxa"/>
              <w:left w:w="100" w:type="dxa"/>
            </w:tcMar>
            <w:vAlign w:val="center"/>
          </w:tcPr>
          <w:p w:rsidR="00A6293E" w:rsidRDefault="004F788F">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19 </w:t>
            </w:r>
          </w:p>
        </w:tc>
        <w:tc>
          <w:tcPr>
            <w:tcW w:w="0" w:type="auto"/>
            <w:gridSpan w:val="3"/>
            <w:tcMar>
              <w:top w:w="50" w:type="dxa"/>
              <w:left w:w="100" w:type="dxa"/>
            </w:tcMar>
            <w:vAlign w:val="center"/>
          </w:tcPr>
          <w:p w:rsidR="00A6293E" w:rsidRDefault="00A6293E"/>
        </w:tc>
      </w:tr>
      <w:tr w:rsidR="00A6293E" w:rsidRPr="00097545">
        <w:trPr>
          <w:trHeight w:val="144"/>
          <w:tblCellSpacing w:w="0" w:type="dxa"/>
        </w:trPr>
        <w:tc>
          <w:tcPr>
            <w:tcW w:w="0" w:type="auto"/>
            <w:gridSpan w:val="6"/>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b/>
                <w:color w:val="000000"/>
                <w:sz w:val="24"/>
                <w:lang w:val="ru-RU"/>
              </w:rPr>
              <w:t>Раздел 4.</w:t>
            </w:r>
            <w:r w:rsidRPr="004F788F">
              <w:rPr>
                <w:rFonts w:ascii="Times New Roman" w:hAnsi="Times New Roman"/>
                <w:color w:val="000000"/>
                <w:sz w:val="24"/>
                <w:lang w:val="ru-RU"/>
              </w:rPr>
              <w:t xml:space="preserve"> </w:t>
            </w:r>
            <w:r w:rsidRPr="004F788F">
              <w:rPr>
                <w:rFonts w:ascii="Times New Roman" w:hAnsi="Times New Roman"/>
                <w:b/>
                <w:color w:val="000000"/>
                <w:sz w:val="24"/>
                <w:lang w:val="ru-RU"/>
              </w:rPr>
              <w:t>Родная страна и страны изучаемого языка</w:t>
            </w:r>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4.1</w:t>
            </w:r>
          </w:p>
        </w:tc>
        <w:tc>
          <w:tcPr>
            <w:tcW w:w="3872"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Россия и страна/страны изучаемого языка. Их столицы, достопримечательности и </w:t>
            </w:r>
            <w:r w:rsidRPr="004F788F">
              <w:rPr>
                <w:rFonts w:ascii="Times New Roman" w:hAnsi="Times New Roman"/>
                <w:color w:val="000000"/>
                <w:sz w:val="24"/>
                <w:lang w:val="ru-RU"/>
              </w:rPr>
              <w:lastRenderedPageBreak/>
              <w:t>интересные факты</w:t>
            </w:r>
          </w:p>
        </w:tc>
        <w:tc>
          <w:tcPr>
            <w:tcW w:w="892" w:type="dxa"/>
            <w:tcMar>
              <w:top w:w="50" w:type="dxa"/>
              <w:left w:w="100" w:type="dxa"/>
            </w:tcMar>
            <w:vAlign w:val="center"/>
          </w:tcPr>
          <w:p w:rsidR="00A6293E" w:rsidRDefault="004F788F">
            <w:pPr>
              <w:spacing w:after="0"/>
              <w:ind w:left="135"/>
              <w:jc w:val="center"/>
            </w:pPr>
            <w:r w:rsidRPr="004F788F">
              <w:rPr>
                <w:rFonts w:ascii="Times New Roman" w:hAnsi="Times New Roman"/>
                <w:color w:val="000000"/>
                <w:sz w:val="24"/>
                <w:lang w:val="ru-RU"/>
              </w:rPr>
              <w:lastRenderedPageBreak/>
              <w:t xml:space="preserve"> </w:t>
            </w:r>
            <w:r>
              <w:rPr>
                <w:rFonts w:ascii="Times New Roman" w:hAnsi="Times New Roman"/>
                <w:color w:val="000000"/>
                <w:sz w:val="24"/>
              </w:rPr>
              <w:t xml:space="preserve">6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lastRenderedPageBreak/>
              <w:t>4.2</w:t>
            </w:r>
          </w:p>
        </w:tc>
        <w:tc>
          <w:tcPr>
            <w:tcW w:w="3872"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Произведения детского фольклора и литературные персонажи детских книг</w:t>
            </w:r>
          </w:p>
        </w:tc>
        <w:tc>
          <w:tcPr>
            <w:tcW w:w="892" w:type="dxa"/>
            <w:tcMar>
              <w:top w:w="50" w:type="dxa"/>
              <w:left w:w="100" w:type="dxa"/>
            </w:tcMar>
            <w:vAlign w:val="center"/>
          </w:tcPr>
          <w:p w:rsidR="00A6293E" w:rsidRDefault="004F788F">
            <w:pPr>
              <w:spacing w:after="0"/>
              <w:ind w:left="135"/>
              <w:jc w:val="center"/>
            </w:pPr>
            <w:r w:rsidRPr="004F788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4.3</w:t>
            </w:r>
          </w:p>
        </w:tc>
        <w:tc>
          <w:tcPr>
            <w:tcW w:w="3872"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Праздники родной страны и стран изучаемого языка</w:t>
            </w:r>
          </w:p>
        </w:tc>
        <w:tc>
          <w:tcPr>
            <w:tcW w:w="892" w:type="dxa"/>
            <w:tcMar>
              <w:top w:w="50" w:type="dxa"/>
              <w:left w:w="100" w:type="dxa"/>
            </w:tcMar>
            <w:vAlign w:val="center"/>
          </w:tcPr>
          <w:p w:rsidR="00A6293E" w:rsidRDefault="004F788F">
            <w:pPr>
              <w:spacing w:after="0"/>
              <w:ind w:left="135"/>
              <w:jc w:val="center"/>
            </w:pPr>
            <w:r w:rsidRPr="004F788F">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29">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4.4</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30">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411518</w:t>
              </w:r>
            </w:hyperlink>
          </w:p>
        </w:tc>
      </w:tr>
      <w:tr w:rsidR="00A6293E">
        <w:trPr>
          <w:trHeight w:val="144"/>
          <w:tblCellSpacing w:w="0" w:type="dxa"/>
        </w:trPr>
        <w:tc>
          <w:tcPr>
            <w:tcW w:w="0" w:type="auto"/>
            <w:gridSpan w:val="2"/>
            <w:tcMar>
              <w:top w:w="50" w:type="dxa"/>
              <w:left w:w="100" w:type="dxa"/>
            </w:tcMar>
            <w:vAlign w:val="center"/>
          </w:tcPr>
          <w:p w:rsidR="00A6293E" w:rsidRDefault="004F788F">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11 </w:t>
            </w:r>
          </w:p>
        </w:tc>
        <w:tc>
          <w:tcPr>
            <w:tcW w:w="0" w:type="auto"/>
            <w:gridSpan w:val="3"/>
            <w:tcMar>
              <w:top w:w="50" w:type="dxa"/>
              <w:left w:w="100" w:type="dxa"/>
            </w:tcMar>
            <w:vAlign w:val="center"/>
          </w:tcPr>
          <w:p w:rsidR="00A6293E" w:rsidRDefault="00A6293E"/>
        </w:tc>
      </w:tr>
      <w:tr w:rsidR="00A6293E">
        <w:trPr>
          <w:trHeight w:val="144"/>
          <w:tblCellSpacing w:w="0" w:type="dxa"/>
        </w:trPr>
        <w:tc>
          <w:tcPr>
            <w:tcW w:w="0" w:type="auto"/>
            <w:gridSpan w:val="2"/>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ОБЩЕЕ КОЛИЧЕСТВО ЧАСОВ ПО ПРОГРАММЕ</w:t>
            </w:r>
          </w:p>
        </w:tc>
        <w:tc>
          <w:tcPr>
            <w:tcW w:w="1402" w:type="dxa"/>
            <w:tcMar>
              <w:top w:w="50" w:type="dxa"/>
              <w:left w:w="100" w:type="dxa"/>
            </w:tcMar>
            <w:vAlign w:val="center"/>
          </w:tcPr>
          <w:p w:rsidR="00A6293E" w:rsidRDefault="004F788F">
            <w:pPr>
              <w:spacing w:after="0"/>
              <w:ind w:left="135"/>
              <w:jc w:val="center"/>
            </w:pPr>
            <w:r w:rsidRPr="004F788F">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00"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0 </w:t>
            </w:r>
          </w:p>
        </w:tc>
        <w:tc>
          <w:tcPr>
            <w:tcW w:w="2408" w:type="dxa"/>
            <w:tcMar>
              <w:top w:w="50" w:type="dxa"/>
              <w:left w:w="100" w:type="dxa"/>
            </w:tcMar>
            <w:vAlign w:val="center"/>
          </w:tcPr>
          <w:p w:rsidR="00A6293E" w:rsidRDefault="00A6293E"/>
        </w:tc>
      </w:tr>
    </w:tbl>
    <w:p w:rsidR="00A6293E" w:rsidRDefault="00A6293E">
      <w:pPr>
        <w:sectPr w:rsidR="00A6293E">
          <w:pgSz w:w="16383" w:h="11906" w:orient="landscape"/>
          <w:pgMar w:top="1134" w:right="850" w:bottom="1134" w:left="1701" w:header="720" w:footer="720" w:gutter="0"/>
          <w:cols w:space="720"/>
        </w:sectPr>
      </w:pPr>
    </w:p>
    <w:p w:rsidR="00A6293E" w:rsidRDefault="004F788F">
      <w:pPr>
        <w:spacing w:after="0"/>
        <w:ind w:left="120"/>
      </w:pPr>
      <w:r>
        <w:rPr>
          <w:rFonts w:ascii="Times New Roman" w:hAnsi="Times New Roman"/>
          <w:b/>
          <w:color w:val="000000"/>
          <w:sz w:val="28"/>
        </w:rPr>
        <w:lastRenderedPageBreak/>
        <w:t xml:space="preserve"> 4 КЛАСС </w:t>
      </w:r>
    </w:p>
    <w:tbl>
      <w:tblPr>
        <w:tblW w:w="0" w:type="auto"/>
        <w:tblCellSpacing w:w="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63"/>
        <w:gridCol w:w="4850"/>
        <w:gridCol w:w="1402"/>
        <w:gridCol w:w="1843"/>
        <w:gridCol w:w="1912"/>
        <w:gridCol w:w="2839"/>
      </w:tblGrid>
      <w:tr w:rsidR="00A6293E">
        <w:trPr>
          <w:trHeight w:val="144"/>
          <w:tblCellSpacing w:w="0" w:type="dxa"/>
        </w:trPr>
        <w:tc>
          <w:tcPr>
            <w:tcW w:w="455" w:type="dxa"/>
            <w:vMerge w:val="restart"/>
            <w:tcMar>
              <w:top w:w="50" w:type="dxa"/>
              <w:left w:w="100" w:type="dxa"/>
            </w:tcMar>
            <w:vAlign w:val="center"/>
          </w:tcPr>
          <w:p w:rsidR="00A6293E" w:rsidRDefault="004F788F">
            <w:pPr>
              <w:spacing w:after="0"/>
              <w:ind w:left="135"/>
            </w:pPr>
            <w:r>
              <w:rPr>
                <w:rFonts w:ascii="Times New Roman" w:hAnsi="Times New Roman"/>
                <w:b/>
                <w:color w:val="000000"/>
                <w:sz w:val="24"/>
              </w:rPr>
              <w:t xml:space="preserve">№ п/п </w:t>
            </w:r>
          </w:p>
          <w:p w:rsidR="00A6293E" w:rsidRDefault="00A6293E">
            <w:pPr>
              <w:spacing w:after="0"/>
              <w:ind w:left="135"/>
            </w:pPr>
          </w:p>
        </w:tc>
        <w:tc>
          <w:tcPr>
            <w:tcW w:w="3872" w:type="dxa"/>
            <w:vMerge w:val="restart"/>
            <w:tcMar>
              <w:top w:w="50" w:type="dxa"/>
              <w:left w:w="100" w:type="dxa"/>
            </w:tcMar>
            <w:vAlign w:val="center"/>
          </w:tcPr>
          <w:p w:rsidR="00A6293E" w:rsidRDefault="004F788F">
            <w:pPr>
              <w:spacing w:after="0"/>
              <w:ind w:left="135"/>
            </w:pPr>
            <w:r>
              <w:rPr>
                <w:rFonts w:ascii="Times New Roman" w:hAnsi="Times New Roman"/>
                <w:b/>
                <w:color w:val="000000"/>
                <w:sz w:val="24"/>
              </w:rPr>
              <w:t xml:space="preserve">Наименование разделов и тем программы </w:t>
            </w:r>
          </w:p>
          <w:p w:rsidR="00A6293E" w:rsidRDefault="00A6293E">
            <w:pPr>
              <w:spacing w:after="0"/>
              <w:ind w:left="135"/>
            </w:pPr>
          </w:p>
        </w:tc>
        <w:tc>
          <w:tcPr>
            <w:tcW w:w="0" w:type="auto"/>
            <w:gridSpan w:val="3"/>
            <w:tcMar>
              <w:top w:w="50" w:type="dxa"/>
              <w:left w:w="100" w:type="dxa"/>
            </w:tcMar>
            <w:vAlign w:val="center"/>
          </w:tcPr>
          <w:p w:rsidR="00A6293E" w:rsidRDefault="004F788F">
            <w:pPr>
              <w:spacing w:after="0"/>
            </w:pPr>
            <w:r>
              <w:rPr>
                <w:rFonts w:ascii="Times New Roman" w:hAnsi="Times New Roman"/>
                <w:b/>
                <w:color w:val="000000"/>
                <w:sz w:val="24"/>
              </w:rPr>
              <w:t>Количество часов</w:t>
            </w:r>
          </w:p>
        </w:tc>
        <w:tc>
          <w:tcPr>
            <w:tcW w:w="2408" w:type="dxa"/>
            <w:vMerge w:val="restart"/>
            <w:tcMar>
              <w:top w:w="50" w:type="dxa"/>
              <w:left w:w="100" w:type="dxa"/>
            </w:tcMar>
            <w:vAlign w:val="center"/>
          </w:tcPr>
          <w:p w:rsidR="00A6293E" w:rsidRDefault="004F788F">
            <w:pPr>
              <w:spacing w:after="0"/>
              <w:ind w:left="135"/>
            </w:pPr>
            <w:r>
              <w:rPr>
                <w:rFonts w:ascii="Times New Roman" w:hAnsi="Times New Roman"/>
                <w:b/>
                <w:color w:val="000000"/>
                <w:sz w:val="24"/>
              </w:rPr>
              <w:t xml:space="preserve">Электронные (цифровые) образовательные ресурсы </w:t>
            </w:r>
          </w:p>
          <w:p w:rsidR="00A6293E" w:rsidRDefault="00A6293E">
            <w:pPr>
              <w:spacing w:after="0"/>
              <w:ind w:left="135"/>
            </w:pPr>
          </w:p>
        </w:tc>
      </w:tr>
      <w:tr w:rsidR="00A6293E">
        <w:trPr>
          <w:trHeight w:val="144"/>
          <w:tblCellSpacing w:w="0" w:type="dxa"/>
        </w:trPr>
        <w:tc>
          <w:tcPr>
            <w:tcW w:w="0" w:type="auto"/>
            <w:vMerge/>
            <w:tcBorders>
              <w:top w:val="nil"/>
            </w:tcBorders>
            <w:tcMar>
              <w:top w:w="50" w:type="dxa"/>
              <w:left w:w="100" w:type="dxa"/>
            </w:tcMar>
          </w:tcPr>
          <w:p w:rsidR="00A6293E" w:rsidRDefault="00A6293E"/>
        </w:tc>
        <w:tc>
          <w:tcPr>
            <w:tcW w:w="0" w:type="auto"/>
            <w:vMerge/>
            <w:tcBorders>
              <w:top w:val="nil"/>
            </w:tcBorders>
            <w:tcMar>
              <w:top w:w="50" w:type="dxa"/>
              <w:left w:w="100" w:type="dxa"/>
            </w:tcMar>
          </w:tcPr>
          <w:p w:rsidR="00A6293E" w:rsidRDefault="00A6293E"/>
        </w:tc>
        <w:tc>
          <w:tcPr>
            <w:tcW w:w="892" w:type="dxa"/>
            <w:tcMar>
              <w:top w:w="50" w:type="dxa"/>
              <w:left w:w="100" w:type="dxa"/>
            </w:tcMar>
            <w:vAlign w:val="center"/>
          </w:tcPr>
          <w:p w:rsidR="00A6293E" w:rsidRDefault="004F788F">
            <w:pPr>
              <w:spacing w:after="0"/>
              <w:ind w:left="135"/>
            </w:pPr>
            <w:r>
              <w:rPr>
                <w:rFonts w:ascii="Times New Roman" w:hAnsi="Times New Roman"/>
                <w:b/>
                <w:color w:val="000000"/>
                <w:sz w:val="24"/>
              </w:rPr>
              <w:t xml:space="preserve">Всего </w:t>
            </w:r>
          </w:p>
          <w:p w:rsidR="00A6293E" w:rsidRDefault="00A6293E">
            <w:pPr>
              <w:spacing w:after="0"/>
              <w:ind w:left="135"/>
            </w:pPr>
          </w:p>
        </w:tc>
        <w:tc>
          <w:tcPr>
            <w:tcW w:w="1600" w:type="dxa"/>
            <w:tcMar>
              <w:top w:w="50" w:type="dxa"/>
              <w:left w:w="100" w:type="dxa"/>
            </w:tcMar>
            <w:vAlign w:val="center"/>
          </w:tcPr>
          <w:p w:rsidR="00A6293E" w:rsidRDefault="004F788F">
            <w:pPr>
              <w:spacing w:after="0"/>
              <w:ind w:left="135"/>
            </w:pPr>
            <w:r>
              <w:rPr>
                <w:rFonts w:ascii="Times New Roman" w:hAnsi="Times New Roman"/>
                <w:b/>
                <w:color w:val="000000"/>
                <w:sz w:val="24"/>
              </w:rPr>
              <w:t xml:space="preserve">Контрольные работы </w:t>
            </w:r>
          </w:p>
          <w:p w:rsidR="00A6293E" w:rsidRDefault="00A6293E">
            <w:pPr>
              <w:spacing w:after="0"/>
              <w:ind w:left="135"/>
            </w:pPr>
          </w:p>
        </w:tc>
        <w:tc>
          <w:tcPr>
            <w:tcW w:w="1694" w:type="dxa"/>
            <w:tcMar>
              <w:top w:w="50" w:type="dxa"/>
              <w:left w:w="100" w:type="dxa"/>
            </w:tcMar>
            <w:vAlign w:val="center"/>
          </w:tcPr>
          <w:p w:rsidR="00A6293E" w:rsidRDefault="004F788F">
            <w:pPr>
              <w:spacing w:after="0"/>
              <w:ind w:left="135"/>
            </w:pPr>
            <w:r>
              <w:rPr>
                <w:rFonts w:ascii="Times New Roman" w:hAnsi="Times New Roman"/>
                <w:b/>
                <w:color w:val="000000"/>
                <w:sz w:val="24"/>
              </w:rPr>
              <w:t xml:space="preserve">Практические работы </w:t>
            </w:r>
          </w:p>
          <w:p w:rsidR="00A6293E" w:rsidRDefault="00A6293E">
            <w:pPr>
              <w:spacing w:after="0"/>
              <w:ind w:left="135"/>
            </w:pPr>
          </w:p>
        </w:tc>
        <w:tc>
          <w:tcPr>
            <w:tcW w:w="0" w:type="auto"/>
            <w:vMerge/>
            <w:tcBorders>
              <w:top w:val="nil"/>
            </w:tcBorders>
            <w:tcMar>
              <w:top w:w="50" w:type="dxa"/>
              <w:left w:w="100" w:type="dxa"/>
            </w:tcMar>
          </w:tcPr>
          <w:p w:rsidR="00A6293E" w:rsidRDefault="00A6293E"/>
        </w:tc>
      </w:tr>
      <w:tr w:rsidR="00A6293E">
        <w:trPr>
          <w:trHeight w:val="144"/>
          <w:tblCellSpacing w:w="0" w:type="dxa"/>
        </w:trPr>
        <w:tc>
          <w:tcPr>
            <w:tcW w:w="0" w:type="auto"/>
            <w:gridSpan w:val="6"/>
            <w:tcMar>
              <w:top w:w="50" w:type="dxa"/>
              <w:left w:w="100" w:type="dxa"/>
            </w:tcMar>
            <w:vAlign w:val="center"/>
          </w:tcPr>
          <w:p w:rsidR="00A6293E" w:rsidRDefault="004F788F">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Мир моего «я»</w:t>
            </w:r>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1.1</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Моя семья</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31">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1.2</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Мой день рождения</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1.3</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Моя любимая еда</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1.4</w:t>
            </w:r>
          </w:p>
        </w:tc>
        <w:tc>
          <w:tcPr>
            <w:tcW w:w="3872"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Мой день (распорядок дня, домашние обязанности)</w:t>
            </w:r>
          </w:p>
        </w:tc>
        <w:tc>
          <w:tcPr>
            <w:tcW w:w="892" w:type="dxa"/>
            <w:tcMar>
              <w:top w:w="50" w:type="dxa"/>
              <w:left w:w="100" w:type="dxa"/>
            </w:tcMar>
            <w:vAlign w:val="center"/>
          </w:tcPr>
          <w:p w:rsidR="00A6293E" w:rsidRDefault="004F788F">
            <w:pPr>
              <w:spacing w:after="0"/>
              <w:ind w:left="135"/>
              <w:jc w:val="center"/>
            </w:pPr>
            <w:r w:rsidRPr="004F788F">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1.5</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trPr>
          <w:trHeight w:val="144"/>
          <w:tblCellSpacing w:w="0" w:type="dxa"/>
        </w:trPr>
        <w:tc>
          <w:tcPr>
            <w:tcW w:w="0" w:type="auto"/>
            <w:gridSpan w:val="2"/>
            <w:tcMar>
              <w:top w:w="50" w:type="dxa"/>
              <w:left w:w="100" w:type="dxa"/>
            </w:tcMar>
            <w:vAlign w:val="center"/>
          </w:tcPr>
          <w:p w:rsidR="00A6293E" w:rsidRDefault="004F788F">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rsidR="00A6293E" w:rsidRDefault="00A6293E"/>
        </w:tc>
      </w:tr>
      <w:tr w:rsidR="00A6293E">
        <w:trPr>
          <w:trHeight w:val="144"/>
          <w:tblCellSpacing w:w="0" w:type="dxa"/>
        </w:trPr>
        <w:tc>
          <w:tcPr>
            <w:tcW w:w="0" w:type="auto"/>
            <w:gridSpan w:val="6"/>
            <w:tcMar>
              <w:top w:w="50" w:type="dxa"/>
              <w:left w:w="100" w:type="dxa"/>
            </w:tcMar>
            <w:vAlign w:val="center"/>
          </w:tcPr>
          <w:p w:rsidR="00A6293E" w:rsidRDefault="004F788F">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Мир моих увлечений</w:t>
            </w:r>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2.1</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Любимая игрушка, игра</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2.2</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Мой питомец</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2.3</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Любимые занятия. Занятия спортом</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2.4</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Любимая сказка/история/рассказ</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39">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lastRenderedPageBreak/>
              <w:t>2.5</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Выходной день</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2.6</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Каникулы</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2.7</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trPr>
          <w:trHeight w:val="144"/>
          <w:tblCellSpacing w:w="0" w:type="dxa"/>
        </w:trPr>
        <w:tc>
          <w:tcPr>
            <w:tcW w:w="0" w:type="auto"/>
            <w:gridSpan w:val="2"/>
            <w:tcMar>
              <w:top w:w="50" w:type="dxa"/>
              <w:left w:w="100" w:type="dxa"/>
            </w:tcMar>
            <w:vAlign w:val="center"/>
          </w:tcPr>
          <w:p w:rsidR="00A6293E" w:rsidRDefault="004F788F">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17 </w:t>
            </w:r>
          </w:p>
        </w:tc>
        <w:tc>
          <w:tcPr>
            <w:tcW w:w="0" w:type="auto"/>
            <w:gridSpan w:val="3"/>
            <w:tcMar>
              <w:top w:w="50" w:type="dxa"/>
              <w:left w:w="100" w:type="dxa"/>
            </w:tcMar>
            <w:vAlign w:val="center"/>
          </w:tcPr>
          <w:p w:rsidR="00A6293E" w:rsidRDefault="00A6293E"/>
        </w:tc>
      </w:tr>
      <w:tr w:rsidR="00A6293E">
        <w:trPr>
          <w:trHeight w:val="144"/>
          <w:tblCellSpacing w:w="0" w:type="dxa"/>
        </w:trPr>
        <w:tc>
          <w:tcPr>
            <w:tcW w:w="0" w:type="auto"/>
            <w:gridSpan w:val="6"/>
            <w:tcMar>
              <w:top w:w="50" w:type="dxa"/>
              <w:left w:w="100" w:type="dxa"/>
            </w:tcMar>
            <w:vAlign w:val="center"/>
          </w:tcPr>
          <w:p w:rsidR="00A6293E" w:rsidRDefault="004F788F">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Мир вокруг меня</w:t>
            </w:r>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3.1</w:t>
            </w:r>
          </w:p>
        </w:tc>
        <w:tc>
          <w:tcPr>
            <w:tcW w:w="3872"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Моя комната (квартира, дом), предметы мебели и интерьера</w:t>
            </w:r>
          </w:p>
        </w:tc>
        <w:tc>
          <w:tcPr>
            <w:tcW w:w="892" w:type="dxa"/>
            <w:tcMar>
              <w:top w:w="50" w:type="dxa"/>
              <w:left w:w="100" w:type="dxa"/>
            </w:tcMar>
            <w:vAlign w:val="center"/>
          </w:tcPr>
          <w:p w:rsidR="00A6293E" w:rsidRDefault="004F788F">
            <w:pPr>
              <w:spacing w:after="0"/>
              <w:ind w:left="135"/>
              <w:jc w:val="center"/>
            </w:pPr>
            <w:r w:rsidRPr="004F788F">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3.2</w:t>
            </w:r>
          </w:p>
        </w:tc>
        <w:tc>
          <w:tcPr>
            <w:tcW w:w="3872"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Моя школа, любимые учебные предметы</w:t>
            </w:r>
          </w:p>
        </w:tc>
        <w:tc>
          <w:tcPr>
            <w:tcW w:w="892" w:type="dxa"/>
            <w:tcMar>
              <w:top w:w="50" w:type="dxa"/>
              <w:left w:w="100" w:type="dxa"/>
            </w:tcMar>
            <w:vAlign w:val="center"/>
          </w:tcPr>
          <w:p w:rsidR="00A6293E" w:rsidRDefault="004F788F">
            <w:pPr>
              <w:spacing w:after="0"/>
              <w:ind w:left="135"/>
              <w:jc w:val="center"/>
            </w:pPr>
            <w:r w:rsidRPr="004F788F">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3.3</w:t>
            </w:r>
          </w:p>
        </w:tc>
        <w:tc>
          <w:tcPr>
            <w:tcW w:w="3872"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Мои друзья, их внешность и черты характера</w:t>
            </w:r>
          </w:p>
        </w:tc>
        <w:tc>
          <w:tcPr>
            <w:tcW w:w="892" w:type="dxa"/>
            <w:tcMar>
              <w:top w:w="50" w:type="dxa"/>
              <w:left w:w="100" w:type="dxa"/>
            </w:tcMar>
            <w:vAlign w:val="center"/>
          </w:tcPr>
          <w:p w:rsidR="00A6293E" w:rsidRDefault="004F788F">
            <w:pPr>
              <w:spacing w:after="0"/>
              <w:ind w:left="135"/>
              <w:jc w:val="center"/>
            </w:pPr>
            <w:r w:rsidRPr="004F788F">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3.4</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Моя малая родина</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3.5</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Путешествия</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3.6</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Дикие и домашние животные</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3.7</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Погода. Времена года (месяцы)</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3.8</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Покупки</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3.9</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trPr>
          <w:trHeight w:val="144"/>
          <w:tblCellSpacing w:w="0" w:type="dxa"/>
        </w:trPr>
        <w:tc>
          <w:tcPr>
            <w:tcW w:w="0" w:type="auto"/>
            <w:gridSpan w:val="2"/>
            <w:tcMar>
              <w:top w:w="50" w:type="dxa"/>
              <w:left w:w="100" w:type="dxa"/>
            </w:tcMar>
            <w:vAlign w:val="center"/>
          </w:tcPr>
          <w:p w:rsidR="00A6293E" w:rsidRDefault="004F788F">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23 </w:t>
            </w:r>
          </w:p>
        </w:tc>
        <w:tc>
          <w:tcPr>
            <w:tcW w:w="0" w:type="auto"/>
            <w:gridSpan w:val="3"/>
            <w:tcMar>
              <w:top w:w="50" w:type="dxa"/>
              <w:left w:w="100" w:type="dxa"/>
            </w:tcMar>
            <w:vAlign w:val="center"/>
          </w:tcPr>
          <w:p w:rsidR="00A6293E" w:rsidRDefault="00A6293E"/>
        </w:tc>
      </w:tr>
      <w:tr w:rsidR="00A6293E" w:rsidRPr="00097545">
        <w:trPr>
          <w:trHeight w:val="144"/>
          <w:tblCellSpacing w:w="0" w:type="dxa"/>
        </w:trPr>
        <w:tc>
          <w:tcPr>
            <w:tcW w:w="0" w:type="auto"/>
            <w:gridSpan w:val="6"/>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b/>
                <w:color w:val="000000"/>
                <w:sz w:val="24"/>
                <w:lang w:val="ru-RU"/>
              </w:rPr>
              <w:lastRenderedPageBreak/>
              <w:t>Раздел 4.</w:t>
            </w:r>
            <w:r w:rsidRPr="004F788F">
              <w:rPr>
                <w:rFonts w:ascii="Times New Roman" w:hAnsi="Times New Roman"/>
                <w:color w:val="000000"/>
                <w:sz w:val="24"/>
                <w:lang w:val="ru-RU"/>
              </w:rPr>
              <w:t xml:space="preserve"> </w:t>
            </w:r>
            <w:r w:rsidRPr="004F788F">
              <w:rPr>
                <w:rFonts w:ascii="Times New Roman" w:hAnsi="Times New Roman"/>
                <w:b/>
                <w:color w:val="000000"/>
                <w:sz w:val="24"/>
                <w:lang w:val="ru-RU"/>
              </w:rPr>
              <w:t>Родная страна и страны изучаемого языка</w:t>
            </w:r>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4.1</w:t>
            </w:r>
          </w:p>
        </w:tc>
        <w:tc>
          <w:tcPr>
            <w:tcW w:w="3872"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Россия и страна/страны изучаемого языка, основные достопримечательности и интересные факты</w:t>
            </w:r>
          </w:p>
        </w:tc>
        <w:tc>
          <w:tcPr>
            <w:tcW w:w="892" w:type="dxa"/>
            <w:tcMar>
              <w:top w:w="50" w:type="dxa"/>
              <w:left w:w="100" w:type="dxa"/>
            </w:tcMar>
            <w:vAlign w:val="center"/>
          </w:tcPr>
          <w:p w:rsidR="00A6293E" w:rsidRDefault="004F788F">
            <w:pPr>
              <w:spacing w:after="0"/>
              <w:ind w:left="135"/>
              <w:jc w:val="center"/>
            </w:pPr>
            <w:r w:rsidRPr="004F788F">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4.2</w:t>
            </w:r>
          </w:p>
        </w:tc>
        <w:tc>
          <w:tcPr>
            <w:tcW w:w="3872"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Произведения детского фольклора. Литературные персонажи детских книг</w:t>
            </w:r>
          </w:p>
        </w:tc>
        <w:tc>
          <w:tcPr>
            <w:tcW w:w="892" w:type="dxa"/>
            <w:tcMar>
              <w:top w:w="50" w:type="dxa"/>
              <w:left w:w="100" w:type="dxa"/>
            </w:tcMar>
            <w:vAlign w:val="center"/>
          </w:tcPr>
          <w:p w:rsidR="00A6293E" w:rsidRDefault="004F788F">
            <w:pPr>
              <w:spacing w:after="0"/>
              <w:ind w:left="135"/>
              <w:jc w:val="center"/>
            </w:pPr>
            <w:r w:rsidRPr="004F788F">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4.3</w:t>
            </w:r>
          </w:p>
        </w:tc>
        <w:tc>
          <w:tcPr>
            <w:tcW w:w="3872"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Праздники родной страны и стран изучаемого языка</w:t>
            </w:r>
          </w:p>
        </w:tc>
        <w:tc>
          <w:tcPr>
            <w:tcW w:w="892" w:type="dxa"/>
            <w:tcMar>
              <w:top w:w="50" w:type="dxa"/>
              <w:left w:w="100" w:type="dxa"/>
            </w:tcMar>
            <w:vAlign w:val="center"/>
          </w:tcPr>
          <w:p w:rsidR="00A6293E" w:rsidRDefault="004F788F">
            <w:pPr>
              <w:spacing w:after="0"/>
              <w:ind w:left="135"/>
              <w:jc w:val="center"/>
            </w:pPr>
            <w:r w:rsidRPr="004F788F">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A6293E" w:rsidRDefault="00A6293E">
            <w:pPr>
              <w:spacing w:after="0"/>
              <w:ind w:left="135"/>
              <w:jc w:val="center"/>
            </w:pP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rsidRPr="00097545">
        <w:trPr>
          <w:trHeight w:val="144"/>
          <w:tblCellSpacing w:w="0" w:type="dxa"/>
        </w:trPr>
        <w:tc>
          <w:tcPr>
            <w:tcW w:w="455" w:type="dxa"/>
            <w:tcMar>
              <w:top w:w="50" w:type="dxa"/>
              <w:left w:w="100" w:type="dxa"/>
            </w:tcMar>
            <w:vAlign w:val="center"/>
          </w:tcPr>
          <w:p w:rsidR="00A6293E" w:rsidRDefault="004F788F">
            <w:pPr>
              <w:spacing w:after="0"/>
            </w:pPr>
            <w:r>
              <w:rPr>
                <w:rFonts w:ascii="Times New Roman" w:hAnsi="Times New Roman"/>
                <w:color w:val="000000"/>
                <w:sz w:val="24"/>
              </w:rPr>
              <w:t>4.4</w:t>
            </w:r>
          </w:p>
        </w:tc>
        <w:tc>
          <w:tcPr>
            <w:tcW w:w="3872" w:type="dxa"/>
            <w:tcMar>
              <w:top w:w="50" w:type="dxa"/>
              <w:left w:w="100" w:type="dxa"/>
            </w:tcMar>
            <w:vAlign w:val="center"/>
          </w:tcPr>
          <w:p w:rsidR="00A6293E" w:rsidRDefault="004F788F">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A6293E" w:rsidRDefault="00A6293E">
            <w:pPr>
              <w:spacing w:after="0"/>
              <w:ind w:left="135"/>
              <w:jc w:val="center"/>
            </w:pPr>
          </w:p>
        </w:tc>
        <w:tc>
          <w:tcPr>
            <w:tcW w:w="2408" w:type="dxa"/>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4F788F">
                <w:rPr>
                  <w:rFonts w:ascii="Times New Roman" w:hAnsi="Times New Roman"/>
                  <w:color w:val="0000FF"/>
                  <w:u w:val="single"/>
                  <w:lang w:val="ru-RU"/>
                </w:rPr>
                <w:t>://</w:t>
              </w:r>
              <w:r>
                <w:rPr>
                  <w:rFonts w:ascii="Times New Roman" w:hAnsi="Times New Roman"/>
                  <w:color w:val="0000FF"/>
                  <w:u w:val="single"/>
                </w:rPr>
                <w:t>m</w:t>
              </w:r>
              <w:r w:rsidRPr="004F788F">
                <w:rPr>
                  <w:rFonts w:ascii="Times New Roman" w:hAnsi="Times New Roman"/>
                  <w:color w:val="0000FF"/>
                  <w:u w:val="single"/>
                  <w:lang w:val="ru-RU"/>
                </w:rPr>
                <w:t>.</w:t>
              </w:r>
              <w:r>
                <w:rPr>
                  <w:rFonts w:ascii="Times New Roman" w:hAnsi="Times New Roman"/>
                  <w:color w:val="0000FF"/>
                  <w:u w:val="single"/>
                </w:rPr>
                <w:t>edsoo</w:t>
              </w:r>
              <w:r w:rsidRPr="004F788F">
                <w:rPr>
                  <w:rFonts w:ascii="Times New Roman" w:hAnsi="Times New Roman"/>
                  <w:color w:val="0000FF"/>
                  <w:u w:val="single"/>
                  <w:lang w:val="ru-RU"/>
                </w:rPr>
                <w:t>.</w:t>
              </w:r>
              <w:r>
                <w:rPr>
                  <w:rFonts w:ascii="Times New Roman" w:hAnsi="Times New Roman"/>
                  <w:color w:val="0000FF"/>
                  <w:u w:val="single"/>
                </w:rPr>
                <w:t>ru</w:t>
              </w:r>
              <w:r w:rsidRPr="004F788F">
                <w:rPr>
                  <w:rFonts w:ascii="Times New Roman" w:hAnsi="Times New Roman"/>
                  <w:color w:val="0000FF"/>
                  <w:u w:val="single"/>
                  <w:lang w:val="ru-RU"/>
                </w:rPr>
                <w:t>/7</w:t>
              </w:r>
              <w:r>
                <w:rPr>
                  <w:rFonts w:ascii="Times New Roman" w:hAnsi="Times New Roman"/>
                  <w:color w:val="0000FF"/>
                  <w:u w:val="single"/>
                </w:rPr>
                <w:t>f</w:t>
              </w:r>
              <w:r w:rsidRPr="004F788F">
                <w:rPr>
                  <w:rFonts w:ascii="Times New Roman" w:hAnsi="Times New Roman"/>
                  <w:color w:val="0000FF"/>
                  <w:u w:val="single"/>
                  <w:lang w:val="ru-RU"/>
                </w:rPr>
                <w:t>412652</w:t>
              </w:r>
            </w:hyperlink>
          </w:p>
        </w:tc>
      </w:tr>
      <w:tr w:rsidR="00A6293E">
        <w:trPr>
          <w:trHeight w:val="144"/>
          <w:tblCellSpacing w:w="0" w:type="dxa"/>
        </w:trPr>
        <w:tc>
          <w:tcPr>
            <w:tcW w:w="0" w:type="auto"/>
            <w:gridSpan w:val="2"/>
            <w:tcMar>
              <w:top w:w="50" w:type="dxa"/>
              <w:left w:w="100" w:type="dxa"/>
            </w:tcMar>
            <w:vAlign w:val="center"/>
          </w:tcPr>
          <w:p w:rsidR="00A6293E" w:rsidRDefault="004F788F">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rsidR="00A6293E" w:rsidRDefault="00A6293E"/>
        </w:tc>
      </w:tr>
      <w:tr w:rsidR="00A6293E">
        <w:trPr>
          <w:trHeight w:val="144"/>
          <w:tblCellSpacing w:w="0" w:type="dxa"/>
        </w:trPr>
        <w:tc>
          <w:tcPr>
            <w:tcW w:w="0" w:type="auto"/>
            <w:gridSpan w:val="2"/>
            <w:tcMar>
              <w:top w:w="50" w:type="dxa"/>
              <w:left w:w="100" w:type="dxa"/>
            </w:tcMar>
            <w:vAlign w:val="center"/>
          </w:tcPr>
          <w:p w:rsidR="00A6293E" w:rsidRPr="004F788F" w:rsidRDefault="004F788F">
            <w:pPr>
              <w:spacing w:after="0"/>
              <w:ind w:left="135"/>
              <w:rPr>
                <w:lang w:val="ru-RU"/>
              </w:rPr>
            </w:pPr>
            <w:r w:rsidRPr="004F788F">
              <w:rPr>
                <w:rFonts w:ascii="Times New Roman" w:hAnsi="Times New Roman"/>
                <w:color w:val="000000"/>
                <w:sz w:val="24"/>
                <w:lang w:val="ru-RU"/>
              </w:rPr>
              <w:t>ОБЩЕЕ КОЛИЧЕСТВО ЧАСОВ ПО ПРОГРАММЕ</w:t>
            </w:r>
          </w:p>
        </w:tc>
        <w:tc>
          <w:tcPr>
            <w:tcW w:w="1402" w:type="dxa"/>
            <w:tcMar>
              <w:top w:w="50" w:type="dxa"/>
              <w:left w:w="100" w:type="dxa"/>
            </w:tcMar>
            <w:vAlign w:val="center"/>
          </w:tcPr>
          <w:p w:rsidR="00A6293E" w:rsidRDefault="004F788F">
            <w:pPr>
              <w:spacing w:after="0"/>
              <w:ind w:left="135"/>
              <w:jc w:val="center"/>
            </w:pPr>
            <w:r w:rsidRPr="004F788F">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00"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A6293E" w:rsidRDefault="004F788F">
            <w:pPr>
              <w:spacing w:after="0"/>
              <w:ind w:left="135"/>
              <w:jc w:val="center"/>
            </w:pPr>
            <w:r>
              <w:rPr>
                <w:rFonts w:ascii="Times New Roman" w:hAnsi="Times New Roman"/>
                <w:color w:val="000000"/>
                <w:sz w:val="24"/>
              </w:rPr>
              <w:t xml:space="preserve"> 0 </w:t>
            </w:r>
          </w:p>
        </w:tc>
        <w:tc>
          <w:tcPr>
            <w:tcW w:w="2408" w:type="dxa"/>
            <w:tcMar>
              <w:top w:w="50" w:type="dxa"/>
              <w:left w:w="100" w:type="dxa"/>
            </w:tcMar>
            <w:vAlign w:val="center"/>
          </w:tcPr>
          <w:p w:rsidR="00A6293E" w:rsidRDefault="00A6293E"/>
        </w:tc>
      </w:tr>
    </w:tbl>
    <w:p w:rsidR="00A6293E" w:rsidRDefault="00A6293E">
      <w:pPr>
        <w:sectPr w:rsidR="00A6293E">
          <w:pgSz w:w="16383" w:h="11906" w:orient="landscape"/>
          <w:pgMar w:top="1134" w:right="850" w:bottom="1134" w:left="1701" w:header="720" w:footer="720" w:gutter="0"/>
          <w:cols w:space="720"/>
        </w:sectPr>
      </w:pPr>
    </w:p>
    <w:p w:rsidR="002639EE" w:rsidRDefault="002639EE" w:rsidP="002639EE">
      <w:bookmarkStart w:id="13" w:name="block-15532957"/>
    </w:p>
    <w:p w:rsidR="002639EE" w:rsidRDefault="002639EE" w:rsidP="002639EE"/>
    <w:p w:rsidR="00A6293E" w:rsidRPr="002639EE" w:rsidRDefault="00A6293E" w:rsidP="002639EE">
      <w:pPr>
        <w:sectPr w:rsidR="00A6293E" w:rsidRPr="002639EE">
          <w:pgSz w:w="16383" w:h="11906" w:orient="landscape"/>
          <w:pgMar w:top="1134" w:right="850" w:bottom="1134" w:left="1701" w:header="720" w:footer="720" w:gutter="0"/>
          <w:cols w:space="720"/>
        </w:sectPr>
      </w:pPr>
    </w:p>
    <w:bookmarkEnd w:id="13"/>
    <w:p w:rsidR="00A6293E" w:rsidRDefault="00A6293E">
      <w:pPr>
        <w:sectPr w:rsidR="00A6293E">
          <w:pgSz w:w="16383" w:h="11906" w:orient="landscape"/>
          <w:pgMar w:top="1134" w:right="850" w:bottom="1134" w:left="1701" w:header="720" w:footer="720" w:gutter="0"/>
          <w:cols w:space="720"/>
        </w:sectPr>
      </w:pPr>
    </w:p>
    <w:p w:rsidR="00A6293E" w:rsidRDefault="00A6293E" w:rsidP="002639EE">
      <w:pPr>
        <w:spacing w:after="0"/>
        <w:sectPr w:rsidR="00A6293E">
          <w:pgSz w:w="16383" w:h="11906" w:orient="landscape"/>
          <w:pgMar w:top="1134" w:right="850" w:bottom="1134" w:left="1701" w:header="720" w:footer="720" w:gutter="0"/>
          <w:cols w:space="720"/>
        </w:sectPr>
      </w:pPr>
    </w:p>
    <w:p w:rsidR="00A6293E" w:rsidRDefault="00A6293E" w:rsidP="002639EE">
      <w:pPr>
        <w:spacing w:after="0"/>
        <w:sectPr w:rsidR="00A6293E">
          <w:pgSz w:w="16383" w:h="11906" w:orient="landscape"/>
          <w:pgMar w:top="1134" w:right="850" w:bottom="1134" w:left="1701" w:header="720" w:footer="720" w:gutter="0"/>
          <w:cols w:space="720"/>
        </w:sectPr>
      </w:pPr>
      <w:bookmarkStart w:id="14" w:name="block-15532958"/>
    </w:p>
    <w:p w:rsidR="002639EE" w:rsidRDefault="002639EE">
      <w:pPr>
        <w:sectPr w:rsidR="002639EE">
          <w:pgSz w:w="11906" w:h="16383"/>
          <w:pgMar w:top="1134" w:right="850" w:bottom="1134" w:left="1701" w:header="720" w:footer="720" w:gutter="0"/>
          <w:cols w:space="720"/>
        </w:sectPr>
      </w:pPr>
      <w:bookmarkStart w:id="15" w:name="block-15532961"/>
      <w:bookmarkEnd w:id="14"/>
    </w:p>
    <w:p w:rsidR="00A6293E" w:rsidRDefault="00A6293E">
      <w:pPr>
        <w:sectPr w:rsidR="00A6293E" w:rsidSect="002639EE">
          <w:type w:val="continuous"/>
          <w:pgSz w:w="11906" w:h="16383"/>
          <w:pgMar w:top="1134" w:right="850" w:bottom="1134" w:left="1701" w:header="720" w:footer="720" w:gutter="0"/>
          <w:cols w:space="720"/>
        </w:sectPr>
      </w:pPr>
    </w:p>
    <w:bookmarkEnd w:id="15"/>
    <w:p w:rsidR="00A6293E" w:rsidRDefault="00A6293E"/>
    <w:sectPr w:rsidR="00A6293E">
      <w:pgSz w:w="11907" w:h="16839"/>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3E97" w:rsidRDefault="00853E97">
      <w:pPr>
        <w:spacing w:line="240" w:lineRule="auto"/>
      </w:pPr>
      <w:r>
        <w:separator/>
      </w:r>
    </w:p>
  </w:endnote>
  <w:endnote w:type="continuationSeparator" w:id="0">
    <w:p w:rsidR="00853E97" w:rsidRDefault="00853E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3E97" w:rsidRDefault="00853E97">
      <w:pPr>
        <w:spacing w:after="0"/>
      </w:pPr>
      <w:r>
        <w:separator/>
      </w:r>
    </w:p>
  </w:footnote>
  <w:footnote w:type="continuationSeparator" w:id="0">
    <w:p w:rsidR="00853E97" w:rsidRDefault="00853E97">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239341B"/>
    <w:multiLevelType w:val="singleLevel"/>
    <w:tmpl w:val="9239341B"/>
    <w:lvl w:ilvl="0">
      <w:start w:val="1"/>
      <w:numFmt w:val="bullet"/>
      <w:lvlText w:val=""/>
      <w:lvlJc w:val="left"/>
      <w:pPr>
        <w:ind w:left="927" w:hanging="360"/>
      </w:pPr>
      <w:rPr>
        <w:rFonts w:ascii="Symbol" w:hAnsi="Symbol" w:hint="default"/>
      </w:rPr>
    </w:lvl>
  </w:abstractNum>
  <w:abstractNum w:abstractNumId="1" w15:restartNumberingAfterBreak="0">
    <w:nsid w:val="B5E306ED"/>
    <w:multiLevelType w:val="singleLevel"/>
    <w:tmpl w:val="B5E306ED"/>
    <w:lvl w:ilvl="0">
      <w:start w:val="1"/>
      <w:numFmt w:val="bullet"/>
      <w:lvlText w:val=""/>
      <w:lvlJc w:val="left"/>
      <w:pPr>
        <w:ind w:left="927" w:hanging="360"/>
      </w:pPr>
      <w:rPr>
        <w:rFonts w:ascii="Symbol" w:hAnsi="Symbol" w:hint="default"/>
      </w:rPr>
    </w:lvl>
  </w:abstractNum>
  <w:abstractNum w:abstractNumId="2" w15:restartNumberingAfterBreak="0">
    <w:nsid w:val="BF205925"/>
    <w:multiLevelType w:val="singleLevel"/>
    <w:tmpl w:val="BF205925"/>
    <w:lvl w:ilvl="0">
      <w:start w:val="1"/>
      <w:numFmt w:val="bullet"/>
      <w:lvlText w:val=""/>
      <w:lvlJc w:val="left"/>
      <w:pPr>
        <w:ind w:left="927" w:hanging="360"/>
      </w:pPr>
      <w:rPr>
        <w:rFonts w:ascii="Symbol" w:hAnsi="Symbol" w:hint="default"/>
      </w:rPr>
    </w:lvl>
  </w:abstractNum>
  <w:abstractNum w:abstractNumId="3" w15:restartNumberingAfterBreak="0">
    <w:nsid w:val="C8879AEF"/>
    <w:multiLevelType w:val="singleLevel"/>
    <w:tmpl w:val="C8879AEF"/>
    <w:lvl w:ilvl="0">
      <w:start w:val="1"/>
      <w:numFmt w:val="bullet"/>
      <w:lvlText w:val=""/>
      <w:lvlJc w:val="left"/>
      <w:pPr>
        <w:ind w:left="927" w:hanging="360"/>
      </w:pPr>
      <w:rPr>
        <w:rFonts w:ascii="Symbol" w:hAnsi="Symbol" w:hint="default"/>
      </w:rPr>
    </w:lvl>
  </w:abstractNum>
  <w:abstractNum w:abstractNumId="4" w15:restartNumberingAfterBreak="0">
    <w:nsid w:val="CF092B84"/>
    <w:multiLevelType w:val="singleLevel"/>
    <w:tmpl w:val="CF092B84"/>
    <w:lvl w:ilvl="0">
      <w:start w:val="1"/>
      <w:numFmt w:val="bullet"/>
      <w:lvlText w:val=""/>
      <w:lvlJc w:val="left"/>
      <w:pPr>
        <w:ind w:left="927" w:hanging="360"/>
      </w:pPr>
      <w:rPr>
        <w:rFonts w:ascii="Symbol" w:hAnsi="Symbol" w:hint="default"/>
      </w:rPr>
    </w:lvl>
  </w:abstractNum>
  <w:abstractNum w:abstractNumId="5" w15:restartNumberingAfterBreak="0">
    <w:nsid w:val="F4B5D9F5"/>
    <w:multiLevelType w:val="singleLevel"/>
    <w:tmpl w:val="F4B5D9F5"/>
    <w:lvl w:ilvl="0">
      <w:start w:val="1"/>
      <w:numFmt w:val="bullet"/>
      <w:lvlText w:val=""/>
      <w:lvlJc w:val="left"/>
      <w:pPr>
        <w:ind w:left="927" w:hanging="360"/>
      </w:pPr>
      <w:rPr>
        <w:rFonts w:ascii="Symbol" w:hAnsi="Symbol" w:hint="default"/>
      </w:rPr>
    </w:lvl>
  </w:abstractNum>
  <w:abstractNum w:abstractNumId="6" w15:restartNumberingAfterBreak="0">
    <w:nsid w:val="0053208E"/>
    <w:multiLevelType w:val="singleLevel"/>
    <w:tmpl w:val="0053208E"/>
    <w:lvl w:ilvl="0">
      <w:start w:val="1"/>
      <w:numFmt w:val="bullet"/>
      <w:lvlText w:val=""/>
      <w:lvlJc w:val="left"/>
      <w:pPr>
        <w:ind w:left="927" w:hanging="360"/>
      </w:pPr>
      <w:rPr>
        <w:rFonts w:ascii="Symbol" w:hAnsi="Symbol" w:hint="default"/>
      </w:rPr>
    </w:lvl>
  </w:abstractNum>
  <w:abstractNum w:abstractNumId="7" w15:restartNumberingAfterBreak="0">
    <w:nsid w:val="0248C179"/>
    <w:multiLevelType w:val="singleLevel"/>
    <w:tmpl w:val="0248C179"/>
    <w:lvl w:ilvl="0">
      <w:start w:val="1"/>
      <w:numFmt w:val="bullet"/>
      <w:lvlText w:val=""/>
      <w:lvlJc w:val="left"/>
      <w:pPr>
        <w:ind w:left="927" w:hanging="360"/>
      </w:pPr>
      <w:rPr>
        <w:rFonts w:ascii="Symbol" w:hAnsi="Symbol" w:hint="default"/>
      </w:rPr>
    </w:lvl>
  </w:abstractNum>
  <w:abstractNum w:abstractNumId="8" w15:restartNumberingAfterBreak="0">
    <w:nsid w:val="03D62ECE"/>
    <w:multiLevelType w:val="singleLevel"/>
    <w:tmpl w:val="03D62ECE"/>
    <w:lvl w:ilvl="0">
      <w:start w:val="1"/>
      <w:numFmt w:val="bullet"/>
      <w:lvlText w:val=""/>
      <w:lvlJc w:val="left"/>
      <w:pPr>
        <w:ind w:left="927" w:hanging="360"/>
      </w:pPr>
      <w:rPr>
        <w:rFonts w:ascii="Symbol" w:hAnsi="Symbol" w:hint="default"/>
      </w:rPr>
    </w:lvl>
  </w:abstractNum>
  <w:abstractNum w:abstractNumId="9" w15:restartNumberingAfterBreak="0">
    <w:nsid w:val="2470EC97"/>
    <w:multiLevelType w:val="singleLevel"/>
    <w:tmpl w:val="2470EC97"/>
    <w:lvl w:ilvl="0">
      <w:start w:val="1"/>
      <w:numFmt w:val="bullet"/>
      <w:lvlText w:val=""/>
      <w:lvlJc w:val="left"/>
      <w:pPr>
        <w:ind w:left="927" w:hanging="360"/>
      </w:pPr>
      <w:rPr>
        <w:rFonts w:ascii="Symbol" w:hAnsi="Symbol" w:hint="default"/>
      </w:rPr>
    </w:lvl>
  </w:abstractNum>
  <w:abstractNum w:abstractNumId="10" w15:restartNumberingAfterBreak="0">
    <w:nsid w:val="25B654F3"/>
    <w:multiLevelType w:val="singleLevel"/>
    <w:tmpl w:val="25B654F3"/>
    <w:lvl w:ilvl="0">
      <w:start w:val="1"/>
      <w:numFmt w:val="bullet"/>
      <w:lvlText w:val=""/>
      <w:lvlJc w:val="left"/>
      <w:pPr>
        <w:ind w:left="927" w:hanging="360"/>
      </w:pPr>
      <w:rPr>
        <w:rFonts w:ascii="Symbol" w:hAnsi="Symbol" w:hint="default"/>
      </w:rPr>
    </w:lvl>
  </w:abstractNum>
  <w:abstractNum w:abstractNumId="11" w15:restartNumberingAfterBreak="0">
    <w:nsid w:val="2A8F537B"/>
    <w:multiLevelType w:val="singleLevel"/>
    <w:tmpl w:val="2A8F537B"/>
    <w:lvl w:ilvl="0">
      <w:start w:val="1"/>
      <w:numFmt w:val="bullet"/>
      <w:lvlText w:val=""/>
      <w:lvlJc w:val="left"/>
      <w:pPr>
        <w:ind w:left="927" w:hanging="360"/>
      </w:pPr>
      <w:rPr>
        <w:rFonts w:ascii="Symbol" w:hAnsi="Symbol" w:hint="default"/>
      </w:rPr>
    </w:lvl>
  </w:abstractNum>
  <w:abstractNum w:abstractNumId="12" w15:restartNumberingAfterBreak="0">
    <w:nsid w:val="4D4DC07F"/>
    <w:multiLevelType w:val="singleLevel"/>
    <w:tmpl w:val="4D4DC07F"/>
    <w:lvl w:ilvl="0">
      <w:start w:val="1"/>
      <w:numFmt w:val="bullet"/>
      <w:lvlText w:val=""/>
      <w:lvlJc w:val="left"/>
      <w:pPr>
        <w:ind w:left="927" w:hanging="360"/>
      </w:pPr>
      <w:rPr>
        <w:rFonts w:ascii="Symbol" w:hAnsi="Symbol" w:hint="default"/>
      </w:rPr>
    </w:lvl>
  </w:abstractNum>
  <w:abstractNum w:abstractNumId="13" w15:restartNumberingAfterBreak="0">
    <w:nsid w:val="59ADCABA"/>
    <w:multiLevelType w:val="singleLevel"/>
    <w:tmpl w:val="59ADCABA"/>
    <w:lvl w:ilvl="0">
      <w:start w:val="1"/>
      <w:numFmt w:val="bullet"/>
      <w:lvlText w:val=""/>
      <w:lvlJc w:val="left"/>
      <w:pPr>
        <w:ind w:left="927" w:hanging="360"/>
      </w:pPr>
      <w:rPr>
        <w:rFonts w:ascii="Symbol" w:hAnsi="Symbol" w:hint="default"/>
      </w:rPr>
    </w:lvl>
  </w:abstractNum>
  <w:abstractNum w:abstractNumId="14" w15:restartNumberingAfterBreak="0">
    <w:nsid w:val="5A241D34"/>
    <w:multiLevelType w:val="singleLevel"/>
    <w:tmpl w:val="5A241D34"/>
    <w:lvl w:ilvl="0">
      <w:start w:val="1"/>
      <w:numFmt w:val="bullet"/>
      <w:lvlText w:val=""/>
      <w:lvlJc w:val="left"/>
      <w:pPr>
        <w:ind w:left="927" w:hanging="360"/>
      </w:pPr>
      <w:rPr>
        <w:rFonts w:ascii="Symbol" w:hAnsi="Symbol" w:hint="default"/>
      </w:rPr>
    </w:lvl>
  </w:abstractNum>
  <w:abstractNum w:abstractNumId="15" w15:restartNumberingAfterBreak="0">
    <w:nsid w:val="72183CF9"/>
    <w:multiLevelType w:val="singleLevel"/>
    <w:tmpl w:val="72183CF9"/>
    <w:lvl w:ilvl="0">
      <w:start w:val="1"/>
      <w:numFmt w:val="bullet"/>
      <w:lvlText w:val=""/>
      <w:lvlJc w:val="left"/>
      <w:pPr>
        <w:ind w:left="927" w:hanging="360"/>
      </w:pPr>
      <w:rPr>
        <w:rFonts w:ascii="Symbol" w:hAnsi="Symbol" w:hint="default"/>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
  <w:rsids>
    <w:rsidRoot w:val="00A6293E"/>
    <w:rsid w:val="00097545"/>
    <w:rsid w:val="00101799"/>
    <w:rsid w:val="002639EE"/>
    <w:rsid w:val="004B17D9"/>
    <w:rsid w:val="004F788F"/>
    <w:rsid w:val="00853E97"/>
    <w:rsid w:val="00872DCC"/>
    <w:rsid w:val="00A6293E"/>
    <w:rsid w:val="61132FB0"/>
    <w:rsid w:val="72F325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A665E"/>
  <w15:docId w15:val="{E1A0BA3C-7A93-4CFE-8287-3EE8599CB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unhideWhenUsed="1" w:qFormat="1"/>
    <w:lsdException w:name="footnote text" w:semiHidden="1" w:unhideWhenUsed="1"/>
    <w:lsdException w:name="annotation text" w:semiHidden="1" w:unhideWhenUsed="1"/>
    <w:lsdException w:name="header"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val="en-US" w:eastAsia="en-US"/>
    </w:rPr>
  </w:style>
  <w:style w:type="paragraph" w:styleId="1">
    <w:name w:val="heading 1"/>
    <w:basedOn w:val="a"/>
    <w:next w:val="a"/>
    <w:link w:val="10"/>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Pr>
      <w:i/>
      <w:iCs/>
    </w:rPr>
  </w:style>
  <w:style w:type="character" w:styleId="a4">
    <w:name w:val="Hyperlink"/>
    <w:basedOn w:val="a0"/>
    <w:uiPriority w:val="99"/>
    <w:unhideWhenUsed/>
    <w:qFormat/>
    <w:rPr>
      <w:color w:val="0000FF" w:themeColor="hyperlink"/>
      <w:u w:val="single"/>
    </w:rPr>
  </w:style>
  <w:style w:type="paragraph" w:styleId="a5">
    <w:name w:val="Normal Indent"/>
    <w:basedOn w:val="a"/>
    <w:uiPriority w:val="99"/>
    <w:unhideWhenUsed/>
    <w:qFormat/>
    <w:pPr>
      <w:ind w:left="720"/>
    </w:pPr>
  </w:style>
  <w:style w:type="paragraph" w:styleId="a6">
    <w:name w:val="caption"/>
    <w:basedOn w:val="a"/>
    <w:next w:val="a"/>
    <w:uiPriority w:val="35"/>
    <w:semiHidden/>
    <w:unhideWhenUsed/>
    <w:qFormat/>
    <w:pPr>
      <w:spacing w:line="240" w:lineRule="auto"/>
    </w:pPr>
    <w:rPr>
      <w:b/>
      <w:bCs/>
      <w:color w:val="4F81BD" w:themeColor="accent1"/>
      <w:sz w:val="18"/>
      <w:szCs w:val="18"/>
    </w:rPr>
  </w:style>
  <w:style w:type="paragraph" w:styleId="a7">
    <w:name w:val="header"/>
    <w:basedOn w:val="a"/>
    <w:link w:val="a8"/>
    <w:uiPriority w:val="99"/>
    <w:unhideWhenUsed/>
    <w:qFormat/>
    <w:pPr>
      <w:tabs>
        <w:tab w:val="center" w:pos="4680"/>
        <w:tab w:val="right" w:pos="9360"/>
      </w:tabs>
    </w:pPr>
  </w:style>
  <w:style w:type="paragraph" w:styleId="a9">
    <w:name w:val="Title"/>
    <w:basedOn w:val="a"/>
    <w:next w:val="a"/>
    <w:link w:val="aa"/>
    <w:uiPriority w:val="10"/>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ab">
    <w:name w:val="Subtitle"/>
    <w:basedOn w:val="a"/>
    <w:next w:val="a"/>
    <w:link w:val="ac"/>
    <w:uiPriority w:val="11"/>
    <w:qFormat/>
    <w:pPr>
      <w:ind w:left="86"/>
    </w:pPr>
    <w:rPr>
      <w:rFonts w:asciiTheme="majorHAnsi" w:eastAsiaTheme="majorEastAsia" w:hAnsiTheme="majorHAnsi" w:cstheme="majorBidi"/>
      <w:i/>
      <w:iCs/>
      <w:color w:val="4F81BD" w:themeColor="accent1"/>
      <w:spacing w:val="15"/>
      <w:sz w:val="24"/>
      <w:szCs w:val="24"/>
    </w:rPr>
  </w:style>
  <w:style w:type="table" w:styleId="ad">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Верхний колонтитул Знак"/>
    <w:basedOn w:val="a0"/>
    <w:link w:val="a7"/>
    <w:uiPriority w:val="99"/>
    <w:qFormat/>
  </w:style>
  <w:style w:type="character" w:customStyle="1" w:styleId="10">
    <w:name w:val="Заголовок 1 Знак"/>
    <w:basedOn w:val="a0"/>
    <w:link w:val="1"/>
    <w:uiPriority w:val="9"/>
    <w:qFormat/>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qFormat/>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qFormat/>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qFormat/>
    <w:rPr>
      <w:rFonts w:asciiTheme="majorHAnsi" w:eastAsiaTheme="majorEastAsia" w:hAnsiTheme="majorHAnsi" w:cstheme="majorBidi"/>
      <w:b/>
      <w:bCs/>
      <w:i/>
      <w:iCs/>
      <w:color w:val="4F81BD" w:themeColor="accent1"/>
    </w:rPr>
  </w:style>
  <w:style w:type="character" w:customStyle="1" w:styleId="ac">
    <w:name w:val="Подзаголовок Знак"/>
    <w:basedOn w:val="a0"/>
    <w:link w:val="ab"/>
    <w:uiPriority w:val="11"/>
    <w:rPr>
      <w:rFonts w:asciiTheme="majorHAnsi" w:eastAsiaTheme="majorEastAsia" w:hAnsiTheme="majorHAnsi" w:cstheme="majorBidi"/>
      <w:i/>
      <w:iCs/>
      <w:color w:val="4F81BD" w:themeColor="accent1"/>
      <w:spacing w:val="15"/>
      <w:sz w:val="24"/>
      <w:szCs w:val="24"/>
    </w:rPr>
  </w:style>
  <w:style w:type="character" w:customStyle="1" w:styleId="aa">
    <w:name w:val="Заголовок Знак"/>
    <w:basedOn w:val="a0"/>
    <w:link w:val="a9"/>
    <w:uiPriority w:val="10"/>
    <w:rPr>
      <w:rFonts w:asciiTheme="majorHAnsi" w:eastAsiaTheme="majorEastAsia" w:hAnsiTheme="majorHAnsi" w:cstheme="majorBidi"/>
      <w:color w:val="17365D" w:themeColor="text2" w:themeShade="BF"/>
      <w:spacing w:val="5"/>
      <w:kern w:val="28"/>
      <w:sz w:val="52"/>
      <w:szCs w:val="52"/>
    </w:rPr>
  </w:style>
  <w:style w:type="paragraph" w:styleId="ae">
    <w:name w:val="Balloon Text"/>
    <w:basedOn w:val="a"/>
    <w:link w:val="af"/>
    <w:uiPriority w:val="99"/>
    <w:semiHidden/>
    <w:unhideWhenUsed/>
    <w:rsid w:val="004F788F"/>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4F788F"/>
    <w:rPr>
      <w:rFonts w:ascii="Segoe UI" w:hAnsi="Segoe UI" w:cs="Segoe UI"/>
      <w:sz w:val="18"/>
      <w:szCs w:val="18"/>
      <w:lang w:val="en-US" w:eastAsia="en-US"/>
    </w:rPr>
  </w:style>
  <w:style w:type="paragraph" w:styleId="af0">
    <w:name w:val="footer"/>
    <w:basedOn w:val="a"/>
    <w:link w:val="af1"/>
    <w:uiPriority w:val="99"/>
    <w:unhideWhenUsed/>
    <w:rsid w:val="002639EE"/>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2639EE"/>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0187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edsoo.ru/7f411518" TargetMode="External"/><Relationship Id="rId18" Type="http://schemas.openxmlformats.org/officeDocument/2006/relationships/hyperlink" Target="https://m.edsoo.ru/7f411518" TargetMode="External"/><Relationship Id="rId26" Type="http://schemas.openxmlformats.org/officeDocument/2006/relationships/hyperlink" Target="https://m.edsoo.ru/7f411518" TargetMode="External"/><Relationship Id="rId39" Type="http://schemas.openxmlformats.org/officeDocument/2006/relationships/hyperlink" Target="https://m.edsoo.ru/7f412652" TargetMode="External"/><Relationship Id="rId21" Type="http://schemas.openxmlformats.org/officeDocument/2006/relationships/hyperlink" Target="https://m.edsoo.ru/7f411518" TargetMode="External"/><Relationship Id="rId34" Type="http://schemas.openxmlformats.org/officeDocument/2006/relationships/hyperlink" Target="https://m.edsoo.ru/7f412652" TargetMode="External"/><Relationship Id="rId42" Type="http://schemas.openxmlformats.org/officeDocument/2006/relationships/hyperlink" Target="https://m.edsoo.ru/7f412652" TargetMode="External"/><Relationship Id="rId47" Type="http://schemas.openxmlformats.org/officeDocument/2006/relationships/hyperlink" Target="https://m.edsoo.ru/7f412652" TargetMode="External"/><Relationship Id="rId50" Type="http://schemas.openxmlformats.org/officeDocument/2006/relationships/hyperlink" Target="https://m.edsoo.ru/7f412652" TargetMode="External"/><Relationship Id="rId55" Type="http://schemas.openxmlformats.org/officeDocument/2006/relationships/hyperlink" Target="https://m.edsoo.ru/7f412652" TargetMode="External"/><Relationship Id="rId7" Type="http://schemas.openxmlformats.org/officeDocument/2006/relationships/hyperlink" Target="https://m.edsoo.ru/7f411518" TargetMode="External"/><Relationship Id="rId2" Type="http://schemas.openxmlformats.org/officeDocument/2006/relationships/styles" Target="styles.xml"/><Relationship Id="rId16" Type="http://schemas.openxmlformats.org/officeDocument/2006/relationships/hyperlink" Target="https://m.edsoo.ru/7f411518" TargetMode="External"/><Relationship Id="rId29" Type="http://schemas.openxmlformats.org/officeDocument/2006/relationships/hyperlink" Target="https://m.edsoo.ru/7f411518" TargetMode="External"/><Relationship Id="rId11" Type="http://schemas.openxmlformats.org/officeDocument/2006/relationships/hyperlink" Target="https://m.edsoo.ru/7f411518" TargetMode="External"/><Relationship Id="rId24" Type="http://schemas.openxmlformats.org/officeDocument/2006/relationships/hyperlink" Target="https://m.edsoo.ru/7f411518" TargetMode="External"/><Relationship Id="rId32" Type="http://schemas.openxmlformats.org/officeDocument/2006/relationships/hyperlink" Target="https://m.edsoo.ru/7f412652" TargetMode="External"/><Relationship Id="rId37" Type="http://schemas.openxmlformats.org/officeDocument/2006/relationships/hyperlink" Target="https://m.edsoo.ru/7f412652" TargetMode="External"/><Relationship Id="rId40" Type="http://schemas.openxmlformats.org/officeDocument/2006/relationships/hyperlink" Target="https://m.edsoo.ru/7f412652" TargetMode="External"/><Relationship Id="rId45" Type="http://schemas.openxmlformats.org/officeDocument/2006/relationships/hyperlink" Target="https://m.edsoo.ru/7f412652" TargetMode="External"/><Relationship Id="rId53" Type="http://schemas.openxmlformats.org/officeDocument/2006/relationships/hyperlink" Target="https://m.edsoo.ru/7f412652" TargetMode="External"/><Relationship Id="rId5" Type="http://schemas.openxmlformats.org/officeDocument/2006/relationships/footnotes" Target="footnotes.xml"/><Relationship Id="rId19" Type="http://schemas.openxmlformats.org/officeDocument/2006/relationships/hyperlink" Target="https://m.edsoo.ru/7f411518" TargetMode="External"/><Relationship Id="rId4" Type="http://schemas.openxmlformats.org/officeDocument/2006/relationships/webSettings" Target="webSettings.xml"/><Relationship Id="rId9" Type="http://schemas.openxmlformats.org/officeDocument/2006/relationships/hyperlink" Target="https://m.edsoo.ru/7f411518" TargetMode="External"/><Relationship Id="rId14" Type="http://schemas.openxmlformats.org/officeDocument/2006/relationships/hyperlink" Target="https://m.edsoo.ru/7f411518" TargetMode="External"/><Relationship Id="rId22" Type="http://schemas.openxmlformats.org/officeDocument/2006/relationships/hyperlink" Target="https://m.edsoo.ru/7f411518" TargetMode="External"/><Relationship Id="rId27" Type="http://schemas.openxmlformats.org/officeDocument/2006/relationships/hyperlink" Target="https://m.edsoo.ru/7f411518" TargetMode="External"/><Relationship Id="rId30" Type="http://schemas.openxmlformats.org/officeDocument/2006/relationships/hyperlink" Target="https://m.edsoo.ru/7f411518" TargetMode="External"/><Relationship Id="rId35" Type="http://schemas.openxmlformats.org/officeDocument/2006/relationships/hyperlink" Target="https://m.edsoo.ru/7f412652" TargetMode="External"/><Relationship Id="rId43" Type="http://schemas.openxmlformats.org/officeDocument/2006/relationships/hyperlink" Target="https://m.edsoo.ru/7f412652" TargetMode="External"/><Relationship Id="rId48" Type="http://schemas.openxmlformats.org/officeDocument/2006/relationships/hyperlink" Target="https://m.edsoo.ru/7f412652" TargetMode="External"/><Relationship Id="rId56" Type="http://schemas.openxmlformats.org/officeDocument/2006/relationships/fontTable" Target="fontTable.xml"/><Relationship Id="rId8" Type="http://schemas.openxmlformats.org/officeDocument/2006/relationships/hyperlink" Target="https://m.edsoo.ru/7f411518" TargetMode="External"/><Relationship Id="rId51" Type="http://schemas.openxmlformats.org/officeDocument/2006/relationships/hyperlink" Target="https://m.edsoo.ru/7f412652" TargetMode="External"/><Relationship Id="rId3" Type="http://schemas.openxmlformats.org/officeDocument/2006/relationships/settings" Target="settings.xml"/><Relationship Id="rId12" Type="http://schemas.openxmlformats.org/officeDocument/2006/relationships/hyperlink" Target="https://m.edsoo.ru/7f411518" TargetMode="External"/><Relationship Id="rId17" Type="http://schemas.openxmlformats.org/officeDocument/2006/relationships/hyperlink" Target="https://m.edsoo.ru/7f411518" TargetMode="External"/><Relationship Id="rId25" Type="http://schemas.openxmlformats.org/officeDocument/2006/relationships/hyperlink" Target="https://m.edsoo.ru/7f411518" TargetMode="External"/><Relationship Id="rId33" Type="http://schemas.openxmlformats.org/officeDocument/2006/relationships/hyperlink" Target="https://m.edsoo.ru/7f412652" TargetMode="External"/><Relationship Id="rId38" Type="http://schemas.openxmlformats.org/officeDocument/2006/relationships/hyperlink" Target="https://m.edsoo.ru/7f412652" TargetMode="External"/><Relationship Id="rId46" Type="http://schemas.openxmlformats.org/officeDocument/2006/relationships/hyperlink" Target="https://m.edsoo.ru/7f412652" TargetMode="External"/><Relationship Id="rId20" Type="http://schemas.openxmlformats.org/officeDocument/2006/relationships/hyperlink" Target="https://m.edsoo.ru/7f411518" TargetMode="External"/><Relationship Id="rId41" Type="http://schemas.openxmlformats.org/officeDocument/2006/relationships/hyperlink" Target="https://m.edsoo.ru/7f412652" TargetMode="External"/><Relationship Id="rId54" Type="http://schemas.openxmlformats.org/officeDocument/2006/relationships/hyperlink" Target="https://m.edsoo.ru/7f412652"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m.edsoo.ru/7f411518" TargetMode="External"/><Relationship Id="rId23" Type="http://schemas.openxmlformats.org/officeDocument/2006/relationships/hyperlink" Target="https://m.edsoo.ru/7f411518" TargetMode="External"/><Relationship Id="rId28" Type="http://schemas.openxmlformats.org/officeDocument/2006/relationships/hyperlink" Target="https://m.edsoo.ru/7f411518" TargetMode="External"/><Relationship Id="rId36" Type="http://schemas.openxmlformats.org/officeDocument/2006/relationships/hyperlink" Target="https://m.edsoo.ru/7f412652" TargetMode="External"/><Relationship Id="rId49" Type="http://schemas.openxmlformats.org/officeDocument/2006/relationships/hyperlink" Target="https://m.edsoo.ru/7f412652" TargetMode="External"/><Relationship Id="rId57" Type="http://schemas.openxmlformats.org/officeDocument/2006/relationships/theme" Target="theme/theme1.xml"/><Relationship Id="rId10" Type="http://schemas.openxmlformats.org/officeDocument/2006/relationships/hyperlink" Target="https://m.edsoo.ru/7f411518" TargetMode="External"/><Relationship Id="rId31" Type="http://schemas.openxmlformats.org/officeDocument/2006/relationships/hyperlink" Target="https://m.edsoo.ru/7f412652" TargetMode="External"/><Relationship Id="rId44" Type="http://schemas.openxmlformats.org/officeDocument/2006/relationships/hyperlink" Target="https://m.edsoo.ru/7f412652" TargetMode="External"/><Relationship Id="rId52" Type="http://schemas.openxmlformats.org/officeDocument/2006/relationships/hyperlink" Target="https://m.edsoo.ru/7f412652"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9998</Words>
  <Characters>56995</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2023-10-13T09:20:00Z</cp:lastPrinted>
  <dcterms:created xsi:type="dcterms:W3CDTF">2023-10-12T16:00:00Z</dcterms:created>
  <dcterms:modified xsi:type="dcterms:W3CDTF">2025-01-29T06:03:00Z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1049-12.2.0.13266</vt:lpwstr>
  </property>
  <property fmtid="{D5CDD505-2E9C-101B-9397-08002B2CF9AE}" pid="3" name="ICV">
    <vt:lpwstr>3EB70831FF854D04843BBE32DBC09CC6_12</vt:lpwstr>
  </property>
</Properties>
</file>