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452" w:rsidRDefault="00AA53E5">
      <w:pPr>
        <w:rPr>
          <w:rFonts w:ascii="Times New Roman" w:hAnsi="Times New Roman" w:cs="Times New Roman"/>
          <w:sz w:val="28"/>
          <w:szCs w:val="28"/>
        </w:rPr>
      </w:pPr>
      <w:r w:rsidRPr="00AA53E5">
        <w:rPr>
          <w:rFonts w:ascii="Times New Roman" w:hAnsi="Times New Roman" w:cs="Times New Roman"/>
          <w:sz w:val="28"/>
          <w:szCs w:val="28"/>
        </w:rPr>
        <w:t>18 февраля в нашем детском саду прошел</w:t>
      </w:r>
      <w:r>
        <w:rPr>
          <w:rFonts w:ascii="Times New Roman" w:hAnsi="Times New Roman" w:cs="Times New Roman"/>
          <w:sz w:val="28"/>
          <w:szCs w:val="28"/>
        </w:rPr>
        <w:t xml:space="preserve"> сценарий веселого спортивного праздника к здоровому образу жизни, посредством вовлечения детей и родителей в спортивные эстафеты. Создание духовной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Творческой атмосферы, способствующий развитию творческого потенциала ребёнка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Пропаганда и привитие интереса к различным видам спорта. Была проведена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беседа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«Какие виды спорта ты знаешь?». Дидактическая игра «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нужно для занятий спортом».  Дети прослушали  В. Маяковский «Что такое хорошо и что такое плохо». Были проведены подвижные игры «Раю-раю» (Мордовская народная игра),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Тимербай</w:t>
      </w:r>
      <w:proofErr w:type="spellEnd"/>
      <w:r>
        <w:rPr>
          <w:rFonts w:ascii="Times New Roman" w:hAnsi="Times New Roman" w:cs="Times New Roman"/>
          <w:sz w:val="28"/>
          <w:szCs w:val="28"/>
        </w:rPr>
        <w:t>» (Татарская народная игра).</w:t>
      </w:r>
    </w:p>
    <w:p w:rsidR="00AA53E5" w:rsidRDefault="00AA53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28875" cy="3238500"/>
            <wp:effectExtent l="19050" t="0" r="9525" b="0"/>
            <wp:docPr id="1" name="Рисунок 1" descr="C:\Users\Admin\Desktop\7qrW2PcVGW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7qrW2PcVGWc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F1F76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DF1F7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19350" cy="3225800"/>
            <wp:effectExtent l="19050" t="0" r="0" b="0"/>
            <wp:docPr id="2" name="Рисунок 2" descr="C:\Users\Admin\Desktop\HBYuKgzmnq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HBYuKgzmnq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789" cy="3229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1F76" w:rsidRPr="00AA53E5" w:rsidRDefault="00DF1F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36019" cy="3248025"/>
            <wp:effectExtent l="19050" t="0" r="2381" b="0"/>
            <wp:docPr id="3" name="Рисунок 3" descr="C:\Users\Admin\Desktop\kaMOIc11rz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kaMOIc11rz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2495" cy="3256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28875" cy="3238500"/>
            <wp:effectExtent l="19050" t="0" r="9525" b="0"/>
            <wp:docPr id="4" name="Рисунок 4" descr="C:\Users\Admin\Desktop\g_MRtE9LG3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g_MRtE9LG3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F1F76" w:rsidRPr="00AA53E5" w:rsidSect="007704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53E5"/>
    <w:rsid w:val="00770452"/>
    <w:rsid w:val="00AA53E5"/>
    <w:rsid w:val="00DF1F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4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53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53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2025-03-02T12:34:00Z</dcterms:created>
  <dcterms:modified xsi:type="dcterms:W3CDTF">2025-03-02T12:52:00Z</dcterms:modified>
</cp:coreProperties>
</file>