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media/image1.png" ContentType="image/png"/>
  <Override PartName="/word/theme/theme1.xml" ContentType="application/vnd.openxmlformats-officedocument.theme+xml"/>
  <Override PartName="/word/numbering.xml" ContentType="application/vnd.openxmlformats-officedocument.wordprocessingml.numbering+xml"/>
  <Override PartName="/word/footer12.xml" ContentType="application/vnd.openxmlformats-officedocument.wordprocessingml.footer+xml"/>
  <Override PartName="/word/fontTable.xml" ContentType="application/vnd.openxmlformats-officedocument.wordprocessingml.fontTable+xml"/>
  <Override PartName="/word/footer1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er6.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footer4.xml" ContentType="application/vnd.openxmlformats-officedocument.wordprocessingml.foot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3471" w:leader="none"/>
        </w:tabs>
        <w:rPr>
          <w:rFonts w:ascii="Arial" w:hAnsi="Arial" w:cs="Arial"/>
          <w:sz w:val="28"/>
          <w:szCs w:val="28"/>
          <w:lang w:val="en-US"/>
        </w:rPr>
      </w:pPr>
      <w:r>
        <w:rPr>
          <w:rFonts w:cs="Arial" w:ascii="Arial" w:hAnsi="Arial"/>
          <w:sz w:val="28"/>
          <w:szCs w:val="28"/>
          <w:lang w:eastAsia="en-US"/>
        </w:rPr>
        <w:drawing>
          <wp:anchor behindDoc="0" distT="0" distB="0" distL="0" distR="0" simplePos="0" locked="0" layoutInCell="0" allowOverlap="1" relativeHeight="18">
            <wp:simplePos x="0" y="0"/>
            <wp:positionH relativeFrom="column">
              <wp:posOffset>-901700</wp:posOffset>
            </wp:positionH>
            <wp:positionV relativeFrom="paragraph">
              <wp:posOffset>-720090</wp:posOffset>
            </wp:positionV>
            <wp:extent cx="7539990" cy="10640695"/>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7539990" cy="10640695"/>
                    </a:xfrm>
                    <a:prstGeom prst="rect">
                      <a:avLst/>
                    </a:prstGeom>
                  </pic:spPr>
                </pic:pic>
              </a:graphicData>
            </a:graphic>
          </wp:anchor>
        </w:drawing>
      </w:r>
    </w:p>
    <w:p>
      <w:pPr>
        <w:pStyle w:val="Normal"/>
        <w:rPr>
          <w:rFonts w:ascii="Arial" w:hAnsi="Arial" w:cs="Arial"/>
          <w:sz w:val="28"/>
          <w:szCs w:val="28"/>
          <w:lang w:eastAsia="en-US"/>
        </w:rPr>
      </w:pPr>
      <w:r>
        <w:rPr>
          <w:rFonts w:cs="Arial" w:ascii="Arial" w:hAnsi="Arial"/>
          <w:sz w:val="28"/>
          <w:szCs w:val="28"/>
          <w:lang w:eastAsia="en-US"/>
        </w:rPr>
      </w:r>
    </w:p>
    <w:p>
      <w:pPr>
        <w:pStyle w:val="Normal"/>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b/>
          <w:sz w:val="28"/>
          <w:szCs w:val="28"/>
          <w:lang w:eastAsia="en-US"/>
        </w:rPr>
      </w:pPr>
      <w:r>
        <w:rPr>
          <w:rFonts w:cs="Arial" w:ascii="Arial" w:hAnsi="Arial"/>
          <w:b/>
          <w:sz w:val="28"/>
          <w:szCs w:val="28"/>
          <w:lang w:eastAsia="en-US"/>
        </w:rPr>
      </w:r>
    </w:p>
    <w:p>
      <w:pPr>
        <w:pStyle w:val="ListParagraph"/>
        <w:numPr>
          <w:ilvl w:val="0"/>
          <w:numId w:val="25"/>
        </w:numPr>
        <w:jc w:val="center"/>
        <w:rPr>
          <w:rFonts w:ascii="Arial" w:hAnsi="Arial" w:cs="Arial"/>
          <w:b/>
          <w:sz w:val="28"/>
          <w:szCs w:val="28"/>
          <w:lang w:eastAsia="en-US"/>
        </w:rPr>
      </w:pPr>
      <w:r>
        <w:rPr>
          <w:rFonts w:cs="Arial" w:ascii="Arial" w:hAnsi="Arial"/>
          <w:b/>
          <w:sz w:val="28"/>
          <w:szCs w:val="28"/>
          <w:lang w:eastAsia="en-US"/>
        </w:rPr>
        <w:t>Содержание</w:t>
      </w:r>
    </w:p>
    <w:p>
      <w:pPr>
        <w:pStyle w:val="ListParagraph"/>
        <w:numPr>
          <w:ilvl w:val="1"/>
          <w:numId w:val="25"/>
        </w:numPr>
        <w:rPr>
          <w:rFonts w:ascii="Arial" w:hAnsi="Arial" w:cs="Arial"/>
          <w:sz w:val="28"/>
          <w:szCs w:val="28"/>
          <w:lang w:eastAsia="en-US"/>
        </w:rPr>
      </w:pPr>
      <w:r>
        <w:rPr>
          <w:rFonts w:cs="Arial" w:ascii="Arial" w:hAnsi="Arial"/>
          <w:sz w:val="28"/>
          <w:szCs w:val="28"/>
          <w:lang w:eastAsia="en-US"/>
        </w:rPr>
        <w:t>Цели и задачи программы                                              5-8</w:t>
      </w:r>
    </w:p>
    <w:p>
      <w:pPr>
        <w:pStyle w:val="ListParagraph"/>
        <w:numPr>
          <w:ilvl w:val="1"/>
          <w:numId w:val="25"/>
        </w:numPr>
        <w:rPr>
          <w:rFonts w:ascii="Arial" w:hAnsi="Arial" w:cs="Arial"/>
          <w:sz w:val="28"/>
          <w:szCs w:val="28"/>
          <w:lang w:eastAsia="en-US"/>
        </w:rPr>
      </w:pPr>
      <w:r>
        <w:rPr>
          <w:rFonts w:cs="Arial" w:ascii="Arial" w:hAnsi="Arial"/>
          <w:sz w:val="28"/>
          <w:szCs w:val="28"/>
          <w:lang w:eastAsia="en-US"/>
        </w:rPr>
        <w:t xml:space="preserve">Методологические основы программы     </w:t>
      </w:r>
    </w:p>
    <w:p>
      <w:pPr>
        <w:pStyle w:val="ListParagraph"/>
        <w:numPr>
          <w:ilvl w:val="0"/>
          <w:numId w:val="25"/>
        </w:numPr>
        <w:jc w:val="center"/>
        <w:rPr>
          <w:rFonts w:ascii="Arial" w:hAnsi="Arial" w:cs="Arial"/>
          <w:b/>
          <w:sz w:val="28"/>
          <w:szCs w:val="28"/>
          <w:lang w:eastAsia="en-US"/>
        </w:rPr>
      </w:pPr>
      <w:r>
        <w:rPr>
          <w:rFonts w:cs="Arial" w:ascii="Arial" w:hAnsi="Arial"/>
          <w:b/>
          <w:sz w:val="28"/>
          <w:szCs w:val="28"/>
          <w:lang w:eastAsia="en-US"/>
        </w:rPr>
        <w:t>Содержательный раздел:</w:t>
      </w:r>
    </w:p>
    <w:p>
      <w:pPr>
        <w:pStyle w:val="ListParagraph"/>
        <w:ind w:hanging="0" w:left="720"/>
        <w:rPr>
          <w:rFonts w:ascii="Arial" w:hAnsi="Arial" w:cs="Arial"/>
          <w:sz w:val="28"/>
          <w:szCs w:val="28"/>
          <w:lang w:eastAsia="en-US"/>
        </w:rPr>
      </w:pPr>
      <w:r>
        <w:rPr>
          <w:rFonts w:cs="Arial" w:ascii="Arial" w:hAnsi="Arial"/>
          <w:sz w:val="28"/>
          <w:szCs w:val="28"/>
          <w:lang w:eastAsia="en-US"/>
        </w:rPr>
        <w:t>2.1. Направления воспитательной работы                            10-11</w:t>
      </w:r>
    </w:p>
    <w:p>
      <w:pPr>
        <w:pStyle w:val="ListParagraph"/>
        <w:ind w:hanging="0" w:left="720"/>
        <w:rPr>
          <w:rFonts w:ascii="Arial" w:hAnsi="Arial" w:cs="Arial"/>
          <w:sz w:val="28"/>
          <w:szCs w:val="28"/>
          <w:lang w:eastAsia="en-US"/>
        </w:rPr>
      </w:pPr>
      <w:r>
        <w:rPr>
          <w:rFonts w:cs="Arial" w:ascii="Arial" w:hAnsi="Arial"/>
          <w:sz w:val="28"/>
          <w:szCs w:val="28"/>
          <w:lang w:eastAsia="en-US"/>
        </w:rPr>
        <w:t>2.2. Инвариативные (обязательные блоки)                           11-15</w:t>
      </w:r>
    </w:p>
    <w:p>
      <w:pPr>
        <w:pStyle w:val="Normal"/>
        <w:jc w:val="both"/>
        <w:rPr>
          <w:rFonts w:ascii="Arial" w:hAnsi="Arial" w:cs="Arial"/>
          <w:sz w:val="28"/>
          <w:szCs w:val="28"/>
          <w:lang w:eastAsia="en-US"/>
        </w:rPr>
      </w:pPr>
      <w:r>
        <w:rPr>
          <w:rFonts w:cs="Arial" w:ascii="Arial" w:hAnsi="Arial"/>
          <w:sz w:val="28"/>
          <w:szCs w:val="28"/>
          <w:lang w:eastAsia="en-US"/>
        </w:rPr>
        <w:t xml:space="preserve">          </w:t>
      </w:r>
      <w:r>
        <w:rPr>
          <w:rFonts w:cs="Arial" w:ascii="Arial" w:hAnsi="Arial"/>
          <w:sz w:val="28"/>
          <w:szCs w:val="28"/>
          <w:lang w:eastAsia="en-US"/>
        </w:rPr>
        <w:t>2.3.Инвариативные общие содержательные модули         15-23</w:t>
      </w:r>
    </w:p>
    <w:p>
      <w:pPr>
        <w:pStyle w:val="Normal"/>
        <w:jc w:val="both"/>
        <w:rPr>
          <w:rFonts w:ascii="Arial" w:hAnsi="Arial" w:cs="Arial"/>
          <w:sz w:val="28"/>
          <w:szCs w:val="28"/>
          <w:lang w:eastAsia="en-US"/>
        </w:rPr>
      </w:pPr>
      <w:r>
        <w:rPr>
          <w:rFonts w:cs="Arial" w:ascii="Arial" w:hAnsi="Arial"/>
          <w:sz w:val="28"/>
          <w:szCs w:val="28"/>
          <w:lang w:eastAsia="en-US"/>
        </w:rPr>
        <w:t xml:space="preserve">          </w:t>
      </w:r>
      <w:r>
        <w:rPr>
          <w:rFonts w:cs="Arial" w:ascii="Arial" w:hAnsi="Arial"/>
          <w:sz w:val="28"/>
          <w:szCs w:val="28"/>
          <w:lang w:eastAsia="en-US"/>
        </w:rPr>
        <w:t>2.4. Вариативные содержательные модули                          23-27</w:t>
      </w:r>
    </w:p>
    <w:p>
      <w:pPr>
        <w:pStyle w:val="Normal"/>
        <w:jc w:val="center"/>
        <w:rPr>
          <w:rFonts w:ascii="Arial" w:hAnsi="Arial" w:cs="Arial"/>
          <w:b/>
          <w:sz w:val="28"/>
          <w:szCs w:val="28"/>
          <w:lang w:eastAsia="en-US"/>
        </w:rPr>
      </w:pPr>
      <w:r>
        <w:rPr>
          <w:rFonts w:cs="Arial" w:ascii="Arial" w:hAnsi="Arial"/>
          <w:b/>
          <w:sz w:val="28"/>
          <w:szCs w:val="28"/>
          <w:lang w:eastAsia="en-US"/>
        </w:rPr>
        <w:t>3.Организационный раздел:</w:t>
      </w:r>
    </w:p>
    <w:p>
      <w:pPr>
        <w:pStyle w:val="Normal"/>
        <w:rPr>
          <w:rFonts w:ascii="Arial" w:hAnsi="Arial" w:cs="Arial"/>
          <w:sz w:val="28"/>
          <w:szCs w:val="28"/>
          <w:lang w:eastAsia="en-US"/>
        </w:rPr>
      </w:pPr>
      <w:r>
        <w:rPr>
          <w:rFonts w:cs="Arial" w:ascii="Arial" w:hAnsi="Arial"/>
          <w:b/>
          <w:sz w:val="28"/>
          <w:szCs w:val="28"/>
          <w:lang w:eastAsia="en-US"/>
        </w:rPr>
        <w:t xml:space="preserve">          </w:t>
      </w:r>
      <w:r>
        <w:rPr>
          <w:rFonts w:cs="Arial" w:ascii="Arial" w:hAnsi="Arial"/>
          <w:sz w:val="28"/>
          <w:szCs w:val="28"/>
          <w:lang w:eastAsia="en-US"/>
        </w:rPr>
        <w:t>3.1. Особенности организации воспитательной           деятельности в условиях лагеря дневного пребывания                 28-40</w:t>
      </w:r>
    </w:p>
    <w:p>
      <w:pPr>
        <w:pStyle w:val="Normal"/>
        <w:rPr>
          <w:rFonts w:ascii="Arial" w:hAnsi="Arial" w:cs="Arial"/>
          <w:sz w:val="28"/>
          <w:szCs w:val="28"/>
          <w:lang w:eastAsia="en-US"/>
        </w:rPr>
      </w:pPr>
      <w:r>
        <w:rPr>
          <w:rFonts w:cs="Arial" w:ascii="Arial" w:hAnsi="Arial"/>
          <w:sz w:val="28"/>
          <w:szCs w:val="28"/>
          <w:lang w:eastAsia="en-US"/>
        </w:rPr>
        <w:t xml:space="preserve">           </w:t>
      </w:r>
      <w:r>
        <w:rPr>
          <w:rFonts w:cs="Arial" w:ascii="Arial" w:hAnsi="Arial"/>
          <w:sz w:val="28"/>
          <w:szCs w:val="28"/>
          <w:lang w:eastAsia="en-US"/>
        </w:rPr>
        <w:t>3.2. Анализ воспитательного процесса и результаты</w:t>
      </w:r>
    </w:p>
    <w:p>
      <w:pPr>
        <w:pStyle w:val="Normal"/>
        <w:rPr>
          <w:rFonts w:ascii="Arial" w:hAnsi="Arial" w:cs="Arial"/>
          <w:sz w:val="28"/>
          <w:szCs w:val="28"/>
          <w:lang w:eastAsia="en-US"/>
        </w:rPr>
      </w:pPr>
      <w:r>
        <w:rPr>
          <w:rFonts w:cs="Arial" w:ascii="Arial" w:hAnsi="Arial"/>
          <w:sz w:val="28"/>
          <w:szCs w:val="28"/>
          <w:lang w:eastAsia="en-US"/>
        </w:rPr>
        <w:t xml:space="preserve"> </w:t>
      </w:r>
      <w:r>
        <w:rPr>
          <w:rFonts w:cs="Arial" w:ascii="Arial" w:hAnsi="Arial"/>
          <w:sz w:val="28"/>
          <w:szCs w:val="28"/>
          <w:lang w:eastAsia="en-US"/>
        </w:rPr>
        <w:t>воспитания                                                                                         40-52</w:t>
      </w:r>
    </w:p>
    <w:p>
      <w:pPr>
        <w:pStyle w:val="Normal"/>
        <w:rPr>
          <w:rFonts w:ascii="Arial" w:hAnsi="Arial" w:cs="Arial"/>
          <w:sz w:val="28"/>
          <w:szCs w:val="28"/>
          <w:lang w:eastAsia="en-US"/>
        </w:rPr>
      </w:pPr>
      <w:r>
        <w:rPr>
          <w:rFonts w:cs="Arial" w:ascii="Arial" w:hAnsi="Arial"/>
          <w:sz w:val="28"/>
          <w:szCs w:val="28"/>
          <w:lang w:eastAsia="en-US"/>
        </w:rPr>
        <w:t xml:space="preserve">           </w:t>
      </w:r>
      <w:r>
        <w:rPr>
          <w:rFonts w:cs="Arial" w:ascii="Arial" w:hAnsi="Arial"/>
          <w:sz w:val="28"/>
          <w:szCs w:val="28"/>
          <w:lang w:eastAsia="en-US"/>
        </w:rPr>
        <w:t>3.3. Партнерское взаимодействие с общественными и молодежными организациями                                                           52-53</w:t>
      </w:r>
    </w:p>
    <w:p>
      <w:pPr>
        <w:pStyle w:val="Normal"/>
        <w:rPr>
          <w:rFonts w:ascii="Arial" w:hAnsi="Arial" w:cs="Arial"/>
          <w:sz w:val="28"/>
          <w:szCs w:val="28"/>
          <w:lang w:eastAsia="en-US"/>
        </w:rPr>
      </w:pPr>
      <w:r>
        <w:rPr>
          <w:rFonts w:cs="Arial" w:ascii="Arial" w:hAnsi="Arial"/>
          <w:sz w:val="28"/>
          <w:szCs w:val="28"/>
          <w:lang w:eastAsia="en-US"/>
        </w:rPr>
        <w:t xml:space="preserve">           </w:t>
      </w:r>
      <w:r>
        <w:rPr>
          <w:rFonts w:cs="Arial" w:ascii="Arial" w:hAnsi="Arial"/>
          <w:sz w:val="28"/>
          <w:szCs w:val="28"/>
          <w:lang w:eastAsia="en-US"/>
        </w:rPr>
        <w:t>3.4. Взаимодействие с родительским сообществом             53-54</w:t>
      </w:r>
    </w:p>
    <w:p>
      <w:pPr>
        <w:pStyle w:val="Normal"/>
        <w:rPr>
          <w:rFonts w:ascii="Arial" w:hAnsi="Arial" w:cs="Arial"/>
          <w:sz w:val="28"/>
          <w:szCs w:val="28"/>
          <w:lang w:eastAsia="en-US"/>
        </w:rPr>
      </w:pPr>
      <w:r>
        <w:rPr>
          <w:rFonts w:cs="Arial" w:ascii="Arial" w:hAnsi="Arial"/>
          <w:sz w:val="28"/>
          <w:szCs w:val="28"/>
          <w:lang w:eastAsia="en-US"/>
        </w:rPr>
        <w:t xml:space="preserve">           </w:t>
      </w:r>
      <w:r>
        <w:rPr>
          <w:rFonts w:cs="Arial" w:ascii="Arial" w:hAnsi="Arial"/>
          <w:sz w:val="28"/>
          <w:szCs w:val="28"/>
          <w:lang w:eastAsia="en-US"/>
        </w:rPr>
        <w:t>3.5. Кадровое обеспечение программы                                  54-56</w:t>
      </w:r>
    </w:p>
    <w:p>
      <w:pPr>
        <w:pStyle w:val="Normal"/>
        <w:rPr>
          <w:rFonts w:ascii="Arial" w:hAnsi="Arial" w:cs="Arial"/>
          <w:sz w:val="28"/>
          <w:szCs w:val="28"/>
          <w:lang w:eastAsia="en-US"/>
        </w:rPr>
      </w:pPr>
      <w:r>
        <w:rPr>
          <w:rFonts w:cs="Arial" w:ascii="Arial" w:hAnsi="Arial"/>
          <w:sz w:val="28"/>
          <w:szCs w:val="28"/>
          <w:lang w:eastAsia="en-US"/>
        </w:rPr>
        <w:t xml:space="preserve">           </w:t>
      </w:r>
      <w:r>
        <w:rPr>
          <w:rFonts w:cs="Arial" w:ascii="Arial" w:hAnsi="Arial"/>
          <w:sz w:val="28"/>
          <w:szCs w:val="28"/>
          <w:lang w:eastAsia="en-US"/>
        </w:rPr>
        <w:t>3.6. Методическое обеспечение реализации программы     56-57</w:t>
      </w:r>
    </w:p>
    <w:p>
      <w:pPr>
        <w:pStyle w:val="Normal"/>
        <w:rPr>
          <w:rFonts w:ascii="Arial" w:hAnsi="Arial" w:cs="Arial"/>
          <w:sz w:val="28"/>
          <w:szCs w:val="28"/>
          <w:lang w:eastAsia="en-US"/>
        </w:rPr>
      </w:pPr>
      <w:r>
        <w:rPr>
          <w:rFonts w:cs="Arial" w:ascii="Arial" w:hAnsi="Arial"/>
          <w:sz w:val="28"/>
          <w:szCs w:val="28"/>
          <w:lang w:eastAsia="en-US"/>
        </w:rPr>
        <w:t xml:space="preserve">           </w:t>
      </w:r>
      <w:r>
        <w:rPr>
          <w:rFonts w:cs="Arial" w:ascii="Arial" w:hAnsi="Arial"/>
          <w:sz w:val="28"/>
          <w:szCs w:val="28"/>
          <w:lang w:eastAsia="en-US"/>
        </w:rPr>
        <w:t>3.7. Материально-техническое обеспечение реализации программы                                                                                            57-58</w:t>
      </w:r>
    </w:p>
    <w:p>
      <w:pPr>
        <w:pStyle w:val="Normal"/>
        <w:jc w:val="center"/>
        <w:rPr>
          <w:rFonts w:ascii="Arial" w:hAnsi="Arial" w:cs="Arial"/>
          <w:b/>
          <w:sz w:val="28"/>
          <w:szCs w:val="28"/>
          <w:lang w:eastAsia="en-US"/>
        </w:rPr>
      </w:pPr>
      <w:r>
        <w:rPr>
          <w:rFonts w:cs="Arial" w:ascii="Arial" w:hAnsi="Arial"/>
          <w:b/>
          <w:sz w:val="28"/>
          <w:szCs w:val="28"/>
          <w:lang w:eastAsia="en-US"/>
        </w:rPr>
        <w:t>4. Приложения</w:t>
      </w:r>
    </w:p>
    <w:p>
      <w:pPr>
        <w:pStyle w:val="Normal"/>
        <w:rPr>
          <w:rFonts w:ascii="Arial" w:hAnsi="Arial" w:cs="Arial"/>
          <w:sz w:val="28"/>
          <w:szCs w:val="28"/>
          <w:lang w:eastAsia="en-US"/>
        </w:rPr>
      </w:pPr>
      <w:r>
        <w:rPr>
          <w:rFonts w:cs="Arial" w:ascii="Arial" w:hAnsi="Arial"/>
          <w:b/>
          <w:sz w:val="28"/>
          <w:szCs w:val="28"/>
          <w:lang w:eastAsia="en-US"/>
        </w:rPr>
        <w:t xml:space="preserve">           </w:t>
      </w:r>
      <w:r>
        <w:rPr>
          <w:rFonts w:cs="Arial" w:ascii="Arial" w:hAnsi="Arial"/>
          <w:sz w:val="28"/>
          <w:szCs w:val="28"/>
          <w:lang w:eastAsia="en-US"/>
        </w:rPr>
        <w:t>4.1. Календарный план воспитательной работы</w:t>
      </w:r>
    </w:p>
    <w:p>
      <w:pPr>
        <w:pStyle w:val="Normal"/>
        <w:rPr>
          <w:rFonts w:ascii="Arial" w:hAnsi="Arial" w:cs="Arial"/>
          <w:sz w:val="28"/>
          <w:szCs w:val="28"/>
          <w:lang w:eastAsia="en-US"/>
        </w:rPr>
      </w:pPr>
      <w:r>
        <w:rPr>
          <w:rFonts w:cs="Arial" w:ascii="Arial" w:hAnsi="Arial"/>
          <w:sz w:val="28"/>
          <w:szCs w:val="28"/>
          <w:lang w:eastAsia="en-US"/>
        </w:rPr>
        <w:t>лагеря на 2026 год                                                                               59-69</w:t>
      </w:r>
    </w:p>
    <w:p>
      <w:pPr>
        <w:pStyle w:val="Normal"/>
        <w:rPr>
          <w:rFonts w:ascii="Arial" w:hAnsi="Arial" w:cs="Arial"/>
          <w:sz w:val="28"/>
          <w:szCs w:val="28"/>
          <w:lang w:eastAsia="en-US"/>
        </w:rPr>
      </w:pPr>
      <w:r>
        <w:rPr>
          <w:rFonts w:cs="Arial" w:ascii="Arial" w:hAnsi="Arial"/>
          <w:sz w:val="28"/>
          <w:szCs w:val="28"/>
          <w:lang w:eastAsia="en-US"/>
        </w:rPr>
        <w:t xml:space="preserve">           </w:t>
      </w:r>
      <w:r>
        <w:rPr>
          <w:rFonts w:cs="Arial" w:ascii="Arial" w:hAnsi="Arial"/>
          <w:sz w:val="28"/>
          <w:szCs w:val="28"/>
          <w:lang w:eastAsia="en-US"/>
        </w:rPr>
        <w:t>4.2. План-сетка                                                                          69-83</w:t>
      </w:r>
    </w:p>
    <w:p>
      <w:pPr>
        <w:pStyle w:val="ListParagraph"/>
        <w:ind w:hanging="0" w:left="720"/>
        <w:rPr>
          <w:rFonts w:ascii="Arial" w:hAnsi="Arial" w:cs="Arial"/>
          <w:sz w:val="28"/>
          <w:szCs w:val="28"/>
          <w:lang w:eastAsia="en-US"/>
        </w:rPr>
      </w:pPr>
      <w:r>
        <w:rPr>
          <w:rFonts w:cs="Arial" w:ascii="Arial" w:hAnsi="Arial"/>
          <w:sz w:val="28"/>
          <w:szCs w:val="28"/>
          <w:lang w:eastAsia="en-US"/>
        </w:rPr>
        <w:t xml:space="preserve">   </w:t>
      </w:r>
    </w:p>
    <w:p>
      <w:pPr>
        <w:pStyle w:val="Normal"/>
        <w:rPr>
          <w:rFonts w:ascii="Arial" w:hAnsi="Arial" w:cs="Arial"/>
          <w:sz w:val="28"/>
          <w:szCs w:val="28"/>
          <w:lang w:eastAsia="en-US"/>
        </w:rPr>
      </w:pPr>
      <w:r>
        <w:rPr>
          <w:rFonts w:cs="Arial" w:ascii="Arial" w:hAnsi="Arial"/>
          <w:sz w:val="28"/>
          <w:szCs w:val="28"/>
          <w:lang w:eastAsia="en-US"/>
        </w:rPr>
      </w:r>
    </w:p>
    <w:p>
      <w:pPr>
        <w:pStyle w:val="Normal"/>
        <w:rPr>
          <w:rFonts w:ascii="Arial" w:hAnsi="Arial" w:cs="Arial"/>
          <w:sz w:val="28"/>
          <w:szCs w:val="28"/>
          <w:lang w:eastAsia="en-US"/>
        </w:rPr>
      </w:pPr>
      <w:r>
        <w:rPr>
          <w:rFonts w:cs="Arial" w:ascii="Arial" w:hAnsi="Arial"/>
          <w:sz w:val="28"/>
          <w:szCs w:val="28"/>
          <w:lang w:eastAsia="en-US"/>
        </w:rPr>
      </w:r>
    </w:p>
    <w:p>
      <w:pPr>
        <w:pStyle w:val="Normal"/>
        <w:rPr>
          <w:rFonts w:ascii="Arial" w:hAnsi="Arial" w:cs="Arial"/>
          <w:sz w:val="28"/>
          <w:szCs w:val="28"/>
          <w:lang w:eastAsia="en-US"/>
        </w:rPr>
      </w:pPr>
      <w:r>
        <w:rPr>
          <w:rFonts w:cs="Arial" w:ascii="Arial" w:hAnsi="Arial"/>
          <w:sz w:val="28"/>
          <w:szCs w:val="28"/>
          <w:lang w:eastAsia="en-US"/>
        </w:rPr>
      </w:r>
    </w:p>
    <w:p>
      <w:pPr>
        <w:pStyle w:val="Normal"/>
        <w:rPr>
          <w:rFonts w:ascii="Arial" w:hAnsi="Arial" w:cs="Arial"/>
          <w:sz w:val="28"/>
          <w:szCs w:val="28"/>
          <w:lang w:eastAsia="en-US"/>
        </w:rPr>
      </w:pPr>
      <w:r>
        <w:rPr>
          <w:rFonts w:cs="Arial" w:ascii="Arial" w:hAnsi="Arial"/>
          <w:sz w:val="28"/>
          <w:szCs w:val="28"/>
          <w:lang w:eastAsia="en-US"/>
        </w:rPr>
      </w:r>
    </w:p>
    <w:p>
      <w:pPr>
        <w:pStyle w:val="Normal"/>
        <w:rPr>
          <w:rFonts w:ascii="Arial" w:hAnsi="Arial" w:cs="Arial"/>
          <w:sz w:val="28"/>
          <w:szCs w:val="28"/>
          <w:lang w:eastAsia="en-US"/>
        </w:rPr>
      </w:pPr>
      <w:r>
        <w:rPr>
          <w:rFonts w:cs="Arial" w:ascii="Arial" w:hAnsi="Arial"/>
          <w:sz w:val="28"/>
          <w:szCs w:val="28"/>
          <w:lang w:eastAsia="en-US"/>
        </w:rPr>
      </w:r>
    </w:p>
    <w:p>
      <w:pPr>
        <w:pStyle w:val="Normal"/>
        <w:rPr>
          <w:rFonts w:ascii="Arial" w:hAnsi="Arial" w:cs="Arial"/>
          <w:sz w:val="28"/>
          <w:szCs w:val="28"/>
          <w:lang w:eastAsia="en-US"/>
        </w:rPr>
      </w:pPr>
      <w:r>
        <w:rPr>
          <w:rFonts w:cs="Arial" w:ascii="Arial" w:hAnsi="Arial"/>
          <w:sz w:val="28"/>
          <w:szCs w:val="28"/>
          <w:lang w:eastAsia="en-US"/>
        </w:rPr>
      </w:r>
    </w:p>
    <w:p>
      <w:pPr>
        <w:pStyle w:val="Normal"/>
        <w:rPr>
          <w:rFonts w:ascii="Arial" w:hAnsi="Arial" w:cs="Arial"/>
          <w:sz w:val="28"/>
          <w:szCs w:val="28"/>
          <w:lang w:eastAsia="en-US"/>
        </w:rPr>
      </w:pPr>
      <w:r>
        <w:rPr>
          <w:rFonts w:cs="Arial" w:ascii="Arial" w:hAnsi="Arial"/>
          <w:sz w:val="28"/>
          <w:szCs w:val="28"/>
          <w:lang w:eastAsia="en-US"/>
        </w:rPr>
      </w:r>
    </w:p>
    <w:p>
      <w:pPr>
        <w:pStyle w:val="Normal"/>
        <w:rPr>
          <w:rFonts w:ascii="Arial" w:hAnsi="Arial" w:cs="Arial"/>
          <w:sz w:val="28"/>
          <w:szCs w:val="28"/>
          <w:lang w:eastAsia="en-US"/>
        </w:rPr>
      </w:pPr>
      <w:r>
        <w:rPr>
          <w:rFonts w:cs="Arial" w:ascii="Arial" w:hAnsi="Arial"/>
          <w:sz w:val="28"/>
          <w:szCs w:val="28"/>
          <w:lang w:eastAsia="en-US"/>
        </w:rPr>
      </w:r>
    </w:p>
    <w:p>
      <w:pPr>
        <w:pStyle w:val="Normal"/>
        <w:rPr>
          <w:rFonts w:ascii="Arial" w:hAnsi="Arial" w:cs="Arial"/>
          <w:sz w:val="28"/>
          <w:szCs w:val="28"/>
          <w:lang w:eastAsia="en-US"/>
        </w:rPr>
      </w:pPr>
      <w:r>
        <w:rPr>
          <w:rFonts w:cs="Arial" w:ascii="Arial" w:hAnsi="Arial"/>
          <w:sz w:val="28"/>
          <w:szCs w:val="28"/>
          <w:lang w:eastAsia="en-US"/>
        </w:rPr>
      </w:r>
    </w:p>
    <w:p>
      <w:pPr>
        <w:pStyle w:val="Normal"/>
        <w:rPr>
          <w:rFonts w:ascii="Arial" w:hAnsi="Arial" w:cs="Arial"/>
          <w:sz w:val="28"/>
          <w:szCs w:val="28"/>
          <w:lang w:eastAsia="en-US"/>
        </w:rPr>
      </w:pPr>
      <w:r>
        <w:rPr>
          <w:rFonts w:cs="Arial" w:ascii="Arial" w:hAnsi="Arial"/>
          <w:sz w:val="28"/>
          <w:szCs w:val="28"/>
          <w:lang w:eastAsia="en-US"/>
        </w:rPr>
      </w:r>
    </w:p>
    <w:p>
      <w:pPr>
        <w:pStyle w:val="Normal"/>
        <w:jc w:val="both"/>
        <w:rPr>
          <w:rFonts w:ascii="Arial" w:hAnsi="Arial" w:cs="Arial"/>
          <w:sz w:val="28"/>
          <w:szCs w:val="28"/>
          <w:lang w:eastAsia="en-US"/>
        </w:rPr>
      </w:pPr>
      <w:r>
        <w:rPr>
          <w:rFonts w:cs="Arial" w:ascii="Arial" w:hAnsi="Arial"/>
          <w:sz w:val="28"/>
          <w:szCs w:val="28"/>
          <w:lang w:eastAsia="en-US"/>
        </w:rPr>
      </w:r>
    </w:p>
    <w:p>
      <w:pPr>
        <w:pStyle w:val="Normal"/>
        <w:rPr>
          <w:rFonts w:ascii="Arial" w:hAnsi="Arial" w:cs="Arial"/>
          <w:sz w:val="28"/>
          <w:szCs w:val="28"/>
          <w:lang w:eastAsia="en-US"/>
        </w:rPr>
      </w:pPr>
      <w:r>
        <w:rPr>
          <w:rFonts w:cs="Arial" w:ascii="Arial" w:hAnsi="Arial"/>
          <w:sz w:val="28"/>
          <w:szCs w:val="28"/>
          <w:lang w:eastAsia="en-US"/>
        </w:rPr>
      </w:r>
    </w:p>
    <w:p>
      <w:pPr>
        <w:pStyle w:val="Normal"/>
        <w:rPr>
          <w:rFonts w:ascii="Arial" w:hAnsi="Arial" w:cs="Arial"/>
          <w:sz w:val="28"/>
          <w:szCs w:val="28"/>
          <w:lang w:eastAsia="en-US"/>
        </w:rPr>
      </w:pPr>
      <w:r>
        <w:rPr>
          <w:rFonts w:cs="Arial" w:ascii="Arial" w:hAnsi="Arial"/>
          <w:sz w:val="28"/>
          <w:szCs w:val="28"/>
          <w:lang w:eastAsia="en-US"/>
        </w:rPr>
      </w:r>
    </w:p>
    <w:p>
      <w:pPr>
        <w:pStyle w:val="Normal"/>
        <w:rPr>
          <w:rFonts w:ascii="Arial" w:hAnsi="Arial" w:cs="Arial"/>
          <w:sz w:val="28"/>
          <w:szCs w:val="28"/>
          <w:lang w:eastAsia="en-US"/>
        </w:rPr>
      </w:pPr>
      <w:r>
        <w:rPr>
          <w:rFonts w:cs="Arial" w:ascii="Arial" w:hAnsi="Arial"/>
          <w:sz w:val="28"/>
          <w:szCs w:val="28"/>
          <w:lang w:eastAsia="en-US"/>
        </w:rPr>
      </w:r>
    </w:p>
    <w:p>
      <w:pPr>
        <w:pStyle w:val="Heading6"/>
        <w:rPr/>
      </w:pPr>
      <w:r>
        <w:rPr/>
      </w:r>
    </w:p>
    <w:p>
      <w:pPr>
        <w:pStyle w:val="Normal"/>
        <w:rPr/>
      </w:pPr>
      <w:r>
        <w:rPr/>
      </w:r>
    </w:p>
    <w:p>
      <w:pPr>
        <w:pStyle w:val="Heading6"/>
        <w:jc w:val="center"/>
        <w:rPr>
          <w:rFonts w:ascii="Arial" w:hAnsi="Arial" w:cs="Arial"/>
          <w:b/>
          <w:i w:val="false"/>
          <w:i w:val="false"/>
          <w:color w:themeColor="text1" w:val="000000"/>
        </w:rPr>
      </w:pPr>
      <w:r>
        <w:rPr>
          <w:rFonts w:cs="Arial" w:ascii="Arial" w:hAnsi="Arial"/>
          <w:b/>
          <w:i w:val="false"/>
          <w:color w:themeColor="text1" w:val="000000"/>
        </w:rPr>
        <w:t>ОБЩИЕ ПОЛОЖЕНИЯ</w:t>
      </w:r>
    </w:p>
    <w:p>
      <w:pPr>
        <w:pStyle w:val="Normal"/>
        <w:rPr/>
      </w:pPr>
      <w:r>
        <w:rPr/>
      </w:r>
    </w:p>
    <w:p>
      <w:pPr>
        <w:pStyle w:val="Standard"/>
        <w:jc w:val="both"/>
        <w:rPr>
          <w:rFonts w:ascii="Arial" w:hAnsi="Arial" w:cs="Arial"/>
          <w:sz w:val="28"/>
          <w:szCs w:val="28"/>
        </w:rPr>
      </w:pPr>
      <w:r>
        <w:rPr>
          <w:rFonts w:cs="Arial" w:ascii="Arial" w:hAnsi="Arial"/>
          <w:sz w:val="28"/>
          <w:szCs w:val="28"/>
        </w:rPr>
        <w:tab/>
        <w:t xml:space="preserve">Программа воспитательной работы школьного лагеря по организации отдыха детей и оздоровления обучающихся в каникулярное время с дневным пребывание «ДИВО-город» - структурное подразделение «Першинская средняя общеобразовтельная школа» - филиал муниципального автономного общеобразовательного учреждений «Демьянская средняя общеобразовательная школа» Уватского муниципального округа </w:t>
      </w:r>
      <w:r>
        <w:rPr>
          <w:rFonts w:cs="Arial" w:ascii="Arial" w:hAnsi="Arial"/>
          <w:color w:val="C9211E"/>
          <w:sz w:val="28"/>
          <w:szCs w:val="28"/>
        </w:rPr>
        <w:t xml:space="preserve"> </w:t>
      </w:r>
      <w:r>
        <w:rPr>
          <w:rFonts w:cs="Arial" w:ascii="Arial" w:hAnsi="Arial"/>
          <w:sz w:val="28"/>
          <w:szCs w:val="28"/>
        </w:rPr>
        <w:t>(далее - Программа) разработана в соответствии с:</w:t>
      </w:r>
    </w:p>
    <w:p>
      <w:pPr>
        <w:pStyle w:val="Standard"/>
        <w:jc w:val="both"/>
        <w:rPr>
          <w:rFonts w:ascii="Arial" w:hAnsi="Arial" w:cs="Arial"/>
          <w:sz w:val="28"/>
          <w:szCs w:val="28"/>
        </w:rPr>
      </w:pPr>
      <w:r>
        <w:rPr>
          <w:rFonts w:cs="Arial" w:ascii="Arial" w:hAnsi="Arial"/>
          <w:sz w:val="28"/>
          <w:szCs w:val="28"/>
        </w:rPr>
        <w:t>- Федеральным законом от 28.12.2024 №543-ФЗ и на основании Федеральной программы воспитательной работы для организаций отдыха детей и их оздоровления, утвержденной Приказом Министерства просвещения Российской Федерации №209 от 17.03.2025;</w:t>
      </w:r>
    </w:p>
    <w:p>
      <w:pPr>
        <w:pStyle w:val="Standard"/>
        <w:jc w:val="both"/>
        <w:rPr>
          <w:rFonts w:ascii="Arial" w:hAnsi="Arial" w:cs="Arial"/>
          <w:sz w:val="28"/>
          <w:szCs w:val="28"/>
        </w:rPr>
      </w:pPr>
      <w:r>
        <w:rPr>
          <w:rFonts w:cs="Arial" w:ascii="Arial" w:hAnsi="Arial"/>
          <w:sz w:val="28"/>
          <w:szCs w:val="28"/>
        </w:rPr>
        <w:t>- Федеральным законом №273-ФЗ от 29.12.12г. «Об образовании в Российской Федерации» (ред.от 29.12.2025г.);</w:t>
      </w:r>
    </w:p>
    <w:p>
      <w:pPr>
        <w:pStyle w:val="Standard"/>
        <w:jc w:val="both"/>
        <w:rPr>
          <w:rFonts w:ascii="Arial" w:hAnsi="Arial" w:cs="Arial"/>
          <w:sz w:val="28"/>
          <w:szCs w:val="28"/>
        </w:rPr>
      </w:pPr>
      <w:r>
        <w:rPr>
          <w:rFonts w:cs="Arial" w:ascii="Arial" w:hAnsi="Arial"/>
          <w:sz w:val="28"/>
          <w:szCs w:val="28"/>
        </w:rPr>
        <w:t>- Федеральным законом «Об основных гарантиях прав ребенка в Российской Федерации» от 24.07.98 г. № 124-Ф3;</w:t>
      </w:r>
    </w:p>
    <w:p>
      <w:pPr>
        <w:pStyle w:val="Standard"/>
        <w:jc w:val="both"/>
        <w:rPr>
          <w:rFonts w:ascii="Arial" w:hAnsi="Arial" w:cs="Arial"/>
          <w:sz w:val="28"/>
          <w:szCs w:val="28"/>
        </w:rPr>
      </w:pPr>
      <w:r>
        <w:rPr>
          <w:rFonts w:cs="Arial" w:ascii="Arial" w:hAnsi="Arial"/>
          <w:sz w:val="28"/>
          <w:szCs w:val="28"/>
        </w:rPr>
        <w:t>- Постановлением Главного государственного санитарного врача Российской Федерации от 28 сентября  2020 г.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(изм.24.12.2025г);</w:t>
      </w:r>
    </w:p>
    <w:p>
      <w:pPr>
        <w:pStyle w:val="Standard"/>
        <w:jc w:val="both"/>
        <w:rPr>
          <w:rFonts w:ascii="Arial" w:hAnsi="Arial" w:cs="Arial"/>
          <w:sz w:val="28"/>
          <w:szCs w:val="28"/>
        </w:rPr>
      </w:pPr>
      <w:r>
        <w:rPr>
          <w:rFonts w:cs="Arial" w:ascii="Arial" w:hAnsi="Arial"/>
          <w:sz w:val="28"/>
          <w:szCs w:val="28"/>
        </w:rPr>
        <w:t>- Постановлением Главного государственного санитарного врача Российской Федерации от 28 января   2021 г. №2  «Об утверждении санитарных  правил и норм   СанПиН  1.2.3.3685-21 «Гигиенические нормативы требования к обеспечению безопасности и (или) безвредности для человека факторов среды обитания»;</w:t>
      </w:r>
    </w:p>
    <w:p>
      <w:pPr>
        <w:pStyle w:val="Standard"/>
        <w:jc w:val="both"/>
        <w:rPr>
          <w:rFonts w:ascii="Arial" w:hAnsi="Arial" w:cs="Arial"/>
          <w:sz w:val="28"/>
          <w:szCs w:val="28"/>
        </w:rPr>
      </w:pPr>
      <w:r>
        <w:rPr>
          <w:rFonts w:cs="Arial" w:ascii="Arial" w:hAnsi="Arial"/>
          <w:sz w:val="28"/>
          <w:szCs w:val="28"/>
        </w:rPr>
        <w:t>- Приказом Минпросвещения России от 17 марта 2025 г. №209 « Об утверждении федеральной программы воспитательной работы для организации отдыха детей и их оздоровления и календарного плана воспитательной работы»;</w:t>
      </w:r>
    </w:p>
    <w:p>
      <w:pPr>
        <w:pStyle w:val="Standard"/>
        <w:jc w:val="both"/>
        <w:rPr>
          <w:rFonts w:ascii="Arial" w:hAnsi="Arial" w:cs="Arial"/>
          <w:sz w:val="28"/>
          <w:szCs w:val="28"/>
        </w:rPr>
      </w:pPr>
      <w:r>
        <w:rPr>
          <w:rFonts w:cs="Arial" w:ascii="Arial" w:hAnsi="Arial"/>
          <w:sz w:val="28"/>
          <w:szCs w:val="28"/>
        </w:rPr>
        <w:t>- Приказом Минпросвещения России от 14 марта 2025 г.  №201 «Об утверждении примерной структуры официального сайта организации отдыха детей и их оздоровления в информационно- телекоммуникационной сети «Интернет» и формата предоставления информации»</w:t>
      </w:r>
    </w:p>
    <w:p>
      <w:pPr>
        <w:pStyle w:val="Standard"/>
        <w:jc w:val="both"/>
        <w:rPr>
          <w:rFonts w:ascii="Arial" w:hAnsi="Arial" w:cs="Arial"/>
          <w:sz w:val="28"/>
          <w:szCs w:val="28"/>
        </w:rPr>
      </w:pPr>
      <w:r>
        <w:rPr>
          <w:rFonts w:cs="Arial" w:ascii="Arial" w:hAnsi="Arial"/>
          <w:sz w:val="28"/>
          <w:szCs w:val="28"/>
        </w:rPr>
        <w:t>- Стратегией развития воспитания в Российской Федерации на период до 2030 года;</w:t>
      </w:r>
    </w:p>
    <w:p>
      <w:pPr>
        <w:pStyle w:val="Standard"/>
        <w:jc w:val="both"/>
        <w:rPr>
          <w:rFonts w:ascii="Arial" w:hAnsi="Arial" w:cs="Arial"/>
          <w:sz w:val="28"/>
          <w:szCs w:val="28"/>
        </w:rPr>
      </w:pPr>
      <w:r>
        <w:rPr>
          <w:rFonts w:cs="Arial" w:ascii="Arial" w:hAnsi="Arial"/>
          <w:sz w:val="28"/>
          <w:szCs w:val="28"/>
        </w:rPr>
        <w:t xml:space="preserve">- Постановлением Правительства Тюменской области от 07.06.2010 </w:t>
      </w:r>
    </w:p>
    <w:p>
      <w:pPr>
        <w:pStyle w:val="Standard"/>
        <w:jc w:val="both"/>
        <w:rPr>
          <w:rFonts w:ascii="Arial" w:hAnsi="Arial" w:cs="Arial"/>
          <w:sz w:val="28"/>
          <w:szCs w:val="28"/>
        </w:rPr>
      </w:pPr>
      <w:r>
        <w:rPr>
          <w:rFonts w:cs="Arial" w:ascii="Arial" w:hAnsi="Arial"/>
          <w:sz w:val="28"/>
          <w:szCs w:val="28"/>
        </w:rPr>
        <w:t xml:space="preserve">№ </w:t>
      </w:r>
      <w:r>
        <w:rPr>
          <w:rFonts w:cs="Arial" w:ascii="Arial" w:hAnsi="Arial"/>
          <w:sz w:val="28"/>
          <w:szCs w:val="28"/>
        </w:rPr>
        <w:t>160-п «Об утверждении Положения об организации в Тюменской области лагерей с дневным пребыванием, осуществляющих организацию отдыха и оздоровления детей в каникулярное время».</w:t>
      </w:r>
    </w:p>
    <w:p>
      <w:pPr>
        <w:pStyle w:val="Standard"/>
        <w:jc w:val="both"/>
        <w:rPr>
          <w:rFonts w:ascii="Arial" w:hAnsi="Arial" w:cs="Arial"/>
          <w:sz w:val="28"/>
          <w:szCs w:val="28"/>
        </w:rPr>
      </w:pPr>
      <w:r>
        <w:rPr>
          <w:rFonts w:cs="Arial" w:ascii="Arial" w:hAnsi="Arial"/>
          <w:sz w:val="28"/>
          <w:szCs w:val="28"/>
        </w:rPr>
        <w:t>- Распоряжением правительства Тюменской области от 28.11.2025 г. №1019-рп «Об организации детской оздоровительной кампании в Тюменской области в 2026 году»;</w:t>
      </w:r>
    </w:p>
    <w:p>
      <w:pPr>
        <w:pStyle w:val="Standard"/>
        <w:jc w:val="both"/>
        <w:rPr>
          <w:rFonts w:ascii="Arial" w:hAnsi="Arial" w:cs="Arial"/>
          <w:sz w:val="28"/>
          <w:szCs w:val="28"/>
        </w:rPr>
      </w:pPr>
      <w:r>
        <w:rPr>
          <w:rFonts w:cs="Arial" w:ascii="Arial" w:hAnsi="Arial"/>
          <w:sz w:val="28"/>
          <w:szCs w:val="28"/>
        </w:rPr>
        <w:t>- Постановлением администрации Уватского муниципального района от 30.12.2025 г. № 287 «Об утверждении стоимости услуги по питанию в детских оздоровительных лагерях с дневным пребыванием на одного ребенка в день в Уватском муниципальном округе на 2026 год»;</w:t>
      </w:r>
    </w:p>
    <w:p>
      <w:pPr>
        <w:pStyle w:val="Standard"/>
        <w:jc w:val="both"/>
        <w:rPr>
          <w:rFonts w:ascii="Arial" w:hAnsi="Arial" w:cs="Arial"/>
          <w:sz w:val="28"/>
          <w:szCs w:val="28"/>
        </w:rPr>
      </w:pPr>
      <w:r>
        <w:rPr>
          <w:rFonts w:cs="Arial" w:ascii="Arial" w:hAnsi="Arial"/>
          <w:sz w:val="28"/>
          <w:szCs w:val="28"/>
        </w:rPr>
        <w:t>- Распоряжением администрации Уватского муниципального округа от 20.01.2026 г. №0035-р «Об организации детской оздоровительной кампании в Уватском муниципальном округе в 2026 году»;</w:t>
      </w:r>
    </w:p>
    <w:p>
      <w:pPr>
        <w:pStyle w:val="Standard"/>
        <w:jc w:val="both"/>
        <w:rPr>
          <w:rFonts w:ascii="Arial" w:hAnsi="Arial" w:cs="Arial"/>
          <w:sz w:val="28"/>
          <w:szCs w:val="28"/>
        </w:rPr>
      </w:pPr>
      <w:r>
        <w:rPr>
          <w:rFonts w:cs="Arial" w:ascii="Arial" w:hAnsi="Arial"/>
          <w:sz w:val="28"/>
          <w:szCs w:val="28"/>
        </w:rPr>
        <w:t>- Приказом Управления по социальным вопросам администрации Уватского муниципального округа "Об организации отдыха, оздоровления и занятости детей";</w:t>
      </w:r>
    </w:p>
    <w:p>
      <w:pPr>
        <w:pStyle w:val="Standard"/>
        <w:jc w:val="both"/>
        <w:rPr>
          <w:rFonts w:ascii="Arial" w:hAnsi="Arial" w:cs="Arial"/>
          <w:sz w:val="28"/>
          <w:szCs w:val="28"/>
        </w:rPr>
      </w:pPr>
      <w:r>
        <w:rPr>
          <w:rFonts w:cs="Arial" w:ascii="Arial" w:hAnsi="Arial"/>
          <w:sz w:val="28"/>
          <w:szCs w:val="28"/>
        </w:rPr>
        <w:t>- Устава МАОУ "Демьянская СОШ" Уватского муниципального округа;</w:t>
      </w:r>
    </w:p>
    <w:p>
      <w:pPr>
        <w:pStyle w:val="Standard"/>
        <w:jc w:val="both"/>
        <w:rPr>
          <w:rFonts w:ascii="Arial" w:hAnsi="Arial" w:cs="Arial"/>
          <w:sz w:val="28"/>
          <w:szCs w:val="28"/>
        </w:rPr>
      </w:pPr>
      <w:r>
        <w:rPr>
          <w:rFonts w:cs="Arial" w:ascii="Arial" w:hAnsi="Arial"/>
          <w:sz w:val="28"/>
          <w:szCs w:val="28"/>
        </w:rPr>
        <w:t>- Приказом  заведующего «Об организации летнего отдыха и занятости обучающихся;</w:t>
      </w:r>
    </w:p>
    <w:p>
      <w:pPr>
        <w:pStyle w:val="Standard"/>
        <w:jc w:val="both"/>
        <w:rPr>
          <w:rFonts w:ascii="Arial" w:hAnsi="Arial" w:cs="Arial"/>
          <w:sz w:val="28"/>
          <w:szCs w:val="28"/>
        </w:rPr>
      </w:pPr>
      <w:r>
        <w:rPr>
          <w:rFonts w:cs="Arial" w:ascii="Arial" w:hAnsi="Arial"/>
          <w:sz w:val="28"/>
          <w:szCs w:val="28"/>
        </w:rPr>
        <w:t>- Положением о школьном лагере по организации отдыха детей и оздоровления обучающихся в каникулярное время с дневным пребыванием;</w:t>
      </w:r>
    </w:p>
    <w:p>
      <w:pPr>
        <w:pStyle w:val="Standard"/>
        <w:jc w:val="both"/>
        <w:rPr>
          <w:rFonts w:ascii="Arial" w:hAnsi="Arial" w:cs="Arial"/>
          <w:sz w:val="28"/>
          <w:szCs w:val="28"/>
        </w:rPr>
      </w:pPr>
      <w:r>
        <w:rPr>
          <w:rFonts w:cs="Arial" w:ascii="Arial" w:hAnsi="Arial"/>
          <w:sz w:val="28"/>
          <w:szCs w:val="28"/>
        </w:rPr>
        <w:t>- Рекомендациями по профилактике детского травматизма, предупреждению несчастных случаев с детьми в школьном оздоровительном лагере;</w:t>
      </w:r>
    </w:p>
    <w:p>
      <w:pPr>
        <w:pStyle w:val="Standard"/>
        <w:jc w:val="both"/>
        <w:rPr>
          <w:rFonts w:ascii="Arial" w:hAnsi="Arial" w:cs="Arial"/>
          <w:sz w:val="28"/>
          <w:szCs w:val="28"/>
        </w:rPr>
      </w:pPr>
      <w:r>
        <w:rPr>
          <w:rFonts w:cs="Arial" w:ascii="Arial" w:hAnsi="Arial"/>
          <w:sz w:val="28"/>
          <w:szCs w:val="28"/>
        </w:rPr>
        <w:t>- Актом приемки лагеря.</w:t>
      </w:r>
    </w:p>
    <w:p>
      <w:pPr>
        <w:pStyle w:val="Standard"/>
        <w:jc w:val="both"/>
        <w:rPr>
          <w:rFonts w:ascii="Arial" w:hAnsi="Arial" w:cs="Arial"/>
          <w:sz w:val="28"/>
          <w:szCs w:val="28"/>
        </w:rPr>
      </w:pPr>
      <w:r>
        <w:rPr>
          <w:rFonts w:cs="Arial" w:ascii="Arial" w:hAnsi="Arial"/>
          <w:sz w:val="28"/>
          <w:szCs w:val="28"/>
        </w:rPr>
        <w:tab/>
        <w:t>Данная Программа направлена на обеспечение единства воспитательного пространства, ценностно-целевого содержания воспитания и воспитательной деятельности в организациях отдыха детей и их оздоровления.</w:t>
      </w:r>
    </w:p>
    <w:p>
      <w:pPr>
        <w:pStyle w:val="Standard"/>
        <w:jc w:val="both"/>
        <w:rPr>
          <w:rFonts w:ascii="Arial" w:hAnsi="Arial" w:cs="Arial"/>
          <w:sz w:val="28"/>
          <w:szCs w:val="28"/>
        </w:rPr>
      </w:pPr>
      <w:r>
        <w:rPr>
          <w:rFonts w:cs="Arial" w:ascii="Arial" w:hAnsi="Arial"/>
          <w:sz w:val="28"/>
          <w:szCs w:val="28"/>
        </w:rPr>
        <w:tab/>
        <w:t>Программа направлена на сохранение и укрепление традиционных российских духовно-нравственных ценностей, к которым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p>
    <w:p>
      <w:pPr>
        <w:pStyle w:val="Standard"/>
        <w:jc w:val="both"/>
        <w:rPr>
          <w:rFonts w:ascii="Arial" w:hAnsi="Arial" w:cs="Arial"/>
          <w:sz w:val="28"/>
          <w:szCs w:val="28"/>
        </w:rPr>
      </w:pPr>
      <w:r>
        <w:rPr>
          <w:rFonts w:cs="Arial" w:ascii="Arial" w:hAnsi="Arial"/>
          <w:sz w:val="28"/>
          <w:szCs w:val="28"/>
        </w:rPr>
        <w:tab/>
        <w:t>Программа разработана с учетом возрастных и психологических особенностей участников, направлена на формирование у них патриотизма, социальной ответственности и уважения к многообразию культур народов России, а также развитие личностных качеств, способствующих успешной социализации, формированию экологического сознания и эстетического вкуса, развитию способностей к самовыражению в различных видах творчества и уважительного отношения к труду, укреплению ценности семьи, дружбы, труда и знаний, поддержанию физического и психологического здоровья.</w:t>
      </w:r>
    </w:p>
    <w:p>
      <w:pPr>
        <w:pStyle w:val="Standard"/>
        <w:jc w:val="both"/>
        <w:rPr>
          <w:rFonts w:ascii="Arial" w:hAnsi="Arial" w:cs="Arial"/>
          <w:sz w:val="28"/>
          <w:szCs w:val="28"/>
        </w:rPr>
      </w:pPr>
      <w:r>
        <w:rPr>
          <w:rFonts w:cs="Arial" w:ascii="Arial" w:hAnsi="Arial"/>
          <w:sz w:val="28"/>
          <w:szCs w:val="28"/>
        </w:rPr>
        <w:tab/>
        <w:t>Методологической основой разработки и реализации Программы воспитательной работы являются два основных подхода: системно-деятельностный и аксиологический.</w:t>
      </w:r>
    </w:p>
    <w:p>
      <w:pPr>
        <w:pStyle w:val="Standard"/>
        <w:jc w:val="both"/>
        <w:rPr>
          <w:rFonts w:ascii="Arial" w:hAnsi="Arial" w:cs="Arial"/>
          <w:sz w:val="28"/>
          <w:szCs w:val="28"/>
        </w:rPr>
      </w:pPr>
      <w:r>
        <w:rPr>
          <w:rFonts w:cs="Arial" w:ascii="Arial" w:hAnsi="Arial"/>
          <w:sz w:val="28"/>
          <w:szCs w:val="28"/>
        </w:rPr>
        <w:tab/>
        <w:t>Системно-деятельностный подход подразумевает организацию воспитательной деятельности, в которой главное место отводится активной, разносторонней, самостоятельной познавательной деятельности ребенка и специальным образом организованной совместной деятельности детей, вожатых и педагогических работников в условиях временного детского коллектива или временных детских групп, развитию их субъектной позиции.</w:t>
      </w:r>
    </w:p>
    <w:p>
      <w:pPr>
        <w:pStyle w:val="Standard"/>
        <w:jc w:val="both"/>
        <w:rPr>
          <w:rFonts w:ascii="Arial" w:hAnsi="Arial" w:cs="Arial"/>
          <w:sz w:val="28"/>
          <w:szCs w:val="28"/>
        </w:rPr>
      </w:pPr>
      <w:r>
        <w:rPr>
          <w:rFonts w:cs="Arial" w:ascii="Arial" w:hAnsi="Arial"/>
          <w:sz w:val="28"/>
          <w:szCs w:val="28"/>
        </w:rPr>
        <w:tab/>
        <w:t>Аксиологический подход подразумевает систему педагогических техник и методов, которые способствуют развитию у детей и молодежи нравственных качеств, ценностного восприятия мира, пониманию места ценностей в окружающей действительности, формированию стремления к непрерывному саморазвитию.</w:t>
      </w:r>
    </w:p>
    <w:p>
      <w:pPr>
        <w:pStyle w:val="Standard"/>
        <w:jc w:val="both"/>
        <w:rPr>
          <w:rFonts w:ascii="Arial" w:hAnsi="Arial" w:cs="Arial"/>
          <w:sz w:val="28"/>
          <w:szCs w:val="28"/>
        </w:rPr>
      </w:pPr>
      <w:r>
        <w:rPr>
          <w:rFonts w:cs="Arial" w:ascii="Arial" w:hAnsi="Arial"/>
          <w:sz w:val="28"/>
          <w:szCs w:val="28"/>
        </w:rPr>
        <w:tab/>
        <w:t>Принципы реализации Программы:</w:t>
      </w:r>
    </w:p>
    <w:p>
      <w:pPr>
        <w:pStyle w:val="Standard"/>
        <w:jc w:val="both"/>
        <w:rPr>
          <w:rFonts w:ascii="Arial" w:hAnsi="Arial" w:cs="Arial"/>
          <w:sz w:val="28"/>
          <w:szCs w:val="28"/>
        </w:rPr>
      </w:pPr>
      <w:r>
        <w:rPr>
          <w:rFonts w:cs="Arial" w:ascii="Arial" w:hAnsi="Arial"/>
          <w:sz w:val="28"/>
          <w:szCs w:val="28"/>
        </w:rPr>
        <w:tab/>
        <w:t>- принцип единого целевого начала воспитательной деятельности;</w:t>
      </w:r>
    </w:p>
    <w:p>
      <w:pPr>
        <w:pStyle w:val="Standard"/>
        <w:jc w:val="both"/>
        <w:rPr>
          <w:rFonts w:ascii="Arial" w:hAnsi="Arial" w:cs="Arial"/>
          <w:sz w:val="28"/>
          <w:szCs w:val="28"/>
        </w:rPr>
      </w:pPr>
      <w:r>
        <w:rPr>
          <w:rFonts w:cs="Arial" w:ascii="Arial" w:hAnsi="Arial"/>
          <w:sz w:val="28"/>
          <w:szCs w:val="28"/>
        </w:rPr>
        <w:tab/>
        <w:t>- принцип системности, непрерывности и преемственности воспитательной деятельности;</w:t>
      </w:r>
    </w:p>
    <w:p>
      <w:pPr>
        <w:pStyle w:val="Standard"/>
        <w:jc w:val="both"/>
        <w:rPr>
          <w:rFonts w:ascii="Arial" w:hAnsi="Arial" w:cs="Arial"/>
          <w:sz w:val="28"/>
          <w:szCs w:val="28"/>
        </w:rPr>
      </w:pPr>
      <w:r>
        <w:rPr>
          <w:rFonts w:cs="Arial" w:ascii="Arial" w:hAnsi="Arial"/>
          <w:sz w:val="28"/>
          <w:szCs w:val="28"/>
        </w:rPr>
        <w:tab/>
        <w:t>- принцип единства концептуальных подходов, методов и форм воспитательной деятельности;</w:t>
      </w:r>
    </w:p>
    <w:p>
      <w:pPr>
        <w:pStyle w:val="Standard"/>
        <w:jc w:val="both"/>
        <w:rPr>
          <w:rFonts w:ascii="Arial" w:hAnsi="Arial" w:cs="Arial"/>
          <w:sz w:val="28"/>
          <w:szCs w:val="28"/>
        </w:rPr>
      </w:pPr>
      <w:r>
        <w:rPr>
          <w:rFonts w:cs="Arial" w:ascii="Arial" w:hAnsi="Arial"/>
          <w:sz w:val="28"/>
          <w:szCs w:val="28"/>
        </w:rPr>
        <w:tab/>
        <w:t>- принцип учета возрастных и индивидуальных особенностей воспитанников и их групп;</w:t>
      </w:r>
    </w:p>
    <w:p>
      <w:pPr>
        <w:pStyle w:val="Standard"/>
        <w:jc w:val="both"/>
        <w:rPr>
          <w:rFonts w:ascii="Arial" w:hAnsi="Arial" w:cs="Arial"/>
          <w:sz w:val="28"/>
          <w:szCs w:val="28"/>
        </w:rPr>
      </w:pPr>
      <w:r>
        <w:rPr>
          <w:rFonts w:cs="Arial" w:ascii="Arial" w:hAnsi="Arial"/>
          <w:sz w:val="28"/>
          <w:szCs w:val="28"/>
        </w:rPr>
        <w:tab/>
        <w:t>- принцип приоритета конструктивных интересов и потребностей детей;</w:t>
      </w:r>
    </w:p>
    <w:p>
      <w:pPr>
        <w:pStyle w:val="Standard"/>
        <w:jc w:val="both"/>
        <w:rPr>
          <w:rFonts w:ascii="Arial" w:hAnsi="Arial" w:cs="Arial"/>
          <w:sz w:val="28"/>
          <w:szCs w:val="28"/>
        </w:rPr>
      </w:pPr>
      <w:r>
        <w:rPr>
          <w:rFonts w:cs="Arial" w:ascii="Arial" w:hAnsi="Arial"/>
          <w:sz w:val="28"/>
          <w:szCs w:val="28"/>
        </w:rPr>
        <w:tab/>
        <w:t>- принцип реальности и измеримости итогов воспитательной деятельности.</w:t>
      </w:r>
    </w:p>
    <w:p>
      <w:pPr>
        <w:pStyle w:val="TOC1"/>
        <w:rPr/>
      </w:pPr>
      <w:r>
        <w:rPr/>
      </w:r>
    </w:p>
    <w:p>
      <w:pPr>
        <w:pStyle w:val="Heading8"/>
        <w:jc w:val="center"/>
        <w:rPr>
          <w:rFonts w:ascii="Arial" w:hAnsi="Arial" w:cs="Arial"/>
          <w:b/>
          <w:color w:themeColor="text1" w:val="000000"/>
          <w:sz w:val="28"/>
          <w:szCs w:val="28"/>
        </w:rPr>
      </w:pPr>
      <w:r>
        <w:rPr>
          <w:rFonts w:cs="Arial" w:ascii="Arial" w:hAnsi="Arial"/>
          <w:b/>
          <w:color w:themeColor="text1" w:val="000000"/>
          <w:sz w:val="28"/>
          <w:szCs w:val="28"/>
        </w:rPr>
        <w:t>ЦЕЛЕВОЙ РАЗДЕЛ</w:t>
      </w:r>
    </w:p>
    <w:p>
      <w:pPr>
        <w:pStyle w:val="Heading6"/>
        <w:jc w:val="center"/>
        <w:rPr>
          <w:rFonts w:ascii="Arial" w:hAnsi="Arial" w:cs="Arial"/>
          <w:b/>
          <w:i w:val="false"/>
          <w:i w:val="false"/>
          <w:color w:themeColor="text1" w:val="000000"/>
          <w:sz w:val="28"/>
          <w:szCs w:val="28"/>
        </w:rPr>
      </w:pPr>
      <w:r>
        <w:rPr>
          <w:rFonts w:cs="Arial" w:ascii="Arial" w:hAnsi="Arial"/>
          <w:b/>
          <w:i w:val="false"/>
          <w:color w:themeColor="text1" w:val="000000"/>
          <w:sz w:val="28"/>
          <w:szCs w:val="28"/>
        </w:rPr>
        <w:t>1.1. Цели и задачи Программы</w:t>
      </w:r>
    </w:p>
    <w:p>
      <w:pPr>
        <w:pStyle w:val="Normal"/>
        <w:ind w:firstLine="709"/>
        <w:jc w:val="both"/>
        <w:rPr>
          <w:rFonts w:ascii="Arial" w:hAnsi="Arial" w:cs="Arial"/>
          <w:sz w:val="28"/>
          <w:szCs w:val="28"/>
        </w:rPr>
      </w:pPr>
      <w:r>
        <w:rPr>
          <w:rFonts w:cs="Arial" w:ascii="Arial" w:hAnsi="Arial"/>
          <w:sz w:val="28"/>
          <w:szCs w:val="28"/>
        </w:rPr>
        <w:t>Цель:</w:t>
      </w:r>
      <w:r>
        <w:rPr>
          <w:rFonts w:cs="Arial" w:ascii="Arial" w:hAnsi="Arial"/>
          <w:b/>
          <w:color w:val="000000"/>
          <w:sz w:val="28"/>
          <w:szCs w:val="28"/>
        </w:rPr>
        <w:t xml:space="preserve"> </w:t>
      </w:r>
      <w:r>
        <w:rPr>
          <w:rFonts w:cs="Arial" w:ascii="Arial" w:hAnsi="Arial"/>
          <w:color w:val="000000"/>
          <w:sz w:val="28"/>
          <w:szCs w:val="28"/>
        </w:rPr>
        <w:t>создание условий, интересных, разнообразных по форме и содержанию для обеспечения полноценного отдыха, оздоровления детей и их творческого развития</w:t>
      </w:r>
      <w:r>
        <w:rPr>
          <w:rFonts w:cs="Arial" w:ascii="Arial" w:hAnsi="Arial"/>
          <w:sz w:val="28"/>
          <w:szCs w:val="28"/>
        </w:rPr>
        <w:t>.</w:t>
      </w:r>
    </w:p>
    <w:p>
      <w:pPr>
        <w:pStyle w:val="Normal"/>
        <w:rPr>
          <w:rFonts w:ascii="Arial" w:hAnsi="Arial" w:cs="Arial"/>
          <w:color w:val="000000"/>
          <w:sz w:val="28"/>
          <w:szCs w:val="28"/>
        </w:rPr>
      </w:pPr>
      <w:r>
        <w:rPr>
          <w:rFonts w:cs="Arial" w:ascii="Arial" w:hAnsi="Arial"/>
          <w:sz w:val="28"/>
          <w:szCs w:val="28"/>
        </w:rPr>
        <w:t>З</w:t>
      </w:r>
      <w:r>
        <w:rPr>
          <w:rFonts w:cs="Arial" w:ascii="Arial" w:hAnsi="Arial"/>
          <w:color w:val="000000"/>
          <w:sz w:val="28"/>
          <w:szCs w:val="28"/>
        </w:rPr>
        <w:t>адачи :</w:t>
      </w:r>
    </w:p>
    <w:p>
      <w:pPr>
        <w:pStyle w:val="Normal"/>
        <w:rPr>
          <w:rFonts w:ascii="Arial" w:hAnsi="Arial" w:cs="Arial"/>
          <w:color w:val="000000"/>
          <w:sz w:val="28"/>
          <w:szCs w:val="28"/>
        </w:rPr>
      </w:pPr>
      <w:r>
        <w:rPr>
          <w:rFonts w:cs="Arial" w:ascii="Arial" w:hAnsi="Arial"/>
          <w:color w:val="000000"/>
          <w:sz w:val="28"/>
          <w:szCs w:val="28"/>
        </w:rPr>
        <w:t xml:space="preserve">1. Создать условия для активного и здорового отдыха детей. </w:t>
      </w:r>
    </w:p>
    <w:p>
      <w:pPr>
        <w:pStyle w:val="Normal"/>
        <w:rPr>
          <w:rFonts w:ascii="Arial" w:hAnsi="Arial" w:cs="Arial"/>
          <w:color w:val="000000"/>
          <w:sz w:val="28"/>
          <w:szCs w:val="28"/>
        </w:rPr>
      </w:pPr>
      <w:r>
        <w:rPr>
          <w:rFonts w:cs="Arial" w:ascii="Arial" w:hAnsi="Arial"/>
          <w:color w:val="000000"/>
          <w:sz w:val="28"/>
          <w:szCs w:val="28"/>
        </w:rPr>
        <w:t xml:space="preserve">2. Сформировать устойчивую  мотивацию на здоровье у обучающихся, педагогов, родителей. </w:t>
      </w:r>
    </w:p>
    <w:p>
      <w:pPr>
        <w:pStyle w:val="Normal"/>
        <w:rPr>
          <w:rFonts w:ascii="Arial" w:hAnsi="Arial" w:cs="Arial"/>
          <w:color w:val="000000"/>
          <w:sz w:val="28"/>
          <w:szCs w:val="28"/>
        </w:rPr>
      </w:pPr>
      <w:r>
        <w:rPr>
          <w:rFonts w:cs="Arial" w:ascii="Arial" w:hAnsi="Arial"/>
          <w:color w:val="000000"/>
          <w:sz w:val="28"/>
          <w:szCs w:val="28"/>
        </w:rPr>
        <w:t xml:space="preserve">3. Формировать развитие познавательной активности, творческого потенциала каждого ребенка, способствовать развитию интеллектуальных и творческих способностей учащихся. </w:t>
      </w:r>
    </w:p>
    <w:p>
      <w:pPr>
        <w:pStyle w:val="Normal"/>
        <w:rPr>
          <w:rFonts w:ascii="Arial" w:hAnsi="Arial" w:cs="Arial"/>
          <w:color w:val="000000"/>
          <w:sz w:val="28"/>
          <w:szCs w:val="28"/>
        </w:rPr>
      </w:pPr>
      <w:r>
        <w:rPr>
          <w:rFonts w:cs="Arial" w:ascii="Arial" w:hAnsi="Arial"/>
          <w:color w:val="000000"/>
          <w:sz w:val="28"/>
          <w:szCs w:val="28"/>
        </w:rPr>
        <w:t>4. Способствовать развитию таких качеств личности как ответственность и патриотизм.</w:t>
      </w:r>
    </w:p>
    <w:p>
      <w:pPr>
        <w:pStyle w:val="Normal"/>
        <w:rPr>
          <w:rFonts w:ascii="Arial" w:hAnsi="Arial" w:cs="Arial"/>
          <w:color w:val="000000"/>
          <w:sz w:val="28"/>
          <w:szCs w:val="28"/>
        </w:rPr>
      </w:pPr>
      <w:r>
        <w:rPr>
          <w:rFonts w:cs="Arial" w:ascii="Arial" w:hAnsi="Arial"/>
          <w:color w:val="000000"/>
          <w:sz w:val="28"/>
          <w:szCs w:val="28"/>
        </w:rPr>
        <w:t xml:space="preserve"> </w:t>
      </w:r>
      <w:r>
        <w:rPr>
          <w:rFonts w:cs="Arial" w:ascii="Arial" w:hAnsi="Arial"/>
          <w:color w:val="000000"/>
          <w:sz w:val="28"/>
          <w:szCs w:val="28"/>
        </w:rPr>
        <w:t xml:space="preserve">5. Повысить общую культуру детей </w:t>
      </w:r>
    </w:p>
    <w:p>
      <w:pPr>
        <w:pStyle w:val="Normal"/>
        <w:rPr>
          <w:rFonts w:ascii="Arial" w:hAnsi="Arial" w:cs="Arial"/>
          <w:color w:val="000000"/>
          <w:sz w:val="28"/>
          <w:szCs w:val="28"/>
        </w:rPr>
      </w:pPr>
      <w:r>
        <w:rPr>
          <w:rFonts w:cs="Arial" w:ascii="Arial" w:hAnsi="Arial"/>
          <w:color w:val="000000"/>
          <w:sz w:val="28"/>
          <w:szCs w:val="28"/>
        </w:rPr>
        <w:t>6. Воспитывать чувство товарищества, дружбы.</w:t>
      </w:r>
    </w:p>
    <w:p>
      <w:pPr>
        <w:pStyle w:val="Normal"/>
        <w:rPr>
          <w:rFonts w:ascii="Arial" w:hAnsi="Arial" w:cs="Arial"/>
          <w:color w:val="000000"/>
          <w:sz w:val="28"/>
          <w:szCs w:val="28"/>
        </w:rPr>
      </w:pPr>
      <w:r>
        <w:rPr>
          <w:rFonts w:cs="Arial" w:ascii="Arial" w:hAnsi="Arial"/>
          <w:color w:val="000000"/>
          <w:sz w:val="28"/>
          <w:szCs w:val="28"/>
        </w:rPr>
        <w:t xml:space="preserve"> </w:t>
      </w:r>
      <w:r>
        <w:rPr>
          <w:rFonts w:cs="Arial" w:ascii="Arial" w:hAnsi="Arial"/>
          <w:color w:val="000000"/>
          <w:sz w:val="28"/>
          <w:szCs w:val="28"/>
        </w:rPr>
        <w:t xml:space="preserve">7. Обеспечить ребенку комфортную эмоциональную среду, ситуацию успеха и развивающего общения. </w:t>
      </w:r>
    </w:p>
    <w:p>
      <w:pPr>
        <w:pStyle w:val="Standard"/>
        <w:jc w:val="both"/>
        <w:rPr>
          <w:rFonts w:ascii="Arial" w:hAnsi="Arial" w:cs="Arial"/>
          <w:sz w:val="28"/>
          <w:szCs w:val="28"/>
        </w:rPr>
      </w:pPr>
      <w:r>
        <w:rPr>
          <w:rFonts w:cs="Arial" w:ascii="Arial" w:hAnsi="Arial"/>
          <w:color w:val="000000"/>
          <w:sz w:val="28"/>
          <w:szCs w:val="28"/>
        </w:rPr>
        <w:t xml:space="preserve">8. </w:t>
      </w:r>
      <w:r>
        <w:rPr>
          <w:rFonts w:cs="Arial" w:ascii="Arial" w:hAnsi="Arial"/>
          <w:color w:val="C9211E"/>
          <w:sz w:val="28"/>
          <w:szCs w:val="28"/>
        </w:rPr>
        <w:tab/>
      </w:r>
      <w:r>
        <w:rPr>
          <w:rFonts w:cs="Arial" w:ascii="Arial" w:hAnsi="Arial"/>
          <w:sz w:val="28"/>
          <w:szCs w:val="28"/>
        </w:rPr>
        <w:t>Повысить  уровнь общей культуры обучающихся, усвоение ими социально</w:t>
        <w:noBreakHyphen/>
        <w:t>нравственных норм и ценностей.</w:t>
      </w:r>
    </w:p>
    <w:p>
      <w:pPr>
        <w:pStyle w:val="Standard"/>
        <w:jc w:val="both"/>
        <w:rPr>
          <w:rFonts w:ascii="Arial" w:hAnsi="Arial" w:cs="Arial"/>
          <w:sz w:val="28"/>
          <w:szCs w:val="28"/>
        </w:rPr>
      </w:pPr>
      <w:r>
        <w:rPr>
          <w:rFonts w:cs="Arial" w:ascii="Arial" w:hAnsi="Arial"/>
          <w:sz w:val="28"/>
          <w:szCs w:val="28"/>
        </w:rPr>
        <w:t>9.</w:t>
      </w:r>
      <w:r>
        <w:rPr>
          <w:rFonts w:cs="Arial" w:ascii="Arial" w:hAnsi="Arial"/>
          <w:color w:val="C9211E"/>
          <w:sz w:val="28"/>
          <w:szCs w:val="28"/>
        </w:rPr>
        <w:t xml:space="preserve"> </w:t>
      </w:r>
      <w:r>
        <w:rPr>
          <w:rFonts w:cs="Arial" w:ascii="Arial" w:hAnsi="Arial"/>
          <w:sz w:val="28"/>
          <w:szCs w:val="28"/>
        </w:rPr>
        <w:t>Организовать  занятость детей из социально уязвимых категорий (неполные и многодетные семьи, дети, находящиеся в трудной жизненной ситуации), обеспечение стопроцентного охвата воспитанников, относящихся к учётным категориям</w:t>
      </w:r>
    </w:p>
    <w:p>
      <w:pPr>
        <w:pStyle w:val="Standard"/>
        <w:ind w:left="360"/>
        <w:rPr>
          <w:rFonts w:ascii="Arial" w:hAnsi="Arial" w:cs="Arial"/>
          <w:sz w:val="28"/>
          <w:szCs w:val="28"/>
        </w:rPr>
      </w:pPr>
      <w:r>
        <w:rPr>
          <w:rFonts w:cs="Arial" w:ascii="Arial" w:hAnsi="Arial"/>
          <w:sz w:val="28"/>
          <w:szCs w:val="28"/>
        </w:rPr>
        <w:t>При реализации целей  Программы  учитываются  возрастные группы детей:</w:t>
      </w:r>
    </w:p>
    <w:p>
      <w:pPr>
        <w:pStyle w:val="Standard"/>
        <w:ind w:left="360"/>
        <w:rPr>
          <w:rFonts w:ascii="Arial" w:hAnsi="Arial" w:cs="Arial"/>
          <w:sz w:val="28"/>
          <w:szCs w:val="28"/>
        </w:rPr>
      </w:pPr>
      <w:r>
        <w:rPr>
          <w:rFonts w:cs="Arial" w:ascii="Arial" w:hAnsi="Arial"/>
          <w:sz w:val="28"/>
          <w:szCs w:val="28"/>
        </w:rPr>
        <w:t>- 7 - 10 лет - дети младшего школьного возраста;</w:t>
      </w:r>
    </w:p>
    <w:p>
      <w:pPr>
        <w:pStyle w:val="Normal"/>
        <w:rPr>
          <w:rFonts w:ascii="Arial" w:hAnsi="Arial" w:cs="Arial"/>
          <w:sz w:val="28"/>
          <w:szCs w:val="28"/>
        </w:rPr>
      </w:pPr>
      <w:r>
        <w:rPr>
          <w:rFonts w:cs="Arial" w:ascii="Arial" w:hAnsi="Arial"/>
          <w:iCs/>
          <w:sz w:val="28"/>
          <w:szCs w:val="28"/>
        </w:rPr>
        <w:t xml:space="preserve">Цели: </w:t>
      </w:r>
      <w:r>
        <w:rPr>
          <w:rFonts w:cs="Arial" w:ascii="Arial" w:hAnsi="Arial"/>
          <w:sz w:val="28"/>
          <w:szCs w:val="28"/>
        </w:rPr>
        <w:t>Адаптация, усвоение правил безопасного поведения и жизни в коллективе.</w:t>
      </w:r>
    </w:p>
    <w:p>
      <w:pPr>
        <w:pStyle w:val="Normal"/>
        <w:rPr>
          <w:rFonts w:ascii="Arial" w:hAnsi="Arial" w:cs="Arial"/>
          <w:sz w:val="28"/>
          <w:szCs w:val="28"/>
        </w:rPr>
      </w:pPr>
      <w:r>
        <w:rPr>
          <w:rFonts w:cs="Arial" w:ascii="Arial" w:hAnsi="Arial"/>
          <w:iCs/>
          <w:sz w:val="28"/>
          <w:szCs w:val="28"/>
        </w:rPr>
        <w:t>Задачи:</w:t>
      </w:r>
      <w:r>
        <w:rPr>
          <w:rFonts w:cs="Arial" w:ascii="Arial" w:hAnsi="Arial"/>
          <w:sz w:val="28"/>
          <w:szCs w:val="28"/>
        </w:rPr>
        <w:t xml:space="preserve"> Развитие навыков самообслуживания, воспитание дружелюбия, развитие любознательности через игровые формы деятельности. </w:t>
      </w:r>
    </w:p>
    <w:p>
      <w:pPr>
        <w:pStyle w:val="Normal"/>
        <w:rPr>
          <w:rFonts w:ascii="Arial" w:hAnsi="Arial" w:cs="Arial"/>
          <w:sz w:val="28"/>
          <w:szCs w:val="28"/>
        </w:rPr>
      </w:pPr>
      <w:r>
        <w:rPr>
          <w:rFonts w:cs="Arial" w:ascii="Arial" w:hAnsi="Arial"/>
          <w:sz w:val="28"/>
          <w:szCs w:val="28"/>
        </w:rPr>
        <w:t>-11 - 14 лет - дети среднего школьного возраста;</w:t>
      </w:r>
    </w:p>
    <w:p>
      <w:pPr>
        <w:pStyle w:val="Normal"/>
        <w:rPr>
          <w:rFonts w:ascii="Arial" w:hAnsi="Arial" w:cs="Arial"/>
          <w:sz w:val="28"/>
          <w:szCs w:val="28"/>
        </w:rPr>
      </w:pPr>
      <w:r>
        <w:rPr>
          <w:rFonts w:cs="Arial" w:ascii="Arial" w:hAnsi="Arial"/>
          <w:iCs/>
          <w:sz w:val="28"/>
          <w:szCs w:val="28"/>
        </w:rPr>
        <w:t>Цели:</w:t>
      </w:r>
      <w:r>
        <w:rPr>
          <w:rFonts w:cs="Arial" w:ascii="Arial" w:hAnsi="Arial"/>
          <w:sz w:val="28"/>
          <w:szCs w:val="28"/>
        </w:rPr>
        <w:t xml:space="preserve"> Самореализация, самоопределение и развитие лидерских качеств.</w:t>
      </w:r>
    </w:p>
    <w:p>
      <w:pPr>
        <w:pStyle w:val="Normal"/>
        <w:rPr>
          <w:rFonts w:ascii="Arial" w:hAnsi="Arial" w:cs="Arial"/>
          <w:sz w:val="28"/>
          <w:szCs w:val="28"/>
        </w:rPr>
      </w:pPr>
      <w:r>
        <w:rPr>
          <w:rFonts w:cs="Arial" w:ascii="Arial" w:hAnsi="Arial"/>
          <w:iCs/>
          <w:sz w:val="28"/>
          <w:szCs w:val="28"/>
        </w:rPr>
        <w:t>Задачи:</w:t>
      </w:r>
      <w:r>
        <w:rPr>
          <w:rFonts w:cs="Arial" w:ascii="Arial" w:hAnsi="Arial"/>
          <w:sz w:val="28"/>
          <w:szCs w:val="28"/>
        </w:rPr>
        <w:t xml:space="preserve"> Укрепление дружбы, развитие критического мышления, ответственности, участие в проектах.</w:t>
      </w:r>
    </w:p>
    <w:p>
      <w:pPr>
        <w:pStyle w:val="Standard"/>
        <w:ind w:left="360"/>
        <w:rPr>
          <w:rFonts w:ascii="Arial" w:hAnsi="Arial" w:cs="Arial"/>
          <w:sz w:val="28"/>
          <w:szCs w:val="28"/>
        </w:rPr>
      </w:pPr>
      <w:r>
        <w:rPr>
          <w:rFonts w:cs="Arial" w:ascii="Arial" w:hAnsi="Arial"/>
          <w:sz w:val="28"/>
          <w:szCs w:val="28"/>
        </w:rPr>
        <w:t>- 15 - 17 лет - дети старшего школьного возраста;</w:t>
      </w:r>
    </w:p>
    <w:p>
      <w:pPr>
        <w:pStyle w:val="Normal"/>
        <w:rPr>
          <w:rFonts w:ascii="Arial" w:hAnsi="Arial" w:cs="Arial"/>
          <w:sz w:val="28"/>
          <w:szCs w:val="28"/>
        </w:rPr>
      </w:pPr>
      <w:r>
        <w:rPr>
          <w:rFonts w:cs="Arial" w:ascii="Arial" w:hAnsi="Arial"/>
          <w:iCs/>
          <w:sz w:val="28"/>
          <w:szCs w:val="28"/>
        </w:rPr>
        <w:t>Цели:</w:t>
      </w:r>
      <w:r>
        <w:rPr>
          <w:rFonts w:cs="Arial" w:ascii="Arial" w:hAnsi="Arial"/>
          <w:sz w:val="28"/>
          <w:szCs w:val="28"/>
        </w:rPr>
        <w:t xml:space="preserve"> Профессиональное самоопределение, участие в волонтёрском движении  и наставничество.</w:t>
      </w:r>
    </w:p>
    <w:p>
      <w:pPr>
        <w:pStyle w:val="Normal"/>
        <w:rPr>
          <w:rFonts w:ascii="Arial" w:hAnsi="Arial" w:cs="Arial"/>
          <w:sz w:val="28"/>
          <w:szCs w:val="28"/>
        </w:rPr>
      </w:pPr>
      <w:r>
        <w:rPr>
          <w:rFonts w:cs="Arial" w:ascii="Arial" w:hAnsi="Arial"/>
          <w:iCs/>
          <w:sz w:val="28"/>
          <w:szCs w:val="28"/>
        </w:rPr>
        <w:t>Задачи:</w:t>
      </w:r>
      <w:r>
        <w:rPr>
          <w:rFonts w:cs="Arial" w:ascii="Arial" w:hAnsi="Arial"/>
          <w:sz w:val="28"/>
          <w:szCs w:val="28"/>
        </w:rPr>
        <w:t xml:space="preserve">  Реализация собственных инициатив, помощь вожатым, развитие гражданской позиции. </w:t>
      </w:r>
    </w:p>
    <w:p>
      <w:pPr>
        <w:pStyle w:val="Normal"/>
        <w:rPr>
          <w:rFonts w:ascii="Arial" w:hAnsi="Arial" w:cs="Arial"/>
          <w:sz w:val="28"/>
          <w:szCs w:val="28"/>
        </w:rPr>
      </w:pPr>
      <w:r>
        <w:rPr>
          <w:rFonts w:cs="Arial" w:ascii="Arial" w:hAnsi="Arial"/>
          <w:bCs/>
          <w:sz w:val="28"/>
          <w:szCs w:val="28"/>
        </w:rPr>
        <w:t>Ключевые направления воспитания:</w:t>
      </w:r>
    </w:p>
    <w:p>
      <w:pPr>
        <w:pStyle w:val="Normal"/>
        <w:rPr>
          <w:rFonts w:ascii="Arial" w:hAnsi="Arial" w:cs="Arial"/>
          <w:sz w:val="28"/>
          <w:szCs w:val="28"/>
        </w:rPr>
      </w:pPr>
      <w:r>
        <w:rPr>
          <w:rFonts w:cs="Arial" w:ascii="Arial" w:hAnsi="Arial"/>
          <w:bCs/>
          <w:sz w:val="28"/>
          <w:szCs w:val="28"/>
        </w:rPr>
        <w:t>- Гражданско-патриотическое</w:t>
      </w:r>
      <w:r>
        <w:rPr>
          <w:rFonts w:cs="Arial" w:ascii="Arial" w:hAnsi="Arial"/>
          <w:sz w:val="28"/>
          <w:szCs w:val="28"/>
        </w:rPr>
        <w:t xml:space="preserve"> (знание истории, уважение традиций).</w:t>
      </w:r>
    </w:p>
    <w:p>
      <w:pPr>
        <w:pStyle w:val="Normal"/>
        <w:rPr>
          <w:rFonts w:ascii="Arial" w:hAnsi="Arial" w:cs="Arial"/>
          <w:sz w:val="28"/>
          <w:szCs w:val="28"/>
        </w:rPr>
      </w:pPr>
      <w:r>
        <w:rPr>
          <w:rFonts w:cs="Arial" w:ascii="Arial" w:hAnsi="Arial"/>
          <w:bCs/>
          <w:sz w:val="28"/>
          <w:szCs w:val="28"/>
        </w:rPr>
        <w:t>- Физкультурно-оздоровительное</w:t>
      </w:r>
      <w:r>
        <w:rPr>
          <w:rFonts w:cs="Arial" w:ascii="Arial" w:hAnsi="Arial"/>
          <w:sz w:val="28"/>
          <w:szCs w:val="28"/>
        </w:rPr>
        <w:t xml:space="preserve"> (спортивные игры, походы).</w:t>
      </w:r>
    </w:p>
    <w:p>
      <w:pPr>
        <w:pStyle w:val="Normal"/>
        <w:rPr>
          <w:rFonts w:ascii="Arial" w:hAnsi="Arial" w:cs="Arial"/>
          <w:sz w:val="28"/>
          <w:szCs w:val="28"/>
        </w:rPr>
      </w:pPr>
      <w:r>
        <w:rPr>
          <w:rFonts w:cs="Arial" w:ascii="Arial" w:hAnsi="Arial"/>
          <w:bCs/>
          <w:sz w:val="28"/>
          <w:szCs w:val="28"/>
        </w:rPr>
        <w:t>- Художественно-эстетическое</w:t>
      </w:r>
      <w:r>
        <w:rPr>
          <w:rFonts w:cs="Arial" w:ascii="Arial" w:hAnsi="Arial"/>
          <w:sz w:val="28"/>
          <w:szCs w:val="28"/>
        </w:rPr>
        <w:t xml:space="preserve"> (творческие мастерские).</w:t>
      </w:r>
    </w:p>
    <w:p>
      <w:pPr>
        <w:pStyle w:val="Normal"/>
        <w:rPr>
          <w:rFonts w:ascii="Arial" w:hAnsi="Arial" w:cs="Arial"/>
          <w:sz w:val="28"/>
          <w:szCs w:val="28"/>
        </w:rPr>
      </w:pPr>
      <w:r>
        <w:rPr>
          <w:rFonts w:cs="Arial" w:ascii="Arial" w:hAnsi="Arial"/>
          <w:bCs/>
          <w:sz w:val="28"/>
          <w:szCs w:val="28"/>
        </w:rPr>
        <w:t>- Экологическое</w:t>
      </w:r>
      <w:r>
        <w:rPr>
          <w:rFonts w:cs="Arial" w:ascii="Arial" w:hAnsi="Arial"/>
          <w:sz w:val="28"/>
          <w:szCs w:val="28"/>
        </w:rPr>
        <w:t xml:space="preserve"> (бережное отношение к природе).</w:t>
      </w:r>
    </w:p>
    <w:p>
      <w:pPr>
        <w:pStyle w:val="Normal"/>
        <w:rPr>
          <w:rFonts w:ascii="Arial" w:hAnsi="Arial" w:cs="Arial"/>
          <w:sz w:val="28"/>
          <w:szCs w:val="28"/>
        </w:rPr>
      </w:pPr>
      <w:r>
        <w:rPr>
          <w:rFonts w:cs="Arial" w:ascii="Arial" w:hAnsi="Arial"/>
          <w:sz w:val="28"/>
          <w:szCs w:val="28"/>
        </w:rPr>
        <w:t xml:space="preserve">Программа воспитания  лагеря будет реализована, через ежедневные активные занятия, творческие конкурсы, спортивные состязания и коллективные творческие дела (КТД). </w:t>
      </w:r>
    </w:p>
    <w:p>
      <w:pPr>
        <w:pStyle w:val="Standard"/>
        <w:ind w:left="360"/>
        <w:rPr>
          <w:rFonts w:ascii="Arial" w:hAnsi="Arial" w:cs="Arial"/>
          <w:sz w:val="28"/>
          <w:szCs w:val="28"/>
        </w:rPr>
      </w:pPr>
      <w:r>
        <w:rPr>
          <w:rFonts w:cs="Arial" w:ascii="Arial" w:hAnsi="Arial"/>
          <w:sz w:val="28"/>
          <w:szCs w:val="28"/>
        </w:rPr>
      </w:r>
    </w:p>
    <w:p>
      <w:pPr>
        <w:pStyle w:val="Standard"/>
        <w:rPr>
          <w:rFonts w:ascii="Arial" w:hAnsi="Arial" w:cs="Arial"/>
          <w:sz w:val="28"/>
          <w:szCs w:val="28"/>
        </w:rPr>
      </w:pPr>
      <w:r>
        <w:rPr>
          <w:rFonts w:cs="Arial" w:ascii="Arial" w:hAnsi="Arial"/>
          <w:sz w:val="28"/>
          <w:szCs w:val="28"/>
        </w:rPr>
      </w:r>
    </w:p>
    <w:p>
      <w:pPr>
        <w:pStyle w:val="Standard"/>
        <w:rPr>
          <w:rFonts w:ascii="Arial" w:hAnsi="Arial" w:cs="Arial"/>
          <w:sz w:val="28"/>
          <w:szCs w:val="28"/>
        </w:rPr>
      </w:pPr>
      <w:r>
        <w:rPr>
          <w:rFonts w:cs="Arial" w:ascii="Arial" w:hAnsi="Arial"/>
          <w:sz w:val="28"/>
          <w:szCs w:val="28"/>
        </w:rPr>
      </w:r>
    </w:p>
    <w:p>
      <w:pPr>
        <w:pStyle w:val="Standard"/>
        <w:rPr>
          <w:rFonts w:ascii="Arial" w:hAnsi="Arial" w:cs="Arial"/>
          <w:sz w:val="28"/>
          <w:szCs w:val="28"/>
        </w:rPr>
      </w:pPr>
      <w:r>
        <w:rPr>
          <w:rFonts w:cs="Arial" w:ascii="Arial" w:hAnsi="Arial"/>
          <w:sz w:val="28"/>
          <w:szCs w:val="28"/>
        </w:rPr>
      </w:r>
    </w:p>
    <w:p>
      <w:pPr>
        <w:pStyle w:val="Standard"/>
        <w:rPr>
          <w:rFonts w:ascii="Arial" w:hAnsi="Arial" w:cs="Arial"/>
          <w:sz w:val="28"/>
          <w:szCs w:val="28"/>
        </w:rPr>
      </w:pPr>
      <w:r>
        <w:rPr>
          <w:rFonts w:cs="Arial" w:ascii="Arial" w:hAnsi="Arial"/>
          <w:sz w:val="28"/>
          <w:szCs w:val="28"/>
        </w:rPr>
      </w:r>
    </w:p>
    <w:p>
      <w:pPr>
        <w:pStyle w:val="Standard"/>
        <w:ind w:left="360"/>
        <w:rPr>
          <w:rFonts w:ascii="Arial" w:hAnsi="Arial" w:cs="Arial"/>
          <w:b/>
          <w:sz w:val="28"/>
          <w:szCs w:val="28"/>
        </w:rPr>
      </w:pPr>
      <w:r>
        <w:rPr>
          <w:rFonts w:cs="Arial" w:ascii="Arial" w:hAnsi="Arial"/>
          <w:b/>
          <w:sz w:val="28"/>
          <w:szCs w:val="28"/>
        </w:rPr>
        <w:t>Ожидаемые результаты реализации программы и критерии их оценки:</w:t>
      </w:r>
    </w:p>
    <w:tbl>
      <w:tblPr>
        <w:tblW w:w="9338" w:type="dxa"/>
        <w:jc w:val="left"/>
        <w:tblInd w:w="197" w:type="dxa"/>
        <w:tblLayout w:type="fixed"/>
        <w:tblCellMar>
          <w:top w:w="0" w:type="dxa"/>
          <w:left w:w="108" w:type="dxa"/>
          <w:bottom w:w="0" w:type="dxa"/>
          <w:right w:w="108" w:type="dxa"/>
        </w:tblCellMar>
        <w:tblLook w:val="0000"/>
      </w:tblPr>
      <w:tblGrid>
        <w:gridCol w:w="630"/>
        <w:gridCol w:w="4980"/>
        <w:gridCol w:w="164"/>
        <w:gridCol w:w="3564"/>
      </w:tblGrid>
      <w:tr>
        <w:trPr>
          <w:trHeight w:val="114"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jc w:val="center"/>
              <w:rPr>
                <w:rFonts w:ascii="Arial" w:hAnsi="Arial" w:cs="Arial"/>
                <w:b/>
                <w:bCs/>
                <w:sz w:val="28"/>
                <w:szCs w:val="28"/>
              </w:rPr>
            </w:pPr>
            <w:r>
              <w:rPr>
                <w:rFonts w:cs="Arial" w:ascii="Arial" w:hAnsi="Arial"/>
                <w:b/>
                <w:bCs/>
                <w:sz w:val="28"/>
                <w:szCs w:val="28"/>
              </w:rPr>
              <w:t>№</w:t>
            </w:r>
          </w:p>
        </w:tc>
        <w:tc>
          <w:tcPr>
            <w:tcW w:w="4980" w:type="dxa"/>
            <w:tcBorders>
              <w:top w:val="single" w:sz="4" w:space="0" w:color="000000"/>
              <w:left w:val="single" w:sz="4" w:space="0" w:color="000000"/>
              <w:bottom w:val="single" w:sz="4" w:space="0" w:color="000000"/>
              <w:right w:val="single" w:sz="4" w:space="0" w:color="000000"/>
            </w:tcBorders>
          </w:tcPr>
          <w:p>
            <w:pPr>
              <w:pStyle w:val="Standard"/>
              <w:jc w:val="center"/>
              <w:rPr>
                <w:rFonts w:ascii="Arial" w:hAnsi="Arial" w:cs="Arial"/>
                <w:b/>
                <w:bCs/>
                <w:sz w:val="28"/>
                <w:szCs w:val="28"/>
              </w:rPr>
            </w:pPr>
            <w:r>
              <w:rPr>
                <w:rFonts w:cs="Arial" w:ascii="Arial" w:hAnsi="Arial"/>
                <w:b/>
                <w:bCs/>
                <w:sz w:val="28"/>
                <w:szCs w:val="28"/>
              </w:rPr>
              <w:t>Предполагаемый результат</w:t>
            </w:r>
          </w:p>
        </w:tc>
        <w:tc>
          <w:tcPr>
            <w:tcW w:w="3728" w:type="dxa"/>
            <w:gridSpan w:val="2"/>
            <w:tcBorders>
              <w:top w:val="single" w:sz="4" w:space="0" w:color="000000"/>
              <w:left w:val="single" w:sz="4" w:space="0" w:color="000000"/>
              <w:bottom w:val="single" w:sz="4" w:space="0" w:color="000000"/>
              <w:right w:val="single" w:sz="4" w:space="0" w:color="000000"/>
            </w:tcBorders>
          </w:tcPr>
          <w:p>
            <w:pPr>
              <w:pStyle w:val="Standard"/>
              <w:jc w:val="center"/>
              <w:rPr>
                <w:rFonts w:ascii="Arial" w:hAnsi="Arial" w:cs="Arial"/>
                <w:b/>
                <w:bCs/>
                <w:sz w:val="28"/>
                <w:szCs w:val="28"/>
              </w:rPr>
            </w:pPr>
            <w:r>
              <w:rPr>
                <w:rFonts w:cs="Arial" w:ascii="Arial" w:hAnsi="Arial"/>
                <w:b/>
                <w:bCs/>
                <w:sz w:val="28"/>
                <w:szCs w:val="28"/>
              </w:rPr>
              <w:t>Формы отслеживания</w:t>
            </w:r>
          </w:p>
        </w:tc>
      </w:tr>
      <w:tr>
        <w:trPr>
          <w:trHeight w:val="275" w:hRule="atLeast"/>
        </w:trPr>
        <w:tc>
          <w:tcPr>
            <w:tcW w:w="9338" w:type="dxa"/>
            <w:gridSpan w:val="4"/>
            <w:tcBorders>
              <w:top w:val="single" w:sz="4" w:space="0" w:color="000000"/>
              <w:left w:val="single" w:sz="4" w:space="0" w:color="000000"/>
              <w:bottom w:val="single" w:sz="4" w:space="0" w:color="000000"/>
              <w:right w:val="single" w:sz="4" w:space="0" w:color="000000"/>
            </w:tcBorders>
          </w:tcPr>
          <w:p>
            <w:pPr>
              <w:pStyle w:val="Standard"/>
              <w:rPr>
                <w:rFonts w:ascii="Arial" w:hAnsi="Arial" w:cs="Arial"/>
                <w:i/>
                <w:i/>
                <w:iCs/>
                <w:sz w:val="28"/>
                <w:szCs w:val="28"/>
              </w:rPr>
            </w:pPr>
            <w:r>
              <w:rPr>
                <w:rFonts w:cs="Arial" w:ascii="Arial" w:hAnsi="Arial"/>
                <w:i/>
                <w:iCs/>
                <w:sz w:val="28"/>
                <w:szCs w:val="28"/>
              </w:rPr>
              <w:t>Для воспитанников</w:t>
            </w:r>
          </w:p>
        </w:tc>
      </w:tr>
      <w:tr>
        <w:trPr>
          <w:trHeight w:val="600"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1</w:t>
            </w:r>
          </w:p>
        </w:tc>
        <w:tc>
          <w:tcPr>
            <w:tcW w:w="4980"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Общее оздоровление детей и подростков, укрепление их здоровья</w:t>
            </w:r>
          </w:p>
          <w:p>
            <w:pPr>
              <w:pStyle w:val="Standard"/>
              <w:jc w:val="both"/>
              <w:rPr>
                <w:rFonts w:ascii="Arial" w:hAnsi="Arial" w:cs="Arial"/>
                <w:sz w:val="28"/>
                <w:szCs w:val="28"/>
              </w:rPr>
            </w:pPr>
            <w:r>
              <w:rPr>
                <w:rFonts w:cs="Arial" w:ascii="Arial" w:hAnsi="Arial"/>
                <w:sz w:val="28"/>
                <w:szCs w:val="28"/>
              </w:rPr>
            </w:r>
          </w:p>
        </w:tc>
        <w:tc>
          <w:tcPr>
            <w:tcW w:w="3728"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Медицинские осмотры в начале и в конце смены, беседы с психологом, анкетирование</w:t>
            </w:r>
          </w:p>
        </w:tc>
      </w:tr>
      <w:tr>
        <w:trPr>
          <w:trHeight w:val="482"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2</w:t>
            </w:r>
          </w:p>
        </w:tc>
        <w:tc>
          <w:tcPr>
            <w:tcW w:w="4980"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Снижение уровня правонарушений среди учащихся школы</w:t>
            </w:r>
          </w:p>
        </w:tc>
        <w:tc>
          <w:tcPr>
            <w:tcW w:w="3728"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Отсутствие информационных писем из ПДН, жалоб</w:t>
            </w:r>
          </w:p>
        </w:tc>
      </w:tr>
      <w:tr>
        <w:trPr>
          <w:trHeight w:val="95"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3</w:t>
            </w:r>
          </w:p>
        </w:tc>
        <w:tc>
          <w:tcPr>
            <w:tcW w:w="4980"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Раскрытие творческого потенциала детей и подростков за счёт индивидуального подхода к каждому воспитаннику и вовлечение в активную деятельность, приобретение лидерских качеств</w:t>
            </w:r>
          </w:p>
        </w:tc>
        <w:tc>
          <w:tcPr>
            <w:tcW w:w="3728"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Карта рейтинга лидерства, анкетирование</w:t>
            </w:r>
          </w:p>
        </w:tc>
      </w:tr>
      <w:tr>
        <w:trPr>
          <w:trHeight w:val="95"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4</w:t>
            </w:r>
          </w:p>
        </w:tc>
        <w:tc>
          <w:tcPr>
            <w:tcW w:w="4980"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Приобретение новых знаний и умений (в том числе через занятия в кружках), расширение кругозора</w:t>
            </w:r>
          </w:p>
        </w:tc>
        <w:tc>
          <w:tcPr>
            <w:tcW w:w="3728"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Участие в выставках, конкурсах</w:t>
            </w:r>
          </w:p>
        </w:tc>
      </w:tr>
      <w:tr>
        <w:trPr>
          <w:trHeight w:val="95"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5</w:t>
            </w:r>
          </w:p>
        </w:tc>
        <w:tc>
          <w:tcPr>
            <w:tcW w:w="4980"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За счёт общения в разновозрастных группах сформированы коммуникативные способности, навыки толерантности</w:t>
            </w:r>
          </w:p>
        </w:tc>
        <w:tc>
          <w:tcPr>
            <w:tcW w:w="3728"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Карта роста уровня воспитанности, отсутствие конфликтных ситуаций</w:t>
            </w:r>
          </w:p>
        </w:tc>
      </w:tr>
      <w:tr>
        <w:trPr>
          <w:trHeight w:val="95"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6</w:t>
            </w:r>
          </w:p>
        </w:tc>
        <w:tc>
          <w:tcPr>
            <w:tcW w:w="4980"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Созданы возможности для отдыха, оздоровления, занятости детей различных социальных категорий</w:t>
            </w:r>
          </w:p>
        </w:tc>
        <w:tc>
          <w:tcPr>
            <w:tcW w:w="3728"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Отзывы родителей, тестирование подростков</w:t>
            </w:r>
          </w:p>
        </w:tc>
      </w:tr>
      <w:tr>
        <w:trPr>
          <w:trHeight w:val="95"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7</w:t>
            </w:r>
          </w:p>
        </w:tc>
        <w:tc>
          <w:tcPr>
            <w:tcW w:w="4980"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Достигнута вовлеченность детей в разнообразную индивидуальную и коллективную  творческую, личностно и общественно значимую деятельность.</w:t>
            </w:r>
          </w:p>
        </w:tc>
        <w:tc>
          <w:tcPr>
            <w:tcW w:w="3728"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Стенгазеты, фотомонтажи, благодарственные письма, отзывы о творческих встречах;   рейтинг участия в конкурсах различного уровня</w:t>
            </w:r>
          </w:p>
        </w:tc>
      </w:tr>
      <w:tr>
        <w:trPr>
          <w:trHeight w:val="487"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8</w:t>
            </w:r>
          </w:p>
        </w:tc>
        <w:tc>
          <w:tcPr>
            <w:tcW w:w="4980"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Созданы условия для самоутверждения каждого воспитанника в формах общественного приемлемого поведения</w:t>
            </w:r>
          </w:p>
        </w:tc>
        <w:tc>
          <w:tcPr>
            <w:tcW w:w="3728"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Педагогическое наблюдение,</w:t>
            </w:r>
          </w:p>
          <w:p>
            <w:pPr>
              <w:pStyle w:val="Standard"/>
              <w:jc w:val="both"/>
              <w:rPr>
                <w:rFonts w:ascii="Arial" w:hAnsi="Arial" w:cs="Arial"/>
                <w:sz w:val="28"/>
                <w:szCs w:val="28"/>
              </w:rPr>
            </w:pPr>
            <w:r>
              <w:rPr>
                <w:rFonts w:cs="Arial" w:ascii="Arial" w:hAnsi="Arial"/>
                <w:sz w:val="28"/>
                <w:szCs w:val="28"/>
              </w:rPr>
              <w:t>отзывы родителей</w:t>
            </w:r>
          </w:p>
        </w:tc>
      </w:tr>
      <w:tr>
        <w:trPr>
          <w:trHeight w:val="487"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9</w:t>
            </w:r>
          </w:p>
        </w:tc>
        <w:tc>
          <w:tcPr>
            <w:tcW w:w="4980"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Повышение уровня психолого-педагогических знаний воспитанников</w:t>
            </w:r>
          </w:p>
        </w:tc>
        <w:tc>
          <w:tcPr>
            <w:tcW w:w="3728"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Социально-психологические диагностики, наблюдения педагогов</w:t>
            </w:r>
          </w:p>
        </w:tc>
      </w:tr>
      <w:tr>
        <w:trPr>
          <w:trHeight w:val="487"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10</w:t>
            </w:r>
          </w:p>
        </w:tc>
        <w:tc>
          <w:tcPr>
            <w:tcW w:w="4980"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Созданы условия для развития чувства патриотизма и знания  истории своей Родины</w:t>
            </w:r>
          </w:p>
        </w:tc>
        <w:tc>
          <w:tcPr>
            <w:tcW w:w="3728"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Педагогическое наблюдение,</w:t>
            </w:r>
          </w:p>
          <w:p>
            <w:pPr>
              <w:pStyle w:val="Standard"/>
              <w:jc w:val="both"/>
              <w:rPr>
                <w:rFonts w:ascii="Arial" w:hAnsi="Arial" w:cs="Arial"/>
                <w:sz w:val="28"/>
                <w:szCs w:val="28"/>
              </w:rPr>
            </w:pPr>
            <w:r>
              <w:rPr>
                <w:rFonts w:cs="Arial" w:ascii="Arial" w:hAnsi="Arial"/>
                <w:sz w:val="28"/>
                <w:szCs w:val="28"/>
              </w:rPr>
              <w:t>отзывы родителей</w:t>
            </w:r>
          </w:p>
        </w:tc>
      </w:tr>
      <w:tr>
        <w:trPr>
          <w:trHeight w:val="95" w:hRule="atLeast"/>
        </w:trPr>
        <w:tc>
          <w:tcPr>
            <w:tcW w:w="9338" w:type="dxa"/>
            <w:gridSpan w:val="4"/>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i/>
                <w:i/>
                <w:iCs/>
                <w:sz w:val="28"/>
                <w:szCs w:val="28"/>
              </w:rPr>
            </w:pPr>
            <w:r>
              <w:rPr>
                <w:rFonts w:cs="Arial" w:ascii="Arial" w:hAnsi="Arial"/>
                <w:i/>
                <w:iCs/>
                <w:sz w:val="28"/>
                <w:szCs w:val="28"/>
              </w:rPr>
              <w:t>Для семей воспитанников</w:t>
            </w:r>
          </w:p>
        </w:tc>
      </w:tr>
      <w:tr>
        <w:trPr>
          <w:trHeight w:val="95"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1</w:t>
            </w:r>
          </w:p>
        </w:tc>
        <w:tc>
          <w:tcPr>
            <w:tcW w:w="5144"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Получение информации о состоянии физического и психологического здоровья своих детей</w:t>
            </w:r>
          </w:p>
        </w:tc>
        <w:tc>
          <w:tcPr>
            <w:tcW w:w="3564"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Педагогическое наблюдение,</w:t>
            </w:r>
          </w:p>
          <w:p>
            <w:pPr>
              <w:pStyle w:val="Standard"/>
              <w:jc w:val="both"/>
              <w:rPr>
                <w:rFonts w:ascii="Arial" w:hAnsi="Arial" w:cs="Arial"/>
                <w:sz w:val="28"/>
                <w:szCs w:val="28"/>
              </w:rPr>
            </w:pPr>
            <w:r>
              <w:rPr>
                <w:rFonts w:cs="Arial" w:ascii="Arial" w:hAnsi="Arial"/>
                <w:sz w:val="28"/>
                <w:szCs w:val="28"/>
              </w:rPr>
              <w:t>отзывы родителей</w:t>
            </w:r>
          </w:p>
        </w:tc>
      </w:tr>
      <w:tr>
        <w:trPr>
          <w:trHeight w:val="95"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2</w:t>
            </w:r>
          </w:p>
        </w:tc>
        <w:tc>
          <w:tcPr>
            <w:tcW w:w="5144"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Получение рекомендаций по укреплению здоровья детей и подростков, их воспитанию и развитию</w:t>
            </w:r>
          </w:p>
        </w:tc>
        <w:tc>
          <w:tcPr>
            <w:tcW w:w="3564"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Педагогическое наблюдение,</w:t>
            </w:r>
          </w:p>
          <w:p>
            <w:pPr>
              <w:pStyle w:val="Standard"/>
              <w:jc w:val="both"/>
              <w:rPr>
                <w:rFonts w:ascii="Arial" w:hAnsi="Arial" w:cs="Arial"/>
                <w:sz w:val="28"/>
                <w:szCs w:val="28"/>
              </w:rPr>
            </w:pPr>
            <w:r>
              <w:rPr>
                <w:rFonts w:cs="Arial" w:ascii="Arial" w:hAnsi="Arial"/>
                <w:sz w:val="28"/>
                <w:szCs w:val="28"/>
              </w:rPr>
              <w:t>отзывы родителей</w:t>
            </w:r>
          </w:p>
        </w:tc>
      </w:tr>
      <w:tr>
        <w:trPr>
          <w:trHeight w:val="1241"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3</w:t>
            </w:r>
          </w:p>
        </w:tc>
        <w:tc>
          <w:tcPr>
            <w:tcW w:w="5144"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Получение опыта оздоровления и развивающего досуга</w:t>
            </w:r>
          </w:p>
        </w:tc>
        <w:tc>
          <w:tcPr>
            <w:tcW w:w="3564"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Отчет о результатах привлечения родителей к оздоровительным и досуговым мероприятиям</w:t>
            </w:r>
          </w:p>
        </w:tc>
      </w:tr>
      <w:tr>
        <w:trPr>
          <w:trHeight w:val="289" w:hRule="atLeast"/>
        </w:trPr>
        <w:tc>
          <w:tcPr>
            <w:tcW w:w="9338" w:type="dxa"/>
            <w:gridSpan w:val="4"/>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i/>
                <w:i/>
                <w:iCs/>
                <w:sz w:val="28"/>
                <w:szCs w:val="28"/>
              </w:rPr>
            </w:pPr>
            <w:r>
              <w:rPr>
                <w:rFonts w:cs="Arial" w:ascii="Arial" w:hAnsi="Arial"/>
                <w:i/>
                <w:iCs/>
                <w:sz w:val="28"/>
                <w:szCs w:val="28"/>
              </w:rPr>
              <w:t>Для  воспитателей</w:t>
            </w:r>
          </w:p>
        </w:tc>
      </w:tr>
      <w:tr>
        <w:trPr>
          <w:trHeight w:val="722"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1.</w:t>
            </w:r>
          </w:p>
        </w:tc>
        <w:tc>
          <w:tcPr>
            <w:tcW w:w="5144"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Повышение  уровня  педагогического  мастерства</w:t>
            </w:r>
          </w:p>
        </w:tc>
        <w:tc>
          <w:tcPr>
            <w:tcW w:w="3564"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Результаты анализа проведения мероприятий</w:t>
            </w:r>
          </w:p>
        </w:tc>
      </w:tr>
      <w:tr>
        <w:trPr>
          <w:trHeight w:val="87"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2.</w:t>
            </w:r>
          </w:p>
        </w:tc>
        <w:tc>
          <w:tcPr>
            <w:tcW w:w="5144"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Развитие творческого потенциала педагогов</w:t>
            </w:r>
          </w:p>
        </w:tc>
        <w:tc>
          <w:tcPr>
            <w:tcW w:w="3564"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Результаты анализа проведения мероприятий</w:t>
            </w:r>
          </w:p>
        </w:tc>
      </w:tr>
      <w:tr>
        <w:trPr>
          <w:trHeight w:val="303"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3.</w:t>
            </w:r>
          </w:p>
        </w:tc>
        <w:tc>
          <w:tcPr>
            <w:tcW w:w="5144"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Эмоциональное удовлетворение результатами  деятельности</w:t>
            </w:r>
          </w:p>
        </w:tc>
        <w:tc>
          <w:tcPr>
            <w:tcW w:w="3564"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Рекомендации о дальнейшем развитии Программы</w:t>
            </w:r>
          </w:p>
        </w:tc>
      </w:tr>
      <w:tr>
        <w:trPr>
          <w:trHeight w:val="95" w:hRule="atLeast"/>
        </w:trPr>
        <w:tc>
          <w:tcPr>
            <w:tcW w:w="9338" w:type="dxa"/>
            <w:gridSpan w:val="4"/>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i/>
                <w:i/>
                <w:iCs/>
                <w:sz w:val="28"/>
                <w:szCs w:val="28"/>
              </w:rPr>
            </w:pPr>
            <w:r>
              <w:rPr>
                <w:rFonts w:cs="Arial" w:ascii="Arial" w:hAnsi="Arial"/>
                <w:i/>
                <w:iCs/>
                <w:sz w:val="28"/>
                <w:szCs w:val="28"/>
              </w:rPr>
              <w:t>Для учреждения</w:t>
            </w:r>
          </w:p>
        </w:tc>
      </w:tr>
      <w:tr>
        <w:trPr>
          <w:trHeight w:val="95"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1</w:t>
            </w:r>
          </w:p>
        </w:tc>
        <w:tc>
          <w:tcPr>
            <w:tcW w:w="5144"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Совершенствование опыта организации летнего отдыха детей в условиях городской среды</w:t>
            </w:r>
          </w:p>
        </w:tc>
        <w:tc>
          <w:tcPr>
            <w:tcW w:w="3564"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Материалы педсовета по итогам работы летом</w:t>
            </w:r>
          </w:p>
        </w:tc>
      </w:tr>
      <w:tr>
        <w:trPr>
          <w:trHeight w:val="95"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2</w:t>
            </w:r>
          </w:p>
        </w:tc>
        <w:tc>
          <w:tcPr>
            <w:tcW w:w="5144"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Пополнение методического фонда новыми материалами  и приобретение педагогического опыта</w:t>
            </w:r>
          </w:p>
        </w:tc>
        <w:tc>
          <w:tcPr>
            <w:tcW w:w="3564"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Отчеты педагогов</w:t>
            </w:r>
          </w:p>
        </w:tc>
      </w:tr>
      <w:tr>
        <w:trPr>
          <w:trHeight w:val="382"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3</w:t>
            </w:r>
          </w:p>
        </w:tc>
        <w:tc>
          <w:tcPr>
            <w:tcW w:w="5144"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Совершенствование умений диагностировать уровни развития коллектива</w:t>
            </w:r>
          </w:p>
        </w:tc>
        <w:tc>
          <w:tcPr>
            <w:tcW w:w="3564"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Карта развития уровней коллектива (по Лутошкину)</w:t>
            </w:r>
          </w:p>
        </w:tc>
      </w:tr>
      <w:tr>
        <w:trPr>
          <w:trHeight w:val="95"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4</w:t>
            </w:r>
          </w:p>
        </w:tc>
        <w:tc>
          <w:tcPr>
            <w:tcW w:w="5144"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Осуществление оздоровительных мероприятий в запланированном объеме</w:t>
            </w:r>
          </w:p>
        </w:tc>
        <w:tc>
          <w:tcPr>
            <w:tcW w:w="3564"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Результаты анкетирования родителей, отчеты</w:t>
            </w:r>
          </w:p>
        </w:tc>
      </w:tr>
      <w:tr>
        <w:trPr>
          <w:trHeight w:val="527" w:hRule="atLeast"/>
        </w:trPr>
        <w:tc>
          <w:tcPr>
            <w:tcW w:w="630" w:type="dxa"/>
            <w:tcBorders>
              <w:top w:val="single" w:sz="4" w:space="0" w:color="000000"/>
              <w:left w:val="single" w:sz="4" w:space="0" w:color="000000"/>
              <w:bottom w:val="single" w:sz="4" w:space="0" w:color="000000"/>
              <w:right w:val="single" w:sz="4" w:space="0" w:color="000000"/>
            </w:tcBorders>
          </w:tcPr>
          <w:p>
            <w:pPr>
              <w:pStyle w:val="Standard"/>
              <w:rPr>
                <w:rFonts w:ascii="Arial" w:hAnsi="Arial" w:cs="Arial"/>
                <w:sz w:val="28"/>
                <w:szCs w:val="28"/>
              </w:rPr>
            </w:pPr>
            <w:r>
              <w:rPr>
                <w:rFonts w:cs="Arial" w:ascii="Arial" w:hAnsi="Arial"/>
                <w:sz w:val="28"/>
                <w:szCs w:val="28"/>
              </w:rPr>
              <w:t>5</w:t>
            </w:r>
          </w:p>
        </w:tc>
        <w:tc>
          <w:tcPr>
            <w:tcW w:w="5144" w:type="dxa"/>
            <w:gridSpan w:val="2"/>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Заинтересованность родителей и общественности в работе учреждения</w:t>
            </w:r>
          </w:p>
        </w:tc>
        <w:tc>
          <w:tcPr>
            <w:tcW w:w="3564" w:type="dxa"/>
            <w:tcBorders>
              <w:top w:val="single" w:sz="4" w:space="0" w:color="000000"/>
              <w:left w:val="single" w:sz="4" w:space="0" w:color="000000"/>
              <w:bottom w:val="single" w:sz="4" w:space="0" w:color="000000"/>
              <w:right w:val="single" w:sz="4" w:space="0" w:color="000000"/>
            </w:tcBorders>
          </w:tcPr>
          <w:p>
            <w:pPr>
              <w:pStyle w:val="Standard"/>
              <w:jc w:val="both"/>
              <w:rPr>
                <w:rFonts w:ascii="Arial" w:hAnsi="Arial" w:cs="Arial"/>
                <w:sz w:val="28"/>
                <w:szCs w:val="28"/>
              </w:rPr>
            </w:pPr>
            <w:r>
              <w:rPr>
                <w:rFonts w:cs="Arial" w:ascii="Arial" w:hAnsi="Arial"/>
                <w:sz w:val="28"/>
                <w:szCs w:val="28"/>
              </w:rPr>
              <w:t>Отзывы родителей и общественности</w:t>
            </w:r>
          </w:p>
        </w:tc>
      </w:tr>
    </w:tbl>
    <w:p>
      <w:pPr>
        <w:pStyle w:val="Standard"/>
        <w:jc w:val="both"/>
        <w:rPr>
          <w:rFonts w:ascii="Arial" w:hAnsi="Arial" w:cs="Arial"/>
          <w:color w:val="C9211E"/>
          <w:sz w:val="28"/>
          <w:szCs w:val="28"/>
        </w:rPr>
      </w:pPr>
      <w:r>
        <w:rPr>
          <w:rFonts w:cs="Arial" w:ascii="Arial" w:hAnsi="Arial"/>
          <w:color w:val="C9211E"/>
          <w:sz w:val="28"/>
          <w:szCs w:val="28"/>
        </w:rPr>
      </w:r>
    </w:p>
    <w:p>
      <w:pPr>
        <w:pStyle w:val="Standard"/>
        <w:jc w:val="both"/>
        <w:rPr>
          <w:rFonts w:ascii="Arial" w:hAnsi="Arial" w:cs="Arial"/>
          <w:color w:val="C9211E"/>
          <w:sz w:val="28"/>
          <w:szCs w:val="28"/>
        </w:rPr>
      </w:pPr>
      <w:r>
        <w:rPr>
          <w:rFonts w:cs="Arial" w:ascii="Arial" w:hAnsi="Arial"/>
          <w:color w:val="C9211E"/>
          <w:sz w:val="28"/>
          <w:szCs w:val="28"/>
        </w:rPr>
      </w:r>
    </w:p>
    <w:p>
      <w:pPr>
        <w:pStyle w:val="Standard"/>
        <w:jc w:val="both"/>
        <w:rPr>
          <w:rFonts w:ascii="Arial" w:hAnsi="Arial" w:cs="Arial"/>
          <w:color w:val="C9211E"/>
          <w:sz w:val="28"/>
          <w:szCs w:val="28"/>
        </w:rPr>
      </w:pPr>
      <w:r>
        <w:rPr>
          <w:rFonts w:cs="Arial" w:ascii="Arial" w:hAnsi="Arial"/>
          <w:color w:val="C9211E"/>
          <w:sz w:val="28"/>
          <w:szCs w:val="28"/>
        </w:rPr>
      </w:r>
    </w:p>
    <w:p>
      <w:pPr>
        <w:pStyle w:val="Heading6"/>
        <w:jc w:val="center"/>
        <w:rPr/>
      </w:pPr>
      <w:r>
        <w:rPr/>
      </w:r>
    </w:p>
    <w:p>
      <w:pPr>
        <w:pStyle w:val="Heading6"/>
        <w:jc w:val="center"/>
        <w:rPr>
          <w:rFonts w:ascii="Arial" w:hAnsi="Arial" w:cs="Arial"/>
          <w:b/>
          <w:i w:val="false"/>
          <w:i w:val="false"/>
          <w:color w:themeColor="text1" w:val="000000"/>
          <w:sz w:val="28"/>
          <w:szCs w:val="28"/>
        </w:rPr>
      </w:pPr>
      <w:r>
        <w:rPr>
          <w:rFonts w:cs="Arial" w:ascii="Arial" w:hAnsi="Arial"/>
          <w:b/>
          <w:i w:val="false"/>
          <w:color w:themeColor="text1" w:val="000000"/>
          <w:sz w:val="28"/>
          <w:szCs w:val="28"/>
        </w:rPr>
        <w:t>Мониторинг воспитательного процесса</w:t>
      </w:r>
    </w:p>
    <w:p>
      <w:pPr>
        <w:pStyle w:val="Normal"/>
        <w:rPr/>
      </w:pPr>
      <w:r>
        <w:rPr/>
      </w:r>
    </w:p>
    <w:p>
      <w:pPr>
        <w:pStyle w:val="ListParagraph"/>
        <w:numPr>
          <w:ilvl w:val="0"/>
          <w:numId w:val="27"/>
        </w:numPr>
        <w:jc w:val="both"/>
        <w:rPr>
          <w:rFonts w:ascii="Arial" w:hAnsi="Arial" w:cs="Arial"/>
          <w:b/>
          <w:sz w:val="28"/>
          <w:szCs w:val="28"/>
          <w:u w:val="single"/>
        </w:rPr>
      </w:pPr>
      <w:r>
        <w:rPr>
          <w:rFonts w:cs="Arial" w:ascii="Arial" w:hAnsi="Arial"/>
          <w:b/>
          <w:sz w:val="28"/>
          <w:szCs w:val="28"/>
        </w:rPr>
        <w:t>Воспитательный мониторинг:</w:t>
      </w:r>
    </w:p>
    <w:p>
      <w:pPr>
        <w:pStyle w:val="Normal"/>
        <w:ind w:firstLine="709"/>
        <w:jc w:val="both"/>
        <w:rPr>
          <w:rFonts w:ascii="Arial" w:hAnsi="Arial" w:cs="Arial"/>
          <w:sz w:val="28"/>
          <w:szCs w:val="28"/>
        </w:rPr>
      </w:pPr>
      <w:r>
        <w:rPr>
          <w:rFonts w:cs="Arial" w:ascii="Arial" w:hAnsi="Arial"/>
          <w:sz w:val="28"/>
          <w:szCs w:val="28"/>
        </w:rPr>
        <w:t>Количество детей, принимающих участие в мероприятиях в течение работы лагеря, в т.ч.:</w:t>
      </w:r>
    </w:p>
    <w:p>
      <w:pPr>
        <w:pStyle w:val="Normal"/>
        <w:ind w:firstLine="709"/>
        <w:jc w:val="both"/>
        <w:rPr>
          <w:rFonts w:ascii="Arial" w:hAnsi="Arial" w:cs="Arial"/>
          <w:sz w:val="28"/>
          <w:szCs w:val="28"/>
        </w:rPr>
      </w:pPr>
      <w:r>
        <w:rPr>
          <w:rFonts w:cs="Arial" w:ascii="Arial" w:hAnsi="Arial"/>
          <w:sz w:val="28"/>
          <w:szCs w:val="28"/>
        </w:rPr>
        <w:t xml:space="preserve">– </w:t>
      </w:r>
      <w:r>
        <w:rPr>
          <w:rFonts w:cs="Arial" w:ascii="Arial" w:hAnsi="Arial"/>
          <w:sz w:val="28"/>
          <w:szCs w:val="28"/>
        </w:rPr>
        <w:t>спортивно-оздоровительных;</w:t>
      </w:r>
    </w:p>
    <w:p>
      <w:pPr>
        <w:pStyle w:val="Normal"/>
        <w:ind w:firstLine="709"/>
        <w:jc w:val="both"/>
        <w:rPr>
          <w:rFonts w:ascii="Arial" w:hAnsi="Arial" w:cs="Arial"/>
          <w:sz w:val="28"/>
          <w:szCs w:val="28"/>
        </w:rPr>
      </w:pPr>
      <w:r>
        <w:rPr>
          <w:rFonts w:cs="Arial" w:ascii="Arial" w:hAnsi="Arial"/>
          <w:sz w:val="28"/>
          <w:szCs w:val="28"/>
        </w:rPr>
        <w:t xml:space="preserve">– </w:t>
      </w:r>
      <w:r>
        <w:rPr>
          <w:rFonts w:cs="Arial" w:ascii="Arial" w:hAnsi="Arial"/>
          <w:sz w:val="28"/>
          <w:szCs w:val="28"/>
        </w:rPr>
        <w:t>патриотических;</w:t>
      </w:r>
    </w:p>
    <w:p>
      <w:pPr>
        <w:pStyle w:val="Normal"/>
        <w:ind w:firstLine="709"/>
        <w:jc w:val="both"/>
        <w:rPr>
          <w:rFonts w:ascii="Arial" w:hAnsi="Arial" w:cs="Arial"/>
          <w:sz w:val="28"/>
          <w:szCs w:val="28"/>
        </w:rPr>
      </w:pPr>
      <w:r>
        <w:rPr>
          <w:rFonts w:cs="Arial" w:ascii="Arial" w:hAnsi="Arial"/>
          <w:sz w:val="28"/>
          <w:szCs w:val="28"/>
        </w:rPr>
        <w:t xml:space="preserve">– </w:t>
      </w:r>
      <w:r>
        <w:rPr>
          <w:rFonts w:cs="Arial" w:ascii="Arial" w:hAnsi="Arial"/>
          <w:sz w:val="28"/>
          <w:szCs w:val="28"/>
        </w:rPr>
        <w:t>профилактических;</w:t>
      </w:r>
    </w:p>
    <w:p>
      <w:pPr>
        <w:pStyle w:val="Normal"/>
        <w:ind w:firstLine="709"/>
        <w:jc w:val="both"/>
        <w:rPr>
          <w:rFonts w:ascii="Arial" w:hAnsi="Arial" w:cs="Arial"/>
          <w:sz w:val="28"/>
          <w:szCs w:val="28"/>
        </w:rPr>
      </w:pPr>
      <w:r>
        <w:rPr>
          <w:rFonts w:cs="Arial" w:ascii="Arial" w:hAnsi="Arial"/>
          <w:sz w:val="28"/>
          <w:szCs w:val="28"/>
        </w:rPr>
        <w:t>–</w:t>
      </w:r>
      <w:r>
        <w:rPr>
          <w:rFonts w:cs="Arial" w:ascii="Arial" w:hAnsi="Arial"/>
          <w:sz w:val="28"/>
          <w:szCs w:val="28"/>
        </w:rPr>
        <w:t>творческих;</w:t>
      </w:r>
    </w:p>
    <w:p>
      <w:pPr>
        <w:pStyle w:val="Normal"/>
        <w:ind w:firstLine="709"/>
        <w:jc w:val="both"/>
        <w:rPr>
          <w:rFonts w:ascii="Arial" w:hAnsi="Arial" w:cs="Arial"/>
          <w:sz w:val="28"/>
          <w:szCs w:val="28"/>
        </w:rPr>
      </w:pPr>
      <w:r>
        <w:rPr>
          <w:rFonts w:cs="Arial" w:ascii="Arial" w:hAnsi="Arial"/>
          <w:sz w:val="28"/>
          <w:szCs w:val="28"/>
        </w:rPr>
        <w:t>–</w:t>
      </w:r>
      <w:r>
        <w:rPr>
          <w:rFonts w:cs="Arial" w:ascii="Arial" w:hAnsi="Arial"/>
          <w:sz w:val="28"/>
          <w:szCs w:val="28"/>
        </w:rPr>
        <w:t>экологических.</w:t>
      </w:r>
    </w:p>
    <w:p>
      <w:pPr>
        <w:pStyle w:val="Normal"/>
        <w:ind w:firstLine="709"/>
        <w:jc w:val="both"/>
        <w:rPr>
          <w:rFonts w:ascii="Arial" w:hAnsi="Arial" w:cs="Arial"/>
          <w:sz w:val="28"/>
          <w:szCs w:val="28"/>
        </w:rPr>
      </w:pPr>
      <w:r>
        <w:rPr>
          <w:rFonts w:cs="Arial" w:ascii="Arial" w:hAnsi="Arial"/>
          <w:sz w:val="28"/>
          <w:szCs w:val="28"/>
        </w:rPr>
        <w:t>Количество детей, награжденных грамотами за активное участие в работе кружков и работу в отряде.</w:t>
      </w:r>
    </w:p>
    <w:p>
      <w:pPr>
        <w:pStyle w:val="ListParagraph"/>
        <w:numPr>
          <w:ilvl w:val="0"/>
          <w:numId w:val="27"/>
        </w:numPr>
        <w:jc w:val="both"/>
        <w:rPr>
          <w:rFonts w:ascii="Arial" w:hAnsi="Arial" w:cs="Arial"/>
          <w:b/>
          <w:sz w:val="28"/>
          <w:szCs w:val="28"/>
        </w:rPr>
      </w:pPr>
      <w:r>
        <w:rPr>
          <w:rFonts w:cs="Arial" w:ascii="Arial" w:hAnsi="Arial"/>
          <w:b/>
          <w:sz w:val="28"/>
          <w:szCs w:val="28"/>
        </w:rPr>
        <w:t>Социальный мониторинг.</w:t>
      </w:r>
    </w:p>
    <w:p>
      <w:pPr>
        <w:pStyle w:val="Normal"/>
        <w:ind w:firstLine="709"/>
        <w:jc w:val="both"/>
        <w:rPr>
          <w:rFonts w:ascii="Arial" w:hAnsi="Arial" w:cs="Arial"/>
          <w:sz w:val="28"/>
          <w:szCs w:val="28"/>
        </w:rPr>
      </w:pPr>
      <w:r>
        <w:rPr>
          <w:rFonts w:cs="Arial" w:ascii="Arial" w:hAnsi="Arial"/>
          <w:sz w:val="28"/>
          <w:szCs w:val="28"/>
        </w:rPr>
        <w:t>Количество мальчиков и девочек.</w:t>
      </w:r>
    </w:p>
    <w:p>
      <w:pPr>
        <w:pStyle w:val="Normal"/>
        <w:ind w:firstLine="709"/>
        <w:jc w:val="both"/>
        <w:rPr>
          <w:rFonts w:ascii="Arial" w:hAnsi="Arial" w:cs="Arial"/>
          <w:sz w:val="28"/>
          <w:szCs w:val="28"/>
        </w:rPr>
      </w:pPr>
      <w:r>
        <w:rPr>
          <w:rFonts w:cs="Arial" w:ascii="Arial" w:hAnsi="Arial"/>
          <w:sz w:val="28"/>
          <w:szCs w:val="28"/>
        </w:rPr>
        <w:t>По возрастным группам.</w:t>
      </w:r>
    </w:p>
    <w:p>
      <w:pPr>
        <w:pStyle w:val="Normal"/>
        <w:ind w:firstLine="709"/>
        <w:jc w:val="both"/>
        <w:rPr>
          <w:rFonts w:ascii="Arial" w:hAnsi="Arial" w:cs="Arial"/>
          <w:sz w:val="28"/>
          <w:szCs w:val="28"/>
        </w:rPr>
      </w:pPr>
      <w:r>
        <w:rPr>
          <w:rFonts w:cs="Arial" w:ascii="Arial" w:hAnsi="Arial"/>
          <w:sz w:val="28"/>
          <w:szCs w:val="28"/>
        </w:rPr>
        <w:t>Из них:</w:t>
      </w:r>
    </w:p>
    <w:p>
      <w:pPr>
        <w:pStyle w:val="Normal"/>
        <w:ind w:firstLine="709"/>
        <w:jc w:val="both"/>
        <w:rPr>
          <w:rFonts w:ascii="Arial" w:hAnsi="Arial" w:cs="Arial"/>
          <w:sz w:val="28"/>
          <w:szCs w:val="28"/>
        </w:rPr>
      </w:pPr>
      <w:r>
        <w:rPr>
          <w:rFonts w:cs="Arial" w:ascii="Arial" w:hAnsi="Arial"/>
          <w:sz w:val="28"/>
          <w:szCs w:val="28"/>
        </w:rPr>
        <w:t>-из полных семей;</w:t>
      </w:r>
    </w:p>
    <w:p>
      <w:pPr>
        <w:pStyle w:val="Normal"/>
        <w:ind w:firstLine="709"/>
        <w:jc w:val="both"/>
        <w:rPr>
          <w:rFonts w:ascii="Arial" w:hAnsi="Arial" w:cs="Arial"/>
          <w:sz w:val="28"/>
          <w:szCs w:val="28"/>
        </w:rPr>
      </w:pPr>
      <w:r>
        <w:rPr>
          <w:rFonts w:cs="Arial" w:ascii="Arial" w:hAnsi="Arial"/>
          <w:sz w:val="28"/>
          <w:szCs w:val="28"/>
        </w:rPr>
        <w:t>-из многодетных семей;</w:t>
      </w:r>
    </w:p>
    <w:p>
      <w:pPr>
        <w:pStyle w:val="Normal"/>
        <w:ind w:firstLine="709"/>
        <w:jc w:val="both"/>
        <w:rPr>
          <w:rFonts w:ascii="Arial" w:hAnsi="Arial" w:cs="Arial"/>
          <w:sz w:val="28"/>
          <w:szCs w:val="28"/>
        </w:rPr>
      </w:pPr>
      <w:r>
        <w:rPr>
          <w:rFonts w:cs="Arial" w:ascii="Arial" w:hAnsi="Arial"/>
          <w:sz w:val="28"/>
          <w:szCs w:val="28"/>
        </w:rPr>
        <w:t>-малообеспеченных семей;</w:t>
      </w:r>
    </w:p>
    <w:p>
      <w:pPr>
        <w:pStyle w:val="Normal"/>
        <w:ind w:firstLine="709"/>
        <w:jc w:val="both"/>
        <w:rPr>
          <w:rFonts w:ascii="Arial" w:hAnsi="Arial" w:cs="Arial"/>
          <w:sz w:val="28"/>
          <w:szCs w:val="28"/>
        </w:rPr>
      </w:pPr>
      <w:r>
        <w:rPr>
          <w:rFonts w:cs="Arial" w:ascii="Arial" w:hAnsi="Arial"/>
          <w:sz w:val="28"/>
          <w:szCs w:val="28"/>
        </w:rPr>
        <w:t>-из числа детей-сирот;</w:t>
      </w:r>
    </w:p>
    <w:p>
      <w:pPr>
        <w:pStyle w:val="Normal"/>
        <w:ind w:firstLine="709"/>
        <w:jc w:val="both"/>
        <w:rPr>
          <w:rFonts w:ascii="Arial" w:hAnsi="Arial" w:cs="Arial"/>
          <w:sz w:val="28"/>
          <w:szCs w:val="28"/>
        </w:rPr>
      </w:pPr>
      <w:r>
        <w:rPr>
          <w:rFonts w:cs="Arial" w:ascii="Arial" w:hAnsi="Arial"/>
          <w:sz w:val="28"/>
          <w:szCs w:val="28"/>
        </w:rPr>
        <w:t>-из числа детей опекаемых;</w:t>
      </w:r>
    </w:p>
    <w:p>
      <w:pPr>
        <w:pStyle w:val="Normal"/>
        <w:ind w:firstLine="709"/>
        <w:jc w:val="both"/>
        <w:rPr>
          <w:rFonts w:ascii="Arial" w:hAnsi="Arial" w:cs="Arial"/>
          <w:sz w:val="28"/>
          <w:szCs w:val="28"/>
        </w:rPr>
      </w:pPr>
      <w:r>
        <w:rPr>
          <w:rFonts w:cs="Arial" w:ascii="Arial" w:hAnsi="Arial"/>
          <w:sz w:val="28"/>
          <w:szCs w:val="28"/>
        </w:rPr>
        <w:t>-из неполных семей;</w:t>
      </w:r>
    </w:p>
    <w:p>
      <w:pPr>
        <w:pStyle w:val="Normal"/>
        <w:ind w:firstLine="709"/>
        <w:jc w:val="both"/>
        <w:rPr>
          <w:rFonts w:ascii="Arial" w:hAnsi="Arial" w:cs="Arial"/>
          <w:sz w:val="28"/>
          <w:szCs w:val="28"/>
        </w:rPr>
      </w:pPr>
      <w:r>
        <w:rPr>
          <w:rFonts w:cs="Arial" w:ascii="Arial" w:hAnsi="Arial"/>
          <w:sz w:val="28"/>
          <w:szCs w:val="28"/>
        </w:rPr>
        <w:t>-детей с ограниченными физическими возможностями (инвалиды);</w:t>
      </w:r>
    </w:p>
    <w:p>
      <w:pPr>
        <w:pStyle w:val="Normal"/>
        <w:ind w:firstLine="709"/>
        <w:jc w:val="both"/>
        <w:rPr>
          <w:rFonts w:ascii="Arial" w:hAnsi="Arial" w:cs="Arial"/>
          <w:sz w:val="28"/>
          <w:szCs w:val="28"/>
        </w:rPr>
      </w:pPr>
      <w:r>
        <w:rPr>
          <w:rFonts w:cs="Arial" w:ascii="Arial" w:hAnsi="Arial"/>
          <w:sz w:val="28"/>
          <w:szCs w:val="28"/>
        </w:rPr>
        <w:t>-состоящих на учете в КДН, ПДН;</w:t>
      </w:r>
    </w:p>
    <w:p>
      <w:pPr>
        <w:pStyle w:val="Normal"/>
        <w:ind w:firstLine="709"/>
        <w:jc w:val="both"/>
        <w:rPr>
          <w:rFonts w:ascii="Arial" w:hAnsi="Arial" w:cs="Arial"/>
          <w:sz w:val="28"/>
          <w:szCs w:val="28"/>
        </w:rPr>
      </w:pPr>
      <w:r>
        <w:rPr>
          <w:rFonts w:cs="Arial" w:ascii="Arial" w:hAnsi="Arial"/>
          <w:sz w:val="28"/>
          <w:szCs w:val="28"/>
        </w:rPr>
        <w:t>-состоящих на учете в школе.</w:t>
      </w:r>
    </w:p>
    <w:p>
      <w:pPr>
        <w:pStyle w:val="Normal"/>
        <w:ind w:firstLine="709"/>
        <w:jc w:val="both"/>
        <w:rPr>
          <w:rFonts w:ascii="Arial" w:hAnsi="Arial" w:cs="Arial"/>
          <w:sz w:val="28"/>
          <w:szCs w:val="28"/>
        </w:rPr>
      </w:pPr>
      <w:r>
        <w:rPr>
          <w:rFonts w:cs="Arial" w:ascii="Arial" w:hAnsi="Arial"/>
          <w:sz w:val="28"/>
          <w:szCs w:val="28"/>
        </w:rPr>
        <w:t>- дети семей участников СВО.</w:t>
      </w:r>
    </w:p>
    <w:p>
      <w:pPr>
        <w:pStyle w:val="Normal"/>
        <w:ind w:firstLine="708"/>
        <w:jc w:val="both"/>
        <w:rPr>
          <w:rFonts w:ascii="Arial" w:hAnsi="Arial" w:cs="Arial"/>
          <w:b/>
          <w:sz w:val="28"/>
          <w:szCs w:val="28"/>
        </w:rPr>
      </w:pPr>
      <w:r>
        <w:rPr>
          <w:rFonts w:cs="Arial" w:ascii="Arial" w:hAnsi="Arial"/>
          <w:b/>
          <w:sz w:val="28"/>
          <w:szCs w:val="28"/>
        </w:rPr>
        <w:t>3. Мониторинг состояния здоровья:</w:t>
      </w:r>
    </w:p>
    <w:p>
      <w:pPr>
        <w:pStyle w:val="Normal"/>
        <w:ind w:firstLine="709"/>
        <w:jc w:val="both"/>
        <w:rPr>
          <w:rFonts w:ascii="Arial" w:hAnsi="Arial" w:cs="Arial"/>
          <w:sz w:val="28"/>
          <w:szCs w:val="28"/>
        </w:rPr>
      </w:pPr>
      <w:r>
        <w:rPr>
          <w:rFonts w:cs="Arial" w:ascii="Arial" w:hAnsi="Arial"/>
          <w:sz w:val="28"/>
          <w:szCs w:val="28"/>
        </w:rPr>
        <w:t>1 группа здоровья</w:t>
      </w:r>
    </w:p>
    <w:p>
      <w:pPr>
        <w:pStyle w:val="Normal"/>
        <w:ind w:firstLine="709"/>
        <w:jc w:val="both"/>
        <w:rPr>
          <w:rFonts w:ascii="Arial" w:hAnsi="Arial" w:cs="Arial"/>
          <w:sz w:val="28"/>
          <w:szCs w:val="28"/>
        </w:rPr>
      </w:pPr>
      <w:r>
        <w:rPr>
          <w:rFonts w:cs="Arial" w:ascii="Arial" w:hAnsi="Arial"/>
          <w:sz w:val="28"/>
          <w:szCs w:val="28"/>
        </w:rPr>
        <w:t>2 группа здоровья</w:t>
      </w:r>
    </w:p>
    <w:p>
      <w:pPr>
        <w:pStyle w:val="Normal"/>
        <w:ind w:firstLine="709"/>
        <w:jc w:val="both"/>
        <w:rPr>
          <w:rFonts w:ascii="Arial" w:hAnsi="Arial" w:cs="Arial"/>
          <w:sz w:val="28"/>
          <w:szCs w:val="28"/>
        </w:rPr>
      </w:pPr>
      <w:r>
        <w:rPr>
          <w:rFonts w:cs="Arial" w:ascii="Arial" w:hAnsi="Arial"/>
          <w:sz w:val="28"/>
          <w:szCs w:val="28"/>
        </w:rPr>
        <w:t>3 группа здоровья</w:t>
      </w:r>
    </w:p>
    <w:p>
      <w:pPr>
        <w:pStyle w:val="Normal"/>
        <w:ind w:firstLine="709"/>
        <w:jc w:val="both"/>
        <w:rPr>
          <w:rFonts w:ascii="Arial" w:hAnsi="Arial" w:cs="Arial"/>
          <w:sz w:val="28"/>
          <w:szCs w:val="28"/>
        </w:rPr>
      </w:pPr>
      <w:r>
        <w:rPr>
          <w:rFonts w:cs="Arial" w:ascii="Arial" w:hAnsi="Arial"/>
          <w:sz w:val="28"/>
          <w:szCs w:val="28"/>
        </w:rPr>
        <w:t>4 группа здоровья</w:t>
      </w:r>
    </w:p>
    <w:p>
      <w:pPr>
        <w:pStyle w:val="Normal"/>
        <w:ind w:firstLine="709"/>
        <w:jc w:val="both"/>
        <w:rPr>
          <w:rFonts w:ascii="Arial" w:hAnsi="Arial" w:cs="Arial"/>
          <w:sz w:val="28"/>
          <w:szCs w:val="28"/>
        </w:rPr>
      </w:pPr>
      <w:r>
        <w:rPr>
          <w:rFonts w:cs="Arial" w:ascii="Arial" w:hAnsi="Arial"/>
          <w:sz w:val="28"/>
          <w:szCs w:val="28"/>
        </w:rPr>
        <w:t>Д – учет</w:t>
      </w:r>
    </w:p>
    <w:p>
      <w:pPr>
        <w:pStyle w:val="Normal"/>
        <w:ind w:firstLine="709"/>
        <w:jc w:val="both"/>
        <w:rPr>
          <w:rFonts w:ascii="Arial" w:hAnsi="Arial" w:cs="Arial"/>
          <w:sz w:val="28"/>
          <w:szCs w:val="28"/>
        </w:rPr>
      </w:pPr>
      <w:r>
        <w:rPr>
          <w:rFonts w:cs="Arial" w:ascii="Arial" w:hAnsi="Arial"/>
          <w:sz w:val="28"/>
          <w:szCs w:val="28"/>
        </w:rPr>
        <w:t xml:space="preserve">Основная группа </w:t>
      </w:r>
    </w:p>
    <w:p>
      <w:pPr>
        <w:pStyle w:val="Normal"/>
        <w:ind w:firstLine="709"/>
        <w:jc w:val="both"/>
        <w:rPr>
          <w:rFonts w:ascii="Arial" w:hAnsi="Arial" w:cs="Arial"/>
          <w:sz w:val="28"/>
          <w:szCs w:val="28"/>
        </w:rPr>
      </w:pPr>
      <w:r>
        <w:rPr>
          <w:rFonts w:cs="Arial" w:ascii="Arial" w:hAnsi="Arial"/>
          <w:sz w:val="28"/>
          <w:szCs w:val="28"/>
        </w:rPr>
        <w:t>Подготовительная группа развития</w:t>
      </w:r>
    </w:p>
    <w:p>
      <w:pPr>
        <w:pStyle w:val="Normal"/>
        <w:ind w:firstLine="709"/>
        <w:jc w:val="both"/>
        <w:rPr>
          <w:rFonts w:ascii="Arial" w:hAnsi="Arial" w:cs="Arial"/>
          <w:sz w:val="28"/>
          <w:szCs w:val="28"/>
        </w:rPr>
      </w:pPr>
      <w:r>
        <w:rPr>
          <w:rFonts w:cs="Arial" w:ascii="Arial" w:hAnsi="Arial"/>
          <w:sz w:val="28"/>
          <w:szCs w:val="28"/>
        </w:rPr>
        <w:t>Специальная группа</w:t>
      </w:r>
    </w:p>
    <w:p>
      <w:pPr>
        <w:pStyle w:val="Normal"/>
        <w:ind w:firstLine="709"/>
        <w:jc w:val="both"/>
        <w:rPr>
          <w:rFonts w:ascii="Arial" w:hAnsi="Arial" w:cs="Arial"/>
          <w:sz w:val="28"/>
          <w:szCs w:val="28"/>
        </w:rPr>
      </w:pPr>
      <w:r>
        <w:rPr>
          <w:rFonts w:cs="Arial" w:ascii="Arial" w:hAnsi="Arial"/>
          <w:sz w:val="28"/>
          <w:szCs w:val="28"/>
        </w:rPr>
        <w:t>Заболевания во время пребывания в лагере (количество обращений в медпункт)</w:t>
      </w:r>
    </w:p>
    <w:p>
      <w:pPr>
        <w:pStyle w:val="Normal"/>
        <w:ind w:firstLine="709"/>
        <w:jc w:val="both"/>
        <w:rPr>
          <w:rFonts w:ascii="Arial" w:hAnsi="Arial" w:cs="Arial"/>
          <w:sz w:val="28"/>
          <w:szCs w:val="28"/>
        </w:rPr>
      </w:pPr>
      <w:r>
        <w:rPr>
          <w:rFonts w:cs="Arial" w:ascii="Arial" w:hAnsi="Arial"/>
          <w:sz w:val="28"/>
          <w:szCs w:val="28"/>
        </w:rPr>
      </w:r>
    </w:p>
    <w:p>
      <w:pPr>
        <w:pStyle w:val="Normal"/>
        <w:rPr>
          <w:rFonts w:ascii="Arial" w:hAnsi="Arial" w:cs="Arial"/>
          <w:color w:val="FF0000"/>
          <w:sz w:val="28"/>
          <w:szCs w:val="28"/>
        </w:rPr>
      </w:pPr>
      <w:r>
        <w:rPr>
          <w:rFonts w:cs="Arial" w:ascii="Arial" w:hAnsi="Arial"/>
          <w:color w:val="FF0000"/>
          <w:sz w:val="28"/>
          <w:szCs w:val="28"/>
        </w:rPr>
      </w:r>
    </w:p>
    <w:p>
      <w:pPr>
        <w:pStyle w:val="Normal"/>
        <w:rPr>
          <w:rFonts w:ascii="Arial" w:hAnsi="Arial" w:cs="Arial"/>
          <w:color w:val="FF0000"/>
          <w:sz w:val="28"/>
          <w:szCs w:val="28"/>
        </w:rPr>
      </w:pPr>
      <w:r>
        <w:rPr>
          <w:rFonts w:cs="Arial" w:ascii="Arial" w:hAnsi="Arial"/>
          <w:color w:val="FF0000"/>
          <w:sz w:val="28"/>
          <w:szCs w:val="28"/>
        </w:rPr>
      </w:r>
    </w:p>
    <w:p>
      <w:pPr>
        <w:pStyle w:val="Normal"/>
        <w:rPr>
          <w:rFonts w:ascii="Arial" w:hAnsi="Arial" w:cs="Arial"/>
          <w:color w:val="FF0000"/>
          <w:sz w:val="28"/>
          <w:szCs w:val="28"/>
        </w:rPr>
      </w:pPr>
      <w:r>
        <w:rPr>
          <w:rFonts w:cs="Arial" w:ascii="Arial" w:hAnsi="Arial"/>
          <w:color w:val="FF0000"/>
          <w:sz w:val="28"/>
          <w:szCs w:val="28"/>
        </w:rPr>
      </w:r>
    </w:p>
    <w:p>
      <w:pPr>
        <w:pStyle w:val="Normal"/>
        <w:jc w:val="center"/>
        <w:rPr>
          <w:rFonts w:ascii="Arial" w:hAnsi="Arial" w:cs="Arial"/>
          <w:b/>
          <w:sz w:val="28"/>
          <w:szCs w:val="28"/>
        </w:rPr>
      </w:pPr>
      <w:r>
        <w:rPr>
          <w:rFonts w:cs="Arial" w:ascii="Arial" w:hAnsi="Arial"/>
          <w:b/>
          <w:sz w:val="28"/>
          <w:szCs w:val="28"/>
        </w:rPr>
      </w:r>
    </w:p>
    <w:p>
      <w:pPr>
        <w:pStyle w:val="TOC1"/>
        <w:rPr/>
      </w:pPr>
      <w:r>
        <w:rPr/>
        <w:t>2.СОДЕРЖАТЕЛЬНЫЙ РАЗДЕЛ</w:t>
      </w:r>
    </w:p>
    <w:p>
      <w:pPr>
        <w:pStyle w:val="Normal"/>
        <w:jc w:val="center"/>
        <w:rPr>
          <w:rFonts w:ascii="Arial" w:hAnsi="Arial" w:cs="Arial"/>
          <w:b/>
          <w:sz w:val="28"/>
          <w:szCs w:val="28"/>
        </w:rPr>
      </w:pPr>
      <w:r>
        <w:rPr>
          <w:rFonts w:cs="Arial" w:ascii="Arial" w:hAnsi="Arial"/>
          <w:b/>
          <w:sz w:val="28"/>
          <w:szCs w:val="28"/>
        </w:rPr>
        <w:t>2.1. Направления воспитательной работы</w:t>
      </w:r>
    </w:p>
    <w:p>
      <w:pPr>
        <w:pStyle w:val="Normal"/>
        <w:ind w:firstLine="708"/>
        <w:jc w:val="both"/>
        <w:rPr>
          <w:rFonts w:ascii="Arial" w:hAnsi="Arial" w:cs="Arial"/>
          <w:sz w:val="28"/>
          <w:szCs w:val="28"/>
        </w:rPr>
      </w:pPr>
      <w:r>
        <w:rPr>
          <w:rFonts w:cs="Arial" w:ascii="Arial" w:hAnsi="Arial"/>
          <w:sz w:val="28"/>
          <w:szCs w:val="28"/>
        </w:rPr>
        <w:t>В основу каждого направления воспитательной работы в организации отдыха детей и их оздоровления заложены базовые ценности, которые способствуют всестороннему развитию личности и успешной социализации в современных условиях.</w:t>
      </w:r>
    </w:p>
    <w:p>
      <w:pPr>
        <w:pStyle w:val="Normal"/>
        <w:ind w:firstLine="708"/>
        <w:jc w:val="both"/>
        <w:rPr>
          <w:rFonts w:ascii="Arial" w:hAnsi="Arial" w:cs="Arial"/>
          <w:sz w:val="28"/>
          <w:szCs w:val="28"/>
        </w:rPr>
      </w:pPr>
      <w:r>
        <w:rPr>
          <w:rFonts w:cs="Arial" w:ascii="Arial" w:hAnsi="Arial"/>
          <w:sz w:val="28"/>
          <w:szCs w:val="28"/>
        </w:rPr>
        <w:t xml:space="preserve">Основные направления воспитательной работы включают в себя: </w:t>
      </w:r>
    </w:p>
    <w:p>
      <w:pPr>
        <w:pStyle w:val="Normal"/>
        <w:ind w:firstLine="708"/>
        <w:jc w:val="both"/>
        <w:rPr>
          <w:rFonts w:ascii="Arial" w:hAnsi="Arial" w:cs="Arial"/>
          <w:sz w:val="28"/>
          <w:szCs w:val="28"/>
        </w:rPr>
      </w:pPr>
      <w:r>
        <w:rPr>
          <w:rFonts w:cs="Arial" w:ascii="Arial" w:hAnsi="Arial"/>
          <w:sz w:val="28"/>
          <w:szCs w:val="28"/>
        </w:rPr>
        <w:t>а) гражданское воспитание: формирование российской гражданской идентичности, принадлежности к общности граждан Российской Федерации, к многонациональному народу России как источнику власти в российском государстве и субъекту тысячелетней российской государственности, знание и уважение прав, свобод и обязанностей гражданина Российской Федерации;</w:t>
      </w:r>
    </w:p>
    <w:p>
      <w:pPr>
        <w:pStyle w:val="Normal"/>
        <w:ind w:firstLine="708"/>
        <w:jc w:val="both"/>
        <w:rPr>
          <w:rFonts w:ascii="Arial" w:hAnsi="Arial" w:cs="Arial"/>
          <w:sz w:val="28"/>
          <w:szCs w:val="28"/>
        </w:rPr>
      </w:pPr>
      <w:r>
        <w:rPr>
          <w:rFonts w:cs="Arial" w:ascii="Arial" w:hAnsi="Arial"/>
          <w:sz w:val="28"/>
          <w:szCs w:val="28"/>
        </w:rPr>
        <w:t>б) патриотическое воспитание: воспитание любви к своему народу и уважения к другим народам России, формирование общероссийской культурной идентичности;</w:t>
      </w:r>
    </w:p>
    <w:p>
      <w:pPr>
        <w:pStyle w:val="Normal"/>
        <w:ind w:firstLine="708"/>
        <w:jc w:val="both"/>
        <w:rPr>
          <w:rFonts w:ascii="Arial" w:hAnsi="Arial" w:cs="Arial"/>
          <w:sz w:val="28"/>
          <w:szCs w:val="28"/>
        </w:rPr>
      </w:pPr>
      <w:r>
        <w:rPr>
          <w:rFonts w:cs="Arial" w:ascii="Arial" w:hAnsi="Arial"/>
          <w:sz w:val="28"/>
          <w:szCs w:val="28"/>
        </w:rPr>
        <w:t>в) духовно-нравственное воспитание: воспитание детей на основе духовно-нравственной культуры народов России, традиционных религий народов России, формирование традиционных российских семейных ценностей;</w:t>
      </w:r>
    </w:p>
    <w:p>
      <w:pPr>
        <w:pStyle w:val="Normal"/>
        <w:ind w:firstLine="708"/>
        <w:jc w:val="both"/>
        <w:rPr>
          <w:rFonts w:ascii="Arial" w:hAnsi="Arial" w:cs="Arial"/>
          <w:sz w:val="28"/>
          <w:szCs w:val="28"/>
        </w:rPr>
      </w:pPr>
      <w:r>
        <w:rPr>
          <w:rFonts w:cs="Arial" w:ascii="Arial" w:hAnsi="Arial"/>
          <w:sz w:val="28"/>
          <w:szCs w:val="28"/>
        </w:rPr>
        <w:t>г) эстетическое воспитание: 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w:t>
      </w:r>
    </w:p>
    <w:p>
      <w:pPr>
        <w:pStyle w:val="Normal"/>
        <w:ind w:firstLine="708"/>
        <w:jc w:val="both"/>
        <w:rPr>
          <w:rFonts w:ascii="Arial" w:hAnsi="Arial" w:cs="Arial"/>
          <w:sz w:val="28"/>
          <w:szCs w:val="28"/>
        </w:rPr>
      </w:pPr>
      <w:r>
        <w:rPr>
          <w:rFonts w:cs="Arial" w:ascii="Arial" w:hAnsi="Arial"/>
          <w:sz w:val="28"/>
          <w:szCs w:val="28"/>
        </w:rPr>
        <w:t xml:space="preserve">д) трудовое воспитание: воспитание уважения к труду, трудящимся, результатам труда (своего и других людей), ориентации на развитие </w:t>
      </w:r>
    </w:p>
    <w:p>
      <w:pPr>
        <w:pStyle w:val="Normal"/>
        <w:ind w:firstLine="708"/>
        <w:jc w:val="both"/>
        <w:rPr>
          <w:rFonts w:ascii="Arial" w:hAnsi="Arial" w:cs="Arial"/>
          <w:sz w:val="28"/>
          <w:szCs w:val="28"/>
        </w:rPr>
      </w:pPr>
      <w:r>
        <w:rPr>
          <w:rFonts w:cs="Arial" w:ascii="Arial" w:hAnsi="Arial"/>
          <w:sz w:val="28"/>
          <w:szCs w:val="28"/>
        </w:rPr>
        <w:t>самостоятельности, трудовую деятельность, получение профессии, личностное самовыражение в продуктивном, нравственно достойном труде в российском обществе, на достижение выдающихся результатов в труде, профессиональной деятельности;</w:t>
      </w:r>
    </w:p>
    <w:p>
      <w:pPr>
        <w:pStyle w:val="Normal"/>
        <w:ind w:firstLine="708"/>
        <w:jc w:val="both"/>
        <w:rPr>
          <w:rFonts w:ascii="Arial" w:hAnsi="Arial" w:cs="Arial"/>
          <w:sz w:val="28"/>
          <w:szCs w:val="28"/>
        </w:rPr>
      </w:pPr>
      <w:r>
        <w:rPr>
          <w:rFonts w:cs="Arial" w:ascii="Arial" w:hAnsi="Arial"/>
          <w:sz w:val="28"/>
          <w:szCs w:val="28"/>
        </w:rPr>
        <w:t xml:space="preserve">е) физическое воспитание, формирование культуры здорового образа жизни и эмоционального благополучия: компонент здоровьесберегающей работы, создание благоприятного психологического климата, обеспечение рациональной и безопасной организации оздоровительного процесса, эффективной физкультурно-оздоровительной работы, рационального питания, создание безопасной среды, освоение детьми норм безопасного поведения в природной, социальной среде, чрезвычайных ситуациях; </w:t>
      </w:r>
    </w:p>
    <w:p>
      <w:pPr>
        <w:pStyle w:val="Normal"/>
        <w:ind w:firstLine="708"/>
        <w:jc w:val="both"/>
        <w:rPr>
          <w:rFonts w:ascii="Arial" w:hAnsi="Arial" w:cs="Arial"/>
          <w:sz w:val="28"/>
          <w:szCs w:val="28"/>
        </w:rPr>
      </w:pPr>
      <w:r>
        <w:rPr>
          <w:rFonts w:cs="Arial" w:ascii="Arial" w:hAnsi="Arial"/>
          <w:sz w:val="28"/>
          <w:szCs w:val="28"/>
        </w:rPr>
        <w:t>ж) экологическое воспитание: 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w:t>
      </w:r>
    </w:p>
    <w:p>
      <w:pPr>
        <w:pStyle w:val="Normal"/>
        <w:ind w:firstLine="708"/>
        <w:jc w:val="both"/>
        <w:rPr>
          <w:rFonts w:ascii="Arial" w:hAnsi="Arial" w:cs="Arial"/>
          <w:sz w:val="28"/>
          <w:szCs w:val="28"/>
        </w:rPr>
      </w:pPr>
      <w:r>
        <w:rPr>
          <w:rFonts w:cs="Arial" w:ascii="Arial" w:hAnsi="Arial"/>
          <w:sz w:val="28"/>
          <w:szCs w:val="28"/>
        </w:rPr>
        <w:t>з) познавательное направление воспитания: стремление к познанию себя и других людей, природы и общества, к знаниям, образованию с учетом личностных интересов и общественных потребностей.</w:t>
      </w:r>
    </w:p>
    <w:p>
      <w:pPr>
        <w:pStyle w:val="Normal"/>
        <w:ind w:firstLine="708"/>
        <w:jc w:val="both"/>
        <w:rPr>
          <w:rFonts w:ascii="Arial" w:hAnsi="Arial" w:cs="Arial"/>
          <w:sz w:val="28"/>
          <w:szCs w:val="28"/>
        </w:rPr>
      </w:pPr>
      <w:r>
        <w:rPr>
          <w:rFonts w:cs="Arial" w:ascii="Arial" w:hAnsi="Arial"/>
          <w:sz w:val="28"/>
          <w:szCs w:val="28"/>
        </w:rPr>
      </w:r>
    </w:p>
    <w:p>
      <w:pPr>
        <w:pStyle w:val="Normal"/>
        <w:jc w:val="center"/>
        <w:rPr>
          <w:rFonts w:ascii="Arial" w:hAnsi="Arial" w:cs="Arial"/>
          <w:b/>
          <w:sz w:val="28"/>
          <w:szCs w:val="28"/>
        </w:rPr>
      </w:pPr>
      <w:r>
        <w:rPr>
          <w:rFonts w:cs="Arial" w:ascii="Arial" w:hAnsi="Arial"/>
          <w:b/>
          <w:sz w:val="28"/>
          <w:szCs w:val="28"/>
        </w:rPr>
        <w:t>2.2. Инвариативные (обязательные блоки)</w:t>
      </w:r>
    </w:p>
    <w:p>
      <w:pPr>
        <w:pStyle w:val="NoSpacing"/>
        <w:ind w:firstLine="708"/>
        <w:jc w:val="both"/>
        <w:rPr>
          <w:rFonts w:ascii="Arial" w:hAnsi="Arial" w:cs="Arial"/>
          <w:sz w:val="28"/>
          <w:szCs w:val="28"/>
        </w:rPr>
      </w:pPr>
      <w:r>
        <w:rPr>
          <w:rFonts w:cs="Arial" w:ascii="Arial" w:hAnsi="Arial"/>
          <w:sz w:val="28"/>
          <w:szCs w:val="28"/>
        </w:rPr>
        <w:t>В общем блоке реализации содержания «Мир» учитываются такие категории, как мировая культура, знакомство с достижениями науки с античных времен до наших дней, вклад российских ученых и деятелей культуры в мировые культуру и науку; знакомство с духовными ценностями человечества.</w:t>
      </w:r>
    </w:p>
    <w:p>
      <w:pPr>
        <w:pStyle w:val="NoSpacing"/>
        <w:jc w:val="both"/>
        <w:rPr>
          <w:rFonts w:ascii="Arial" w:hAnsi="Arial" w:cs="Arial"/>
          <w:sz w:val="28"/>
          <w:szCs w:val="28"/>
        </w:rPr>
      </w:pPr>
      <w:r>
        <w:rPr>
          <w:rFonts w:cs="Arial" w:ascii="Arial" w:hAnsi="Arial"/>
          <w:sz w:val="28"/>
          <w:szCs w:val="28"/>
        </w:rPr>
        <w:t>Содержание блока «Мир» реализуется в следующих формах:</w:t>
      </w:r>
    </w:p>
    <w:p>
      <w:pPr>
        <w:pStyle w:val="NoSpacing"/>
        <w:ind w:firstLine="708"/>
        <w:jc w:val="both"/>
        <w:rPr>
          <w:rFonts w:ascii="Arial" w:hAnsi="Arial" w:cs="Arial"/>
          <w:sz w:val="28"/>
          <w:szCs w:val="28"/>
        </w:rPr>
      </w:pPr>
      <w:r>
        <w:rPr>
          <w:rFonts w:cs="Arial" w:ascii="Arial" w:hAnsi="Arial"/>
          <w:sz w:val="28"/>
          <w:szCs w:val="28"/>
        </w:rPr>
        <w:t>а) литературные вечера, исторические игры, информационные часы «Жизнь замечательных людей», на которых детям демонстрируются образцы нравственного поведения через знакомство с историческими деятелями науки и культуры разных стран и эпох, с героями-защитниками Отечества;</w:t>
      </w:r>
    </w:p>
    <w:p>
      <w:pPr>
        <w:pStyle w:val="NoSpacing"/>
        <w:ind w:firstLine="708"/>
        <w:jc w:val="both"/>
        <w:rPr>
          <w:rFonts w:ascii="Arial" w:hAnsi="Arial" w:cs="Arial"/>
          <w:sz w:val="28"/>
          <w:szCs w:val="28"/>
        </w:rPr>
      </w:pPr>
      <w:r>
        <w:rPr>
          <w:rFonts w:cs="Arial" w:ascii="Arial" w:hAnsi="Arial"/>
          <w:sz w:val="28"/>
          <w:szCs w:val="28"/>
        </w:rPr>
        <w:t>б) игровые форматы, направленные на знакомство с мировым и общероссийским культурным наследием литературы, музыки, изобразительного творчества, архитектуры, театра, балета, кинематографа, мультипликации;</w:t>
      </w:r>
    </w:p>
    <w:p>
      <w:pPr>
        <w:pStyle w:val="NoSpacing"/>
        <w:ind w:firstLine="708"/>
        <w:jc w:val="both"/>
        <w:rPr>
          <w:rFonts w:ascii="Arial" w:hAnsi="Arial" w:cs="Arial"/>
          <w:sz w:val="28"/>
          <w:szCs w:val="28"/>
        </w:rPr>
      </w:pPr>
      <w:r>
        <w:rPr>
          <w:rFonts w:cs="Arial" w:ascii="Arial" w:hAnsi="Arial"/>
          <w:sz w:val="28"/>
          <w:szCs w:val="28"/>
        </w:rPr>
        <w:t>в) тематические мероприятия, направленные на формирование культуры мира, позволяющие детям осознать важность уважения к разнообразию культур и народов, развить навыки гармоничного взаимодействия и сотрудничества;</w:t>
      </w:r>
    </w:p>
    <w:p>
      <w:pPr>
        <w:pStyle w:val="NoSpacing"/>
        <w:ind w:firstLine="708"/>
        <w:jc w:val="both"/>
        <w:rPr>
          <w:rFonts w:ascii="Arial" w:hAnsi="Arial" w:cs="Arial"/>
          <w:sz w:val="28"/>
          <w:szCs w:val="28"/>
        </w:rPr>
      </w:pPr>
      <w:r>
        <w:rPr>
          <w:rFonts w:cs="Arial" w:ascii="Arial" w:hAnsi="Arial"/>
          <w:sz w:val="28"/>
          <w:szCs w:val="28"/>
        </w:rPr>
        <w:t>г) события и мероприятия, отражающие ценности созидания и науки: стремление к познанию себя и других людей, природы и общества, к знаниям, образованию, создание единого интеллектуального пространства, позволяющего популяризировать формы детского интеллектуального досуга: проведение интеллектуальных и познавательных игр; организация конструкторской, исследовательской и проектной деятельности; просмотр научно-популярных фильмов; встречи с людьми, добившимися успехов в различных сферах деятельности, дискуссионные клубы, дебаты, диспуты;</w:t>
      </w:r>
    </w:p>
    <w:p>
      <w:pPr>
        <w:pStyle w:val="NoSpacing"/>
        <w:ind w:firstLine="708"/>
        <w:jc w:val="both"/>
        <w:rPr>
          <w:rFonts w:ascii="Arial" w:hAnsi="Arial" w:cs="Arial"/>
          <w:sz w:val="28"/>
          <w:szCs w:val="28"/>
        </w:rPr>
      </w:pPr>
      <w:r>
        <w:rPr>
          <w:rFonts w:cs="Arial" w:ascii="Arial" w:hAnsi="Arial"/>
          <w:sz w:val="28"/>
          <w:szCs w:val="28"/>
        </w:rPr>
        <w:t>д) мероприятия и дела, направленные на изучение России, русского языка и языков народов России, родного края, населенного пункта как культурного пространства, фольклорные праздники в контексте мировой культуры и нематериального наследия;</w:t>
      </w:r>
    </w:p>
    <w:p>
      <w:pPr>
        <w:pStyle w:val="NoSpacing"/>
        <w:ind w:firstLine="708"/>
        <w:jc w:val="both"/>
        <w:rPr>
          <w:rFonts w:ascii="Arial" w:hAnsi="Arial" w:cs="Arial"/>
          <w:sz w:val="28"/>
          <w:szCs w:val="28"/>
        </w:rPr>
      </w:pPr>
      <w:r>
        <w:rPr>
          <w:rFonts w:cs="Arial" w:ascii="Arial" w:hAnsi="Arial"/>
          <w:sz w:val="28"/>
          <w:szCs w:val="28"/>
        </w:rPr>
        <w:t>ж) тематические беседы и диалоги на тему духовно-нравственного воспитания; проведение обсуждений на темы морали, духовных ценностей, честности, справедливости и милосердия.</w:t>
      </w:r>
    </w:p>
    <w:p>
      <w:pPr>
        <w:pStyle w:val="NoSpacing"/>
        <w:ind w:firstLine="708"/>
        <w:jc w:val="both"/>
        <w:rPr>
          <w:rFonts w:ascii="Arial" w:hAnsi="Arial" w:cs="Arial"/>
          <w:sz w:val="28"/>
          <w:szCs w:val="28"/>
        </w:rPr>
      </w:pPr>
      <w:r>
        <w:rPr>
          <w:rFonts w:cs="Arial" w:ascii="Arial" w:hAnsi="Arial"/>
          <w:sz w:val="28"/>
          <w:szCs w:val="28"/>
        </w:rPr>
        <w:t>В общем блоке реализации содержания «Россия» предлагаются пять комплексов мероприятий:</w:t>
      </w:r>
    </w:p>
    <w:p>
      <w:pPr>
        <w:pStyle w:val="NoSpacing"/>
        <w:ind w:firstLine="708"/>
        <w:jc w:val="both"/>
        <w:rPr>
          <w:rFonts w:ascii="Arial" w:hAnsi="Arial" w:cs="Arial"/>
          <w:sz w:val="28"/>
          <w:szCs w:val="28"/>
        </w:rPr>
      </w:pPr>
      <w:r>
        <w:rPr>
          <w:rFonts w:cs="Arial" w:ascii="Arial" w:hAnsi="Arial"/>
          <w:sz w:val="28"/>
          <w:szCs w:val="28"/>
        </w:rPr>
        <w:t>Первый комплекс мероприятий связан с народом России, его тысячелетней историей, общероссийской культурной принадлежностью и идентичностью, историческим единством народа России, общностью его исторической судьбы, памятью предков, передавших любовь и уважение к Отечеству, веру в добро и справедливость.</w:t>
      </w:r>
    </w:p>
    <w:p>
      <w:pPr>
        <w:pStyle w:val="NoSpacing"/>
        <w:ind w:firstLine="708"/>
        <w:jc w:val="both"/>
        <w:rPr>
          <w:rFonts w:ascii="Arial" w:hAnsi="Arial" w:cs="Arial"/>
          <w:sz w:val="28"/>
          <w:szCs w:val="28"/>
        </w:rPr>
      </w:pPr>
      <w:r>
        <w:rPr>
          <w:rFonts w:cs="Arial" w:ascii="Arial" w:hAnsi="Arial"/>
          <w:sz w:val="28"/>
          <w:szCs w:val="28"/>
        </w:rPr>
        <w:t>Предполагаемые формы мероприятий:</w:t>
      </w:r>
    </w:p>
    <w:p>
      <w:pPr>
        <w:pStyle w:val="NoSpacing"/>
        <w:ind w:firstLine="708"/>
        <w:jc w:val="both"/>
        <w:rPr>
          <w:rFonts w:ascii="Arial" w:hAnsi="Arial" w:cs="Arial"/>
          <w:sz w:val="28"/>
          <w:szCs w:val="28"/>
        </w:rPr>
      </w:pPr>
      <w:r>
        <w:rPr>
          <w:rFonts w:cs="Arial" w:ascii="Arial" w:hAnsi="Arial"/>
          <w:sz w:val="28"/>
          <w:szCs w:val="28"/>
        </w:rPr>
        <w:t>а) торжественная церемония подъема (спуска) Государственного флага Российской Федерации в день открытия (закрытия) смены и в дни государственных праздников Российской Федерации, а также ежедневные церемонии подъема (спуска) Государственного флага Российской Федерации;</w:t>
      </w:r>
    </w:p>
    <w:p>
      <w:pPr>
        <w:pStyle w:val="NoSpacing"/>
        <w:jc w:val="both"/>
        <w:rPr>
          <w:rFonts w:ascii="Arial" w:hAnsi="Arial" w:cs="Arial"/>
          <w:sz w:val="28"/>
          <w:szCs w:val="28"/>
        </w:rPr>
      </w:pPr>
      <w:r>
        <w:rPr>
          <w:rFonts w:cs="Arial" w:ascii="Arial" w:hAnsi="Arial"/>
          <w:sz w:val="28"/>
          <w:szCs w:val="28"/>
        </w:rPr>
        <w:t>тематические дни;</w:t>
      </w:r>
    </w:p>
    <w:p>
      <w:pPr>
        <w:pStyle w:val="NoSpacing"/>
        <w:ind w:firstLine="708"/>
        <w:jc w:val="both"/>
        <w:rPr>
          <w:rFonts w:ascii="Arial" w:hAnsi="Arial" w:cs="Arial"/>
          <w:sz w:val="28"/>
          <w:szCs w:val="28"/>
        </w:rPr>
      </w:pPr>
      <w:r>
        <w:rPr>
          <w:rFonts w:cs="Arial" w:ascii="Arial" w:hAnsi="Arial"/>
          <w:sz w:val="28"/>
          <w:szCs w:val="28"/>
        </w:rPr>
        <w:t>б) использование в работе материалов о цивилизационном наследии России, включающих знания о родной природе, достижения культуры и искусства, изобретения и реализованные масштабные проекты.</w:t>
      </w:r>
    </w:p>
    <w:p>
      <w:pPr>
        <w:pStyle w:val="NoSpacing"/>
        <w:ind w:firstLine="708"/>
        <w:jc w:val="both"/>
        <w:rPr>
          <w:rFonts w:ascii="Arial" w:hAnsi="Arial" w:cs="Arial"/>
          <w:sz w:val="28"/>
          <w:szCs w:val="28"/>
        </w:rPr>
      </w:pPr>
      <w:r>
        <w:rPr>
          <w:rFonts w:cs="Arial" w:ascii="Arial" w:hAnsi="Arial"/>
          <w:sz w:val="28"/>
          <w:szCs w:val="28"/>
        </w:rPr>
        <w:t>Второй комплекс мероприятий связан с суверенитетом и безопасностью, защитой российского общества, народа России, памяти защитников Отечества и подвигов героев Отечества, сохранением исторической правды.</w:t>
      </w:r>
    </w:p>
    <w:p>
      <w:pPr>
        <w:pStyle w:val="NoSpacing"/>
        <w:ind w:firstLine="708"/>
        <w:jc w:val="both"/>
        <w:rPr>
          <w:rFonts w:ascii="Arial" w:hAnsi="Arial" w:cs="Arial"/>
          <w:sz w:val="28"/>
          <w:szCs w:val="28"/>
        </w:rPr>
      </w:pPr>
      <w:r>
        <w:rPr>
          <w:rFonts w:cs="Arial" w:ascii="Arial" w:hAnsi="Arial"/>
          <w:sz w:val="28"/>
          <w:szCs w:val="28"/>
        </w:rPr>
        <w:t>Предполагаемые форматы мероприятий:</w:t>
      </w:r>
    </w:p>
    <w:p>
      <w:pPr>
        <w:pStyle w:val="NoSpacing"/>
        <w:ind w:firstLine="708"/>
        <w:jc w:val="both"/>
        <w:rPr>
          <w:rFonts w:ascii="Arial" w:hAnsi="Arial" w:cs="Arial"/>
          <w:sz w:val="28"/>
          <w:szCs w:val="28"/>
        </w:rPr>
      </w:pPr>
      <w:r>
        <w:rPr>
          <w:rFonts w:cs="Arial" w:ascii="Arial" w:hAnsi="Arial"/>
          <w:sz w:val="28"/>
          <w:szCs w:val="28"/>
        </w:rPr>
        <w:t>а) проведение тематических занятий о героизме и мужестве, раскрывающих важность сохранения памяти о подвигах наших предков, защитивших родную землю и спасших мир от фашистской агрессии, о геноциде советского народа, о военных преступлениях нацистов, которые не имеют срока давности;</w:t>
      </w:r>
    </w:p>
    <w:p>
      <w:pPr>
        <w:pStyle w:val="NoSpacing"/>
        <w:ind w:firstLine="708"/>
        <w:jc w:val="both"/>
        <w:rPr>
          <w:rFonts w:ascii="Arial" w:hAnsi="Arial" w:cs="Arial"/>
          <w:sz w:val="28"/>
          <w:szCs w:val="28"/>
        </w:rPr>
      </w:pPr>
      <w:r>
        <w:rPr>
          <w:rFonts w:cs="Arial" w:ascii="Arial" w:hAnsi="Arial"/>
          <w:sz w:val="28"/>
          <w:szCs w:val="28"/>
        </w:rPr>
        <w:t>б) проведение встреч с героями России, организация клубов юных историков, деятельность которых направлена на просвещение, сохранение и защиту исторической правды;</w:t>
      </w:r>
    </w:p>
    <w:p>
      <w:pPr>
        <w:pStyle w:val="NoSpacing"/>
        <w:ind w:firstLine="708"/>
        <w:jc w:val="both"/>
        <w:rPr>
          <w:rFonts w:ascii="Arial" w:hAnsi="Arial" w:cs="Arial"/>
          <w:sz w:val="28"/>
          <w:szCs w:val="28"/>
        </w:rPr>
      </w:pPr>
      <w:r>
        <w:rPr>
          <w:rFonts w:cs="Arial" w:ascii="Arial" w:hAnsi="Arial"/>
          <w:sz w:val="28"/>
          <w:szCs w:val="28"/>
        </w:rPr>
        <w:t>в) вовлечение детей старших отрядов в просветительский проект «Без срока давности», который нацелен на патриотическое воспитание детей и подростков, направлен на формирование их приверженности традиционным российским духовно-нравственным ценностям - любви к Родине, добру, милосердию, состраданию, взаимопомощи, чувству долга;</w:t>
      </w:r>
    </w:p>
    <w:p>
      <w:pPr>
        <w:pStyle w:val="NoSpacing"/>
        <w:ind w:firstLine="708"/>
        <w:jc w:val="both"/>
        <w:rPr>
          <w:rFonts w:ascii="Arial" w:hAnsi="Arial" w:cs="Arial"/>
          <w:sz w:val="28"/>
          <w:szCs w:val="28"/>
        </w:rPr>
      </w:pPr>
      <w:r>
        <w:rPr>
          <w:rFonts w:cs="Arial" w:ascii="Arial" w:hAnsi="Arial"/>
          <w:sz w:val="28"/>
          <w:szCs w:val="28"/>
        </w:rPr>
        <w:t>г) посещение мемориальных комплексов и памятных мест, посвященных увековечиванию памяти мирных жителей, погибших от рук нацистов и их пособников в годы Великой Отечественной войны.</w:t>
      </w:r>
    </w:p>
    <w:p>
      <w:pPr>
        <w:pStyle w:val="NoSpacing"/>
        <w:ind w:firstLine="708"/>
        <w:jc w:val="both"/>
        <w:rPr>
          <w:rFonts w:ascii="Arial" w:hAnsi="Arial" w:cs="Arial"/>
          <w:sz w:val="28"/>
          <w:szCs w:val="28"/>
        </w:rPr>
      </w:pPr>
      <w:r>
        <w:rPr>
          <w:rFonts w:cs="Arial" w:ascii="Arial" w:hAnsi="Arial"/>
          <w:sz w:val="28"/>
          <w:szCs w:val="28"/>
        </w:rPr>
        <w:t>Третий комплекс мероприятий направлен на служение российскому обществу и исторически сложившемуся государственному единству, и приверженности Российскому государству и раскрывает многообразие национальностей России, российского общества: национальные общины, религии, культуры, языки.</w:t>
      </w:r>
    </w:p>
    <w:p>
      <w:pPr>
        <w:pStyle w:val="NoSpacing"/>
        <w:ind w:firstLine="708"/>
        <w:jc w:val="both"/>
        <w:rPr>
          <w:rFonts w:ascii="Arial" w:hAnsi="Arial" w:cs="Arial"/>
          <w:sz w:val="28"/>
          <w:szCs w:val="28"/>
        </w:rPr>
      </w:pPr>
      <w:r>
        <w:rPr>
          <w:rFonts w:cs="Arial" w:ascii="Arial" w:hAnsi="Arial"/>
          <w:sz w:val="28"/>
          <w:szCs w:val="28"/>
        </w:rPr>
        <w:t>Реализация данных мероприятий возможна как самостоятельно, так и во взаимодействии с Общероссийским общественно-государственным движением детей и молодежи (далее - Движение Первых).</w:t>
      </w:r>
    </w:p>
    <w:p>
      <w:pPr>
        <w:pStyle w:val="NoSpacing"/>
        <w:ind w:firstLine="708"/>
        <w:jc w:val="both"/>
        <w:rPr>
          <w:rFonts w:ascii="Arial" w:hAnsi="Arial" w:cs="Arial"/>
          <w:sz w:val="28"/>
          <w:szCs w:val="28"/>
        </w:rPr>
      </w:pPr>
      <w:r>
        <w:rPr>
          <w:rFonts w:cs="Arial" w:ascii="Arial" w:hAnsi="Arial"/>
          <w:sz w:val="28"/>
          <w:szCs w:val="28"/>
        </w:rPr>
        <w:t>С целью формирования у детей и подростков гражданского самосознания могут проводиться информационные часы и акции.</w:t>
      </w:r>
    </w:p>
    <w:p>
      <w:pPr>
        <w:pStyle w:val="NoSpacing"/>
        <w:ind w:firstLine="708"/>
        <w:jc w:val="both"/>
        <w:rPr>
          <w:rFonts w:ascii="Arial" w:hAnsi="Arial" w:cs="Arial"/>
          <w:sz w:val="28"/>
          <w:szCs w:val="28"/>
        </w:rPr>
      </w:pPr>
      <w:r>
        <w:rPr>
          <w:rFonts w:cs="Arial" w:ascii="Arial" w:hAnsi="Arial"/>
          <w:sz w:val="28"/>
          <w:szCs w:val="28"/>
        </w:rPr>
        <w:t>Четвертый комплекс мероприятий связан с русским языком - государственным языком Российской Федерации.</w:t>
      </w:r>
    </w:p>
    <w:p>
      <w:pPr>
        <w:pStyle w:val="NoSpacing"/>
        <w:ind w:firstLine="708"/>
        <w:jc w:val="both"/>
        <w:rPr>
          <w:rFonts w:ascii="Arial" w:hAnsi="Arial" w:cs="Arial"/>
          <w:sz w:val="28"/>
          <w:szCs w:val="28"/>
        </w:rPr>
      </w:pPr>
      <w:r>
        <w:rPr>
          <w:rFonts w:cs="Arial" w:ascii="Arial" w:hAnsi="Arial"/>
          <w:sz w:val="28"/>
          <w:szCs w:val="28"/>
        </w:rPr>
        <w:t>Предполагаемые формы мероприятий:</w:t>
      </w:r>
    </w:p>
    <w:p>
      <w:pPr>
        <w:pStyle w:val="NoSpacing"/>
        <w:ind w:firstLine="708"/>
        <w:jc w:val="both"/>
        <w:rPr>
          <w:rFonts w:ascii="Arial" w:hAnsi="Arial" w:cs="Arial"/>
          <w:sz w:val="28"/>
          <w:szCs w:val="28"/>
        </w:rPr>
      </w:pPr>
      <w:r>
        <w:rPr>
          <w:rFonts w:cs="Arial" w:ascii="Arial" w:hAnsi="Arial"/>
          <w:sz w:val="28"/>
          <w:szCs w:val="28"/>
        </w:rPr>
        <w:t>а) организация выставок книг, посвященных русскому языку, русской литературе и русской культуре;</w:t>
      </w:r>
    </w:p>
    <w:p>
      <w:pPr>
        <w:pStyle w:val="NoSpacing"/>
        <w:ind w:firstLine="708"/>
        <w:jc w:val="both"/>
        <w:rPr>
          <w:rFonts w:ascii="Arial" w:hAnsi="Arial" w:cs="Arial"/>
          <w:sz w:val="28"/>
          <w:szCs w:val="28"/>
        </w:rPr>
      </w:pPr>
      <w:r>
        <w:rPr>
          <w:rFonts w:cs="Arial" w:ascii="Arial" w:hAnsi="Arial"/>
          <w:sz w:val="28"/>
          <w:szCs w:val="28"/>
        </w:rPr>
        <w:t>б) культурно-просветительские мероприятия, направленные на знакомство с историей и богатством русского языка, его ролью в культуре и искусстве: лекции, беседы, литературные вечера, посвященные выдающимся писателям, поэтам и языковым традициям России.</w:t>
      </w:r>
    </w:p>
    <w:p>
      <w:pPr>
        <w:pStyle w:val="NoSpacing"/>
        <w:ind w:firstLine="708"/>
        <w:jc w:val="both"/>
        <w:rPr>
          <w:rFonts w:ascii="Arial" w:hAnsi="Arial" w:cs="Arial"/>
          <w:sz w:val="28"/>
          <w:szCs w:val="28"/>
        </w:rPr>
      </w:pPr>
      <w:r>
        <w:rPr>
          <w:rFonts w:cs="Arial" w:ascii="Arial" w:hAnsi="Arial"/>
          <w:sz w:val="28"/>
          <w:szCs w:val="28"/>
        </w:rPr>
        <w:t>Проекты, включающие игры и акции, связанные с орфографией и пунктуацией, направленные на развитие языковой грамотности через увлекательные форматы, а также конкурсы, посвященные русскому языку, которые помогают детям и подросткам раскрыть творческий потенциал, в том числе сочинений, стихов или эссе на темы, связанные с языковыми ценностями, вдохновляющие на самовыражение, показывают красоту русского слова, отрядные события по мотивам русских народных сказок; литературные конкурсы, конкурсы чтецов; реконструкция русских народных праздников; проекты по собранию русских пословиц и поговорок; крылатых выражений о родстве, дружбе, верности и других нравственных ориентирах.</w:t>
      </w:r>
    </w:p>
    <w:p>
      <w:pPr>
        <w:pStyle w:val="NoSpacing"/>
        <w:ind w:firstLine="708"/>
        <w:jc w:val="both"/>
        <w:rPr>
          <w:rFonts w:ascii="Arial" w:hAnsi="Arial" w:cs="Arial"/>
          <w:sz w:val="28"/>
          <w:szCs w:val="28"/>
        </w:rPr>
      </w:pPr>
      <w:r>
        <w:rPr>
          <w:rFonts w:cs="Arial" w:ascii="Arial" w:hAnsi="Arial"/>
          <w:sz w:val="28"/>
          <w:szCs w:val="28"/>
        </w:rPr>
        <w:t>Пятый комплекс мероприятий связан с родной природой (малой Родины, своего края, России), с ответственностью за сохранение природы перед будущими поколениями и бережным отношением в использовании природных ресурсов.</w:t>
      </w:r>
    </w:p>
    <w:p>
      <w:pPr>
        <w:pStyle w:val="NoSpacing"/>
        <w:ind w:firstLine="708"/>
        <w:jc w:val="both"/>
        <w:rPr>
          <w:rFonts w:ascii="Arial" w:hAnsi="Arial" w:cs="Arial"/>
          <w:sz w:val="28"/>
          <w:szCs w:val="28"/>
        </w:rPr>
      </w:pPr>
      <w:r>
        <w:rPr>
          <w:rFonts w:cs="Arial" w:ascii="Arial" w:hAnsi="Arial"/>
          <w:sz w:val="28"/>
          <w:szCs w:val="28"/>
        </w:rPr>
        <w:t>Предполагаемые формы мероприятий:</w:t>
      </w:r>
    </w:p>
    <w:p>
      <w:pPr>
        <w:pStyle w:val="NoSpacing"/>
        <w:ind w:firstLine="708"/>
        <w:jc w:val="both"/>
        <w:rPr>
          <w:rFonts w:ascii="Arial" w:hAnsi="Arial" w:cs="Arial"/>
          <w:sz w:val="28"/>
          <w:szCs w:val="28"/>
        </w:rPr>
      </w:pPr>
      <w:r>
        <w:rPr>
          <w:rFonts w:cs="Arial" w:ascii="Arial" w:hAnsi="Arial"/>
          <w:sz w:val="28"/>
          <w:szCs w:val="28"/>
        </w:rPr>
        <w:t>а) экологические игры, актуализирующие имеющийся опыт и знания детей;</w:t>
      </w:r>
    </w:p>
    <w:p>
      <w:pPr>
        <w:pStyle w:val="NoSpacing"/>
        <w:ind w:firstLine="708"/>
        <w:jc w:val="both"/>
        <w:rPr>
          <w:rFonts w:ascii="Arial" w:hAnsi="Arial" w:cs="Arial"/>
          <w:sz w:val="28"/>
          <w:szCs w:val="28"/>
        </w:rPr>
      </w:pPr>
      <w:r>
        <w:rPr>
          <w:rFonts w:cs="Arial" w:ascii="Arial" w:hAnsi="Arial"/>
          <w:sz w:val="28"/>
          <w:szCs w:val="28"/>
        </w:rPr>
        <w:t>б) экскурсии по территории, знакомящие детей с природными объектами, позволяющие изучать природные объекты в естественной среде, обеспечивающие взаимосвязь и взаимозависимость в целостной экосистеме;</w:t>
      </w:r>
    </w:p>
    <w:p>
      <w:pPr>
        <w:pStyle w:val="NoSpacing"/>
        <w:ind w:firstLine="708"/>
        <w:jc w:val="both"/>
        <w:rPr>
          <w:rFonts w:ascii="Arial" w:hAnsi="Arial" w:cs="Arial"/>
          <w:sz w:val="28"/>
          <w:szCs w:val="28"/>
        </w:rPr>
      </w:pPr>
      <w:r>
        <w:rPr>
          <w:rFonts w:cs="Arial" w:ascii="Arial" w:hAnsi="Arial"/>
          <w:sz w:val="28"/>
          <w:szCs w:val="28"/>
        </w:rPr>
        <w:t>в) беседы об особенностях родного края;</w:t>
      </w:r>
    </w:p>
    <w:p>
      <w:pPr>
        <w:pStyle w:val="NoSpacing"/>
        <w:ind w:firstLine="708"/>
        <w:jc w:val="both"/>
        <w:rPr>
          <w:rFonts w:ascii="Arial" w:hAnsi="Arial" w:cs="Arial"/>
          <w:sz w:val="28"/>
          <w:szCs w:val="28"/>
        </w:rPr>
      </w:pPr>
      <w:r>
        <w:rPr>
          <w:rFonts w:cs="Arial" w:ascii="Arial" w:hAnsi="Arial"/>
          <w:sz w:val="28"/>
          <w:szCs w:val="28"/>
        </w:rPr>
        <w:t>г) акции, демонстрирующие преимущества раздельного сбора твердых коммунальных отходов, повторного использования, бережного отношения к ресурсам: воде, электричеству, которые учат детей минимизировать или ликвидировать вред, наносимый природе;</w:t>
      </w:r>
    </w:p>
    <w:p>
      <w:pPr>
        <w:pStyle w:val="NoSpacing"/>
        <w:ind w:firstLine="708"/>
        <w:jc w:val="both"/>
        <w:rPr>
          <w:rFonts w:ascii="Arial" w:hAnsi="Arial" w:cs="Arial"/>
          <w:sz w:val="28"/>
          <w:szCs w:val="28"/>
        </w:rPr>
      </w:pPr>
      <w:r>
        <w:rPr>
          <w:rFonts w:cs="Arial" w:ascii="Arial" w:hAnsi="Arial"/>
          <w:sz w:val="28"/>
          <w:szCs w:val="28"/>
        </w:rPr>
        <w:t>д) свод экологических правил в отряде и в целом в организации отдыха детей и их оздоровления;</w:t>
      </w:r>
    </w:p>
    <w:p>
      <w:pPr>
        <w:pStyle w:val="NoSpacing"/>
        <w:ind w:firstLine="708"/>
        <w:jc w:val="both"/>
        <w:rPr>
          <w:rFonts w:ascii="Arial" w:hAnsi="Arial" w:cs="Arial"/>
          <w:sz w:val="28"/>
          <w:szCs w:val="28"/>
        </w:rPr>
      </w:pPr>
      <w:r>
        <w:rPr>
          <w:rFonts w:cs="Arial" w:ascii="Arial" w:hAnsi="Arial"/>
          <w:sz w:val="28"/>
          <w:szCs w:val="28"/>
        </w:rPr>
        <w:t>е) ведение дневника погоды (для детей младшего школьного возраста), обучение приемам определения температуры воздуха, облачности, типов облаков, направления ветра (при наличии метеорологической станции в организации отдыха детей и их оздоровления);</w:t>
      </w:r>
    </w:p>
    <w:p>
      <w:pPr>
        <w:pStyle w:val="NoSpacing"/>
        <w:ind w:firstLine="708"/>
        <w:jc w:val="both"/>
        <w:rPr>
          <w:rFonts w:ascii="Arial" w:hAnsi="Arial" w:cs="Arial"/>
          <w:sz w:val="28"/>
          <w:szCs w:val="28"/>
        </w:rPr>
      </w:pPr>
      <w:r>
        <w:rPr>
          <w:rFonts w:cs="Arial" w:ascii="Arial" w:hAnsi="Arial"/>
          <w:sz w:val="28"/>
          <w:szCs w:val="28"/>
        </w:rPr>
        <w:t>ж) конкурс рисунков, плакатов, инсценировок на экологическую тематику;</w:t>
      </w:r>
    </w:p>
    <w:p>
      <w:pPr>
        <w:pStyle w:val="NoSpacing"/>
        <w:ind w:firstLine="708"/>
        <w:jc w:val="both"/>
        <w:rPr>
          <w:rFonts w:ascii="Arial" w:hAnsi="Arial" w:cs="Arial"/>
          <w:sz w:val="28"/>
          <w:szCs w:val="28"/>
        </w:rPr>
      </w:pPr>
      <w:r>
        <w:rPr>
          <w:rFonts w:cs="Arial" w:ascii="Arial" w:hAnsi="Arial"/>
          <w:sz w:val="28"/>
          <w:szCs w:val="28"/>
        </w:rPr>
        <w:t>з) встречи и беседы с экспертами в области экологии, охраны окружающей среды, учеными, эко-волонтерами.</w:t>
      </w:r>
    </w:p>
    <w:p>
      <w:pPr>
        <w:pStyle w:val="NoSpacing"/>
        <w:ind w:firstLine="708"/>
        <w:jc w:val="both"/>
        <w:rPr>
          <w:rFonts w:ascii="Arial" w:hAnsi="Arial" w:cs="Arial"/>
          <w:sz w:val="28"/>
          <w:szCs w:val="28"/>
        </w:rPr>
      </w:pPr>
      <w:r>
        <w:rPr>
          <w:rFonts w:cs="Arial" w:ascii="Arial" w:hAnsi="Arial"/>
          <w:sz w:val="28"/>
          <w:szCs w:val="28"/>
        </w:rPr>
        <w:t>Общий блок реализации содержания "Человек" отражает комплекс мероприятий, направленных на воспитание культуры здорового образа жизни, личной и общественной безопасности.</w:t>
      </w:r>
    </w:p>
    <w:p>
      <w:pPr>
        <w:pStyle w:val="NoSpacing"/>
        <w:ind w:firstLine="708"/>
        <w:jc w:val="both"/>
        <w:rPr>
          <w:rFonts w:ascii="Arial" w:hAnsi="Arial" w:cs="Arial"/>
          <w:sz w:val="28"/>
          <w:szCs w:val="28"/>
        </w:rPr>
      </w:pPr>
      <w:r>
        <w:rPr>
          <w:rFonts w:cs="Arial" w:ascii="Arial" w:hAnsi="Arial"/>
          <w:sz w:val="28"/>
          <w:szCs w:val="28"/>
        </w:rPr>
        <w:t>Реализация воспитательного потенциала данного блока предусматривает:</w:t>
      </w:r>
    </w:p>
    <w:p>
      <w:pPr>
        <w:pStyle w:val="NoSpacing"/>
        <w:ind w:firstLine="708"/>
        <w:jc w:val="both"/>
        <w:rPr>
          <w:rFonts w:ascii="Arial" w:hAnsi="Arial" w:cs="Arial"/>
          <w:sz w:val="28"/>
          <w:szCs w:val="28"/>
        </w:rPr>
      </w:pPr>
      <w:r>
        <w:rPr>
          <w:rFonts w:cs="Arial" w:ascii="Arial" w:hAnsi="Arial"/>
          <w:sz w:val="28"/>
          <w:szCs w:val="28"/>
        </w:rPr>
        <w:t>а) проведение физкультурно-оздоровительных, спортивных мероприятий: зарядка, спортивные игры и соревнования;</w:t>
      </w:r>
    </w:p>
    <w:p>
      <w:pPr>
        <w:pStyle w:val="NoSpacing"/>
        <w:ind w:firstLine="708"/>
        <w:jc w:val="both"/>
        <w:rPr>
          <w:rFonts w:ascii="Arial" w:hAnsi="Arial" w:cs="Arial"/>
          <w:sz w:val="28"/>
          <w:szCs w:val="28"/>
        </w:rPr>
      </w:pPr>
      <w:r>
        <w:rPr>
          <w:rFonts w:cs="Arial" w:ascii="Arial" w:hAnsi="Arial"/>
          <w:sz w:val="28"/>
          <w:szCs w:val="28"/>
        </w:rPr>
        <w:t>б) беседы, направленные на профилактику вредных привычек и привлечение интереса детей к занятиям физкультурой и спортом;</w:t>
      </w:r>
    </w:p>
    <w:p>
      <w:pPr>
        <w:pStyle w:val="NoSpacing"/>
        <w:ind w:firstLine="708"/>
        <w:jc w:val="both"/>
        <w:rPr>
          <w:rFonts w:ascii="Arial" w:hAnsi="Arial" w:cs="Arial"/>
          <w:sz w:val="28"/>
          <w:szCs w:val="28"/>
        </w:rPr>
      </w:pPr>
      <w:r>
        <w:rPr>
          <w:rFonts w:cs="Arial" w:ascii="Arial" w:hAnsi="Arial"/>
          <w:sz w:val="28"/>
          <w:szCs w:val="28"/>
        </w:rPr>
        <w:t>в) создание условий для физической и психологической безопасности ребенка в условиях организации отдыха детей и их оздоровления, профилактика травли в детской и подростковой среде, психолого-педагогическое сопровождение воспитательного процесса в организации;</w:t>
      </w:r>
    </w:p>
    <w:p>
      <w:pPr>
        <w:pStyle w:val="NoSpacing"/>
        <w:ind w:firstLine="708"/>
        <w:jc w:val="both"/>
        <w:rPr>
          <w:rFonts w:ascii="Arial" w:hAnsi="Arial" w:cs="Arial"/>
          <w:sz w:val="28"/>
          <w:szCs w:val="28"/>
        </w:rPr>
      </w:pPr>
      <w:r>
        <w:rPr>
          <w:rFonts w:cs="Arial" w:ascii="Arial" w:hAnsi="Arial"/>
          <w:sz w:val="28"/>
          <w:szCs w:val="28"/>
        </w:rPr>
        <w:t>г) проведение целенаправленной работы всего педагогического коллектива по созданию эффективной профилактической среды и обеспечение безопасности жизнедеятельности как условия успешной воспитательной деятельности;</w:t>
      </w:r>
    </w:p>
    <w:p>
      <w:pPr>
        <w:pStyle w:val="NoSpacing"/>
        <w:ind w:firstLine="708"/>
        <w:jc w:val="both"/>
        <w:rPr>
          <w:rFonts w:ascii="Arial" w:hAnsi="Arial" w:cs="Arial"/>
          <w:sz w:val="28"/>
          <w:szCs w:val="28"/>
        </w:rPr>
      </w:pPr>
      <w:r>
        <w:rPr>
          <w:rFonts w:cs="Arial" w:ascii="Arial" w:hAnsi="Arial"/>
          <w:sz w:val="28"/>
          <w:szCs w:val="28"/>
        </w:rPr>
        <w:t>д) проведение инструктажей и игр, знакомящих с правилами безопасного поведения на дорогах и в транспорте, правилами пожарной безопасности, правилами безопасности при занятиях спортом, правилами поведения на водоемах, правилами поведения в общественных местах, правилами поведения при массовом скоплении людей;</w:t>
      </w:r>
    </w:p>
    <w:p>
      <w:pPr>
        <w:pStyle w:val="NoSpacing"/>
        <w:ind w:firstLine="708"/>
        <w:jc w:val="both"/>
        <w:rPr>
          <w:rFonts w:ascii="Arial" w:hAnsi="Arial" w:cs="Arial"/>
          <w:sz w:val="28"/>
          <w:szCs w:val="28"/>
        </w:rPr>
      </w:pPr>
      <w:r>
        <w:rPr>
          <w:rFonts w:cs="Arial" w:ascii="Arial" w:hAnsi="Arial"/>
          <w:sz w:val="28"/>
          <w:szCs w:val="28"/>
        </w:rPr>
        <w:t>ж) проведение тренировочной эвакуации при пожаре или обнаружении взрывчатых веществ;</w:t>
      </w:r>
    </w:p>
    <w:p>
      <w:pPr>
        <w:pStyle w:val="NoSpacing"/>
        <w:ind w:firstLine="708"/>
        <w:jc w:val="both"/>
        <w:rPr>
          <w:rFonts w:ascii="Arial" w:hAnsi="Arial" w:cs="Arial"/>
          <w:sz w:val="28"/>
          <w:szCs w:val="28"/>
        </w:rPr>
      </w:pPr>
      <w:r>
        <w:rPr>
          <w:rFonts w:cs="Arial" w:ascii="Arial" w:hAnsi="Arial"/>
          <w:sz w:val="28"/>
          <w:szCs w:val="28"/>
        </w:rPr>
        <w:t>з) разработка и реализация разных форм профилактических воспитательных мероприятий: антиалкогольные, против курения, безопасность в цифровой среде, против вовлечения в деструктивные группы в социальных сетях, в деструктивные молодежные, религиозные объединения, субкультуры, информирующие о безопасности дорожного движения, противопожарной безопасности, гражданской обороны, антитеррористической, антиэкстремистской безопасности;</w:t>
      </w:r>
    </w:p>
    <w:p>
      <w:pPr>
        <w:pStyle w:val="NoSpacing"/>
        <w:ind w:firstLine="708"/>
        <w:jc w:val="both"/>
        <w:rPr>
          <w:rFonts w:ascii="Arial" w:hAnsi="Arial" w:cs="Arial"/>
          <w:sz w:val="28"/>
          <w:szCs w:val="28"/>
        </w:rPr>
      </w:pPr>
      <w:r>
        <w:rPr>
          <w:rFonts w:cs="Arial" w:ascii="Arial" w:hAnsi="Arial"/>
          <w:sz w:val="28"/>
          <w:szCs w:val="28"/>
        </w:rPr>
        <w:t>и) организация превентивной работы со сценариями социально одобряемого поведения, развитие у детей навыков рефлексии, самоконтроля, устойчивости к негативному воздействию, групповому давлению;</w:t>
      </w:r>
    </w:p>
    <w:p>
      <w:pPr>
        <w:pStyle w:val="NoSpacing"/>
        <w:ind w:firstLine="708"/>
        <w:jc w:val="both"/>
        <w:rPr>
          <w:rFonts w:ascii="Arial" w:hAnsi="Arial" w:cs="Arial"/>
          <w:sz w:val="28"/>
          <w:szCs w:val="28"/>
        </w:rPr>
      </w:pPr>
      <w:r>
        <w:rPr>
          <w:rFonts w:cs="Arial" w:ascii="Arial" w:hAnsi="Arial"/>
          <w:sz w:val="28"/>
          <w:szCs w:val="28"/>
        </w:rPr>
        <w:t>к) поддержка инициатив детей, вожатых и педагогических работников в сфере укрепления безопасности жизнедеятельности, профилактики правонарушений, девиаций, организация деятельности, альтернативной девиантному поведению - познание (путешествия), испытание себя (походы, спорт), значимое общение, любовь, творчество, деятельность (в том числе профессиональная, религиозно-духовная, благотворительная, искусство);</w:t>
      </w:r>
    </w:p>
    <w:p>
      <w:pPr>
        <w:pStyle w:val="NoSpacing"/>
        <w:ind w:firstLine="708"/>
        <w:jc w:val="both"/>
        <w:rPr>
          <w:rFonts w:ascii="Arial" w:hAnsi="Arial" w:cs="Arial"/>
          <w:sz w:val="28"/>
          <w:szCs w:val="28"/>
        </w:rPr>
      </w:pPr>
      <w:r>
        <w:rPr>
          <w:rFonts w:cs="Arial" w:ascii="Arial" w:hAnsi="Arial"/>
          <w:sz w:val="28"/>
          <w:szCs w:val="28"/>
        </w:rPr>
        <w:t>л) мероприятия, игры, проекты, направленные на формирование у детей и подростков социально-ценностного отношения к семье как первоосновы принадлежности к многонациональному народу России, Отечеству;</w:t>
      </w:r>
    </w:p>
    <w:p>
      <w:pPr>
        <w:pStyle w:val="NoSpacing"/>
        <w:ind w:firstLine="708"/>
        <w:jc w:val="both"/>
        <w:rPr>
          <w:rFonts w:ascii="Arial" w:hAnsi="Arial" w:cs="Arial"/>
          <w:sz w:val="28"/>
          <w:szCs w:val="28"/>
        </w:rPr>
      </w:pPr>
      <w:r>
        <w:rPr>
          <w:rFonts w:cs="Arial" w:ascii="Arial" w:hAnsi="Arial"/>
          <w:sz w:val="28"/>
          <w:szCs w:val="28"/>
        </w:rPr>
        <w:t>м) игры, проекты, мероприятия, направленные на формирование бережного отношения к жизни человека, личностной системы семейных ценностей, воспитанных в духовных и культурных традициях российского народа;</w:t>
      </w:r>
    </w:p>
    <w:p>
      <w:pPr>
        <w:pStyle w:val="NoSpacing"/>
        <w:ind w:firstLine="708"/>
        <w:jc w:val="both"/>
        <w:rPr>
          <w:rFonts w:ascii="Arial" w:hAnsi="Arial" w:cs="Arial"/>
          <w:sz w:val="28"/>
          <w:szCs w:val="28"/>
        </w:rPr>
      </w:pPr>
      <w:r>
        <w:rPr>
          <w:rFonts w:cs="Arial" w:ascii="Arial" w:hAnsi="Arial"/>
          <w:sz w:val="28"/>
          <w:szCs w:val="28"/>
        </w:rPr>
        <w:t>н) подготовка детей и подростков к осознанному выбору жизненного пути с ориентацией на создание крепкой и счастливой семьи с использованием проектной деятельности, различных игр, акций и мероприятий.</w:t>
      </w:r>
    </w:p>
    <w:p>
      <w:pPr>
        <w:pStyle w:val="Normal"/>
        <w:jc w:val="center"/>
        <w:rPr>
          <w:rFonts w:ascii="Arial" w:hAnsi="Arial" w:cs="Arial"/>
          <w:b/>
          <w:sz w:val="28"/>
          <w:szCs w:val="28"/>
        </w:rPr>
      </w:pPr>
      <w:r>
        <w:rPr>
          <w:rFonts w:cs="Arial" w:ascii="Arial" w:hAnsi="Arial"/>
          <w:b/>
          <w:sz w:val="28"/>
          <w:szCs w:val="28"/>
        </w:rPr>
      </w:r>
    </w:p>
    <w:p>
      <w:pPr>
        <w:pStyle w:val="Normal"/>
        <w:jc w:val="center"/>
        <w:rPr>
          <w:rFonts w:ascii="Arial" w:hAnsi="Arial" w:cs="Arial"/>
          <w:b/>
          <w:sz w:val="28"/>
          <w:szCs w:val="28"/>
        </w:rPr>
      </w:pPr>
      <w:r>
        <w:rPr>
          <w:rFonts w:cs="Arial" w:ascii="Arial" w:hAnsi="Arial"/>
          <w:b/>
          <w:sz w:val="28"/>
          <w:szCs w:val="28"/>
        </w:rPr>
        <w:t>2.3. Инвариативные общие содержательные модули</w:t>
      </w:r>
    </w:p>
    <w:p>
      <w:pPr>
        <w:pStyle w:val="Normal"/>
        <w:jc w:val="center"/>
        <w:rPr>
          <w:rFonts w:ascii="Arial" w:hAnsi="Arial" w:cs="Arial"/>
          <w:b/>
          <w:sz w:val="28"/>
          <w:szCs w:val="28"/>
        </w:rPr>
      </w:pPr>
      <w:r>
        <w:rPr>
          <w:rFonts w:cs="Arial" w:ascii="Arial" w:hAnsi="Arial"/>
          <w:b/>
          <w:sz w:val="28"/>
          <w:szCs w:val="28"/>
        </w:rPr>
      </w:r>
    </w:p>
    <w:p>
      <w:pPr>
        <w:pStyle w:val="NoSpacing"/>
        <w:jc w:val="center"/>
        <w:rPr>
          <w:rFonts w:ascii="Arial" w:hAnsi="Arial" w:cs="Arial"/>
          <w:b/>
          <w:sz w:val="28"/>
          <w:szCs w:val="28"/>
        </w:rPr>
      </w:pPr>
      <w:r>
        <w:rPr>
          <w:rFonts w:cs="Arial" w:ascii="Arial" w:hAnsi="Arial"/>
          <w:b/>
          <w:sz w:val="28"/>
          <w:szCs w:val="28"/>
        </w:rPr>
        <w:t>Модуль «Спортивно-оздоровительная работа»</w:t>
      </w:r>
    </w:p>
    <w:p>
      <w:pPr>
        <w:pStyle w:val="NoSpacing"/>
        <w:ind w:firstLine="708"/>
        <w:jc w:val="both"/>
        <w:rPr>
          <w:rFonts w:ascii="Arial" w:hAnsi="Arial" w:cs="Arial"/>
          <w:sz w:val="28"/>
          <w:szCs w:val="28"/>
        </w:rPr>
      </w:pPr>
      <w:r>
        <w:rPr>
          <w:rFonts w:cs="Arial" w:ascii="Arial" w:hAnsi="Arial"/>
          <w:sz w:val="28"/>
          <w:szCs w:val="28"/>
        </w:rPr>
        <w:t xml:space="preserve">Спортивно-оздоровительная работа в организации отдыха детей и их оздоровления включает в себя организацию оптимального двигательного режима с учетом возраста детей и состояния их здоровья. </w:t>
      </w:r>
    </w:p>
    <w:p>
      <w:pPr>
        <w:pStyle w:val="NoSpacing"/>
        <w:ind w:firstLine="708"/>
        <w:jc w:val="both"/>
        <w:rPr>
          <w:rFonts w:ascii="Arial" w:hAnsi="Arial" w:cs="Arial"/>
          <w:sz w:val="28"/>
          <w:szCs w:val="28"/>
        </w:rPr>
      </w:pPr>
      <w:r>
        <w:rPr>
          <w:rFonts w:cs="Arial" w:ascii="Arial" w:hAnsi="Arial"/>
          <w:sz w:val="28"/>
          <w:szCs w:val="28"/>
        </w:rPr>
        <w:t>Физическое воспитание реализуется посредством:</w:t>
      </w:r>
    </w:p>
    <w:p>
      <w:pPr>
        <w:pStyle w:val="NoSpacing"/>
        <w:ind w:firstLine="708"/>
        <w:jc w:val="both"/>
        <w:rPr>
          <w:rFonts w:ascii="Arial" w:hAnsi="Arial" w:cs="Arial"/>
          <w:sz w:val="28"/>
          <w:szCs w:val="28"/>
        </w:rPr>
      </w:pPr>
      <w:r>
        <w:rPr>
          <w:rFonts w:cs="Arial" w:ascii="Arial" w:hAnsi="Arial"/>
          <w:sz w:val="28"/>
          <w:szCs w:val="28"/>
        </w:rPr>
        <w:t>а) физкультурно-оздоровительных занятий, которые проводятся с детьми по графику, максимально на открытых площадках;</w:t>
      </w:r>
    </w:p>
    <w:p>
      <w:pPr>
        <w:pStyle w:val="NoSpacing"/>
        <w:ind w:firstLine="708"/>
        <w:jc w:val="both"/>
        <w:rPr>
          <w:rFonts w:ascii="Arial" w:hAnsi="Arial" w:cs="Arial"/>
          <w:sz w:val="28"/>
          <w:szCs w:val="28"/>
        </w:rPr>
      </w:pPr>
      <w:r>
        <w:rPr>
          <w:rFonts w:cs="Arial" w:ascii="Arial" w:hAnsi="Arial"/>
          <w:sz w:val="28"/>
          <w:szCs w:val="28"/>
        </w:rPr>
        <w:t>б) дополнительных общеразвивающих программ физкультурноспортивной направленности, обеспечивающих систематические занятия спортом в условиях физкультурно-спортивных объединений;</w:t>
      </w:r>
    </w:p>
    <w:p>
      <w:pPr>
        <w:pStyle w:val="NoSpacing"/>
        <w:ind w:firstLine="708"/>
        <w:jc w:val="both"/>
        <w:rPr>
          <w:rFonts w:ascii="Arial" w:hAnsi="Arial" w:cs="Arial"/>
          <w:sz w:val="28"/>
          <w:szCs w:val="28"/>
        </w:rPr>
      </w:pPr>
      <w:r>
        <w:rPr>
          <w:rFonts w:cs="Arial" w:ascii="Arial" w:hAnsi="Arial"/>
          <w:sz w:val="28"/>
          <w:szCs w:val="28"/>
        </w:rPr>
        <w:t>в) различных видов гимнастик, утренней вариативной зарядки (спортивная, танцевальная, дыхательная, беговая, игровая);</w:t>
      </w:r>
    </w:p>
    <w:p>
      <w:pPr>
        <w:pStyle w:val="NoSpacing"/>
        <w:ind w:firstLine="708"/>
        <w:jc w:val="both"/>
        <w:rPr>
          <w:rFonts w:ascii="Arial" w:hAnsi="Arial" w:cs="Arial"/>
          <w:sz w:val="28"/>
          <w:szCs w:val="28"/>
        </w:rPr>
      </w:pPr>
      <w:r>
        <w:rPr>
          <w:rFonts w:cs="Arial" w:ascii="Arial" w:hAnsi="Arial"/>
          <w:sz w:val="28"/>
          <w:szCs w:val="28"/>
        </w:rPr>
        <w:t>г) динамических пауз в организации образовательной деятельности и режимных моментов;</w:t>
      </w:r>
    </w:p>
    <w:p>
      <w:pPr>
        <w:pStyle w:val="NoSpacing"/>
        <w:ind w:firstLine="708"/>
        <w:jc w:val="both"/>
        <w:rPr>
          <w:rFonts w:ascii="Arial" w:hAnsi="Arial" w:cs="Arial"/>
          <w:sz w:val="28"/>
          <w:szCs w:val="28"/>
        </w:rPr>
      </w:pPr>
      <w:r>
        <w:rPr>
          <w:rFonts w:cs="Arial" w:ascii="Arial" w:hAnsi="Arial"/>
          <w:sz w:val="28"/>
          <w:szCs w:val="28"/>
        </w:rPr>
        <w:t>д) спортивно-массовых мероприятий, предполагающих спартакиады, спортивные соревнования, праздники, викторины, конкурсы;</w:t>
      </w:r>
    </w:p>
    <w:p>
      <w:pPr>
        <w:pStyle w:val="NoSpacing"/>
        <w:ind w:firstLine="708"/>
        <w:jc w:val="both"/>
        <w:rPr>
          <w:rFonts w:ascii="Arial" w:hAnsi="Arial" w:cs="Arial"/>
          <w:sz w:val="28"/>
          <w:szCs w:val="28"/>
        </w:rPr>
      </w:pPr>
      <w:r>
        <w:rPr>
          <w:rFonts w:cs="Arial" w:ascii="Arial" w:hAnsi="Arial"/>
          <w:sz w:val="28"/>
          <w:szCs w:val="28"/>
        </w:rPr>
        <w:t xml:space="preserve">е) организации работы по знакомству с правилами здорового питания с использованием материалов официального сайта Федеральной службы по надзору в сфере защиты прав потребителей и благополучия человека здоровое-питание.рф. </w:t>
      </w:r>
    </w:p>
    <w:p>
      <w:pPr>
        <w:pStyle w:val="NoSpacing"/>
        <w:ind w:firstLine="708"/>
        <w:jc w:val="both"/>
        <w:rPr>
          <w:rFonts w:ascii="Arial" w:hAnsi="Arial" w:cs="Arial"/>
          <w:sz w:val="28"/>
          <w:szCs w:val="28"/>
        </w:rPr>
      </w:pPr>
      <w:r>
        <w:rPr>
          <w:rFonts w:cs="Arial" w:ascii="Arial" w:hAnsi="Arial"/>
          <w:sz w:val="28"/>
          <w:szCs w:val="28"/>
        </w:rPr>
        <w:t>Спортивно-оздоровительная работа строится во взаимодействии с медицинским персоналом с учетом возраста детей и показателей здоровья.</w:t>
      </w:r>
    </w:p>
    <w:p>
      <w:pPr>
        <w:pStyle w:val="NoSpacing"/>
        <w:ind w:firstLine="708"/>
        <w:jc w:val="both"/>
        <w:rPr>
          <w:rFonts w:ascii="Arial" w:hAnsi="Arial" w:cs="Arial"/>
          <w:sz w:val="28"/>
          <w:szCs w:val="28"/>
        </w:rPr>
      </w:pPr>
      <w:r>
        <w:rPr>
          <w:rFonts w:cs="Arial" w:ascii="Arial" w:hAnsi="Arial"/>
          <w:sz w:val="28"/>
          <w:szCs w:val="28"/>
        </w:rPr>
      </w:r>
    </w:p>
    <w:p>
      <w:pPr>
        <w:pStyle w:val="NoSpacing"/>
        <w:jc w:val="center"/>
        <w:rPr>
          <w:rFonts w:ascii="Arial" w:hAnsi="Arial" w:cs="Arial"/>
          <w:b/>
          <w:sz w:val="28"/>
          <w:szCs w:val="28"/>
        </w:rPr>
      </w:pPr>
      <w:r>
        <w:rPr>
          <w:rFonts w:cs="Arial" w:ascii="Arial" w:hAnsi="Arial"/>
          <w:b/>
          <w:sz w:val="28"/>
          <w:szCs w:val="28"/>
        </w:rPr>
        <w:t>Модуль «Культура России»</w:t>
      </w:r>
    </w:p>
    <w:p>
      <w:pPr>
        <w:pStyle w:val="NoSpacing"/>
        <w:ind w:firstLine="708"/>
        <w:jc w:val="both"/>
        <w:rPr>
          <w:rFonts w:ascii="Arial" w:hAnsi="Arial" w:cs="Arial"/>
          <w:sz w:val="28"/>
          <w:szCs w:val="28"/>
        </w:rPr>
      </w:pPr>
      <w:r>
        <w:rPr>
          <w:rFonts w:cs="Arial" w:ascii="Arial" w:hAnsi="Arial"/>
          <w:sz w:val="28"/>
          <w:szCs w:val="28"/>
        </w:rPr>
        <w:t xml:space="preserve">Данный модуль реализуется в целях содействия формированию нравственной, ответственной, самостоятельно мыслящей, творческой личности, соотносится с задачами государственной политики в области интересов детей, а также в части поддержки и сохранения традиционных российских духовно-нравственных ценностей, а также является инструментом передачи свода моральных, этических и эстетических ценностей, составляющих ядро национальной российской самобытности, в деятельности организаций отдыха детей и их оздоровления. </w:t>
      </w:r>
    </w:p>
    <w:p>
      <w:pPr>
        <w:pStyle w:val="NoSpacing"/>
        <w:ind w:firstLine="708"/>
        <w:jc w:val="both"/>
        <w:rPr>
          <w:rFonts w:ascii="Arial" w:hAnsi="Arial" w:cs="Arial"/>
          <w:sz w:val="28"/>
          <w:szCs w:val="28"/>
        </w:rPr>
      </w:pPr>
      <w:r>
        <w:rPr>
          <w:rFonts w:cs="Arial" w:ascii="Arial" w:hAnsi="Arial"/>
          <w:sz w:val="28"/>
          <w:szCs w:val="28"/>
        </w:rPr>
        <w:t xml:space="preserve">Воспитательная работа предполагает просмотр отечественных кинофильмов, спектаклей, концертов и литературно-музыкальных композиций; участие в виртуальных экскурсиях и выставках; проведение «громких» чтений, чтений по ролям; постановки спектаклей; реализацию иных форм мероприятий на основе и с привлечением произведений, созданных отечественными учреждениями культуры, в том числе в рамках тематического дня. </w:t>
      </w:r>
    </w:p>
    <w:p>
      <w:pPr>
        <w:pStyle w:val="NoSpacing"/>
        <w:ind w:firstLine="708"/>
        <w:jc w:val="both"/>
        <w:rPr>
          <w:rFonts w:ascii="Arial" w:hAnsi="Arial" w:cs="Arial"/>
          <w:sz w:val="28"/>
          <w:szCs w:val="28"/>
        </w:rPr>
      </w:pPr>
      <w:r>
        <w:rPr>
          <w:rFonts w:cs="Arial" w:ascii="Arial" w:hAnsi="Arial"/>
          <w:sz w:val="28"/>
          <w:szCs w:val="28"/>
        </w:rPr>
        <w:t>Организация воспитательной работы в рамках модуля «Культура России» возможна с использованием различных безвозмездных электронных ресурсов, созданных в сфере культуры: «Культура.РФ», Национальная электронная библиотека, Национальная электронная детская библиотека, Президентская библиотека и других.</w:t>
      </w:r>
    </w:p>
    <w:p>
      <w:pPr>
        <w:pStyle w:val="NoSpacing"/>
        <w:ind w:firstLine="708"/>
        <w:jc w:val="both"/>
        <w:rPr>
          <w:rFonts w:ascii="Arial" w:hAnsi="Arial" w:cs="Arial"/>
          <w:sz w:val="28"/>
          <w:szCs w:val="28"/>
        </w:rPr>
      </w:pPr>
      <w:r>
        <w:rPr>
          <w:rFonts w:cs="Arial" w:ascii="Arial" w:hAnsi="Arial"/>
          <w:sz w:val="28"/>
          <w:szCs w:val="28"/>
        </w:rPr>
      </w:r>
    </w:p>
    <w:p>
      <w:pPr>
        <w:pStyle w:val="NoSpacing"/>
        <w:jc w:val="center"/>
        <w:rPr>
          <w:rFonts w:ascii="Arial" w:hAnsi="Arial" w:cs="Arial"/>
          <w:b/>
          <w:sz w:val="28"/>
          <w:szCs w:val="28"/>
        </w:rPr>
      </w:pPr>
      <w:r>
        <w:rPr>
          <w:rFonts w:cs="Arial" w:ascii="Arial" w:hAnsi="Arial"/>
          <w:b/>
          <w:sz w:val="28"/>
          <w:szCs w:val="28"/>
        </w:rPr>
        <w:t>Модуль «Психолого-педагогическое сопровождение»</w:t>
      </w:r>
    </w:p>
    <w:p>
      <w:pPr>
        <w:pStyle w:val="NoSpacing"/>
        <w:ind w:firstLine="708"/>
        <w:jc w:val="both"/>
        <w:rPr>
          <w:rFonts w:ascii="Arial" w:hAnsi="Arial" w:cs="Arial"/>
          <w:sz w:val="28"/>
          <w:szCs w:val="28"/>
        </w:rPr>
      </w:pPr>
      <w:r>
        <w:rPr>
          <w:rFonts w:cs="Arial" w:ascii="Arial" w:hAnsi="Arial"/>
          <w:sz w:val="28"/>
          <w:szCs w:val="28"/>
        </w:rPr>
        <w:t xml:space="preserve">Психолого-педагогическое сопровождение осуществляется при наличии в штате организации отдыха детей и их оздоровления педагога-психолога и включает в себя описание работы педагога-психолога (структурного подразделения оказания психолого-педагогической помощи организации отдыха детей и их оздоровления), которая базируется на соблюдении профессиональных принципов сообщества педагогов-психологов. </w:t>
      </w:r>
    </w:p>
    <w:p>
      <w:pPr>
        <w:pStyle w:val="NoSpacing"/>
        <w:ind w:firstLine="708"/>
        <w:jc w:val="both"/>
        <w:rPr>
          <w:rFonts w:ascii="Arial" w:hAnsi="Arial" w:cs="Arial"/>
          <w:sz w:val="28"/>
          <w:szCs w:val="28"/>
        </w:rPr>
      </w:pPr>
      <w:r>
        <w:rPr>
          <w:rFonts w:cs="Arial" w:ascii="Arial" w:hAnsi="Arial"/>
          <w:sz w:val="28"/>
          <w:szCs w:val="28"/>
        </w:rPr>
        <w:t xml:space="preserve">Комплексная работа педагога-психолога (структурного подразделения оказания психолого-педагогической помощи организации отдыха детей и их оздоровления) включает в себя вариативность направлений психолого-педагогического сопровождения детей на протяжении всего периода их пребывания в организации отдыха детей и их оздоровления: </w:t>
      </w:r>
    </w:p>
    <w:p>
      <w:pPr>
        <w:pStyle w:val="NoSpacing"/>
        <w:ind w:firstLine="708"/>
        <w:jc w:val="both"/>
        <w:rPr>
          <w:rFonts w:ascii="Arial" w:hAnsi="Arial" w:cs="Arial"/>
          <w:sz w:val="28"/>
          <w:szCs w:val="28"/>
        </w:rPr>
      </w:pPr>
      <w:r>
        <w:rPr>
          <w:rFonts w:cs="Arial" w:ascii="Arial" w:hAnsi="Arial"/>
          <w:sz w:val="28"/>
          <w:szCs w:val="28"/>
        </w:rPr>
        <w:t>а) сохранение и укрепление психического здоровья детей;</w:t>
      </w:r>
    </w:p>
    <w:p>
      <w:pPr>
        <w:pStyle w:val="NoSpacing"/>
        <w:ind w:firstLine="708"/>
        <w:jc w:val="both"/>
        <w:rPr>
          <w:rFonts w:ascii="Arial" w:hAnsi="Arial" w:cs="Arial"/>
          <w:sz w:val="28"/>
          <w:szCs w:val="28"/>
        </w:rPr>
      </w:pPr>
      <w:r>
        <w:rPr>
          <w:rFonts w:cs="Arial" w:ascii="Arial" w:hAnsi="Arial"/>
          <w:sz w:val="28"/>
          <w:szCs w:val="28"/>
        </w:rPr>
        <w:t>б) содействие в раскрытии творческого потенциала детей и их способностей, выявление и психологическая поддержка одаренных детей, детей с особыми образовательными потребностями;</w:t>
      </w:r>
    </w:p>
    <w:p>
      <w:pPr>
        <w:pStyle w:val="NoSpacing"/>
        <w:ind w:firstLine="708"/>
        <w:jc w:val="both"/>
        <w:rPr>
          <w:rFonts w:ascii="Arial" w:hAnsi="Arial" w:cs="Arial"/>
          <w:sz w:val="28"/>
          <w:szCs w:val="28"/>
        </w:rPr>
      </w:pPr>
      <w:r>
        <w:rPr>
          <w:rFonts w:cs="Arial" w:ascii="Arial" w:hAnsi="Arial"/>
          <w:sz w:val="28"/>
          <w:szCs w:val="28"/>
        </w:rPr>
        <w:t>в) психолого-педагогическая поддержка детей, находящихся в трудной жизненной ситуации, детей ветеранов боевых действий;</w:t>
      </w:r>
    </w:p>
    <w:p>
      <w:pPr>
        <w:pStyle w:val="NoSpacing"/>
        <w:ind w:firstLine="708"/>
        <w:jc w:val="both"/>
        <w:rPr>
          <w:rFonts w:ascii="Arial" w:hAnsi="Arial" w:cs="Arial"/>
          <w:sz w:val="28"/>
          <w:szCs w:val="28"/>
        </w:rPr>
      </w:pPr>
      <w:r>
        <w:rPr>
          <w:rFonts w:cs="Arial" w:ascii="Arial" w:hAnsi="Arial"/>
          <w:sz w:val="28"/>
          <w:szCs w:val="28"/>
        </w:rPr>
        <w:t xml:space="preserve">г) детей участников (ветеранов) специальной военной операции; </w:t>
      </w:r>
    </w:p>
    <w:p>
      <w:pPr>
        <w:pStyle w:val="NoSpacing"/>
        <w:ind w:firstLine="708"/>
        <w:jc w:val="both"/>
        <w:rPr>
          <w:rFonts w:ascii="Arial" w:hAnsi="Arial" w:cs="Arial"/>
          <w:sz w:val="28"/>
          <w:szCs w:val="28"/>
        </w:rPr>
      </w:pPr>
      <w:r>
        <w:rPr>
          <w:rFonts w:cs="Arial" w:ascii="Arial" w:hAnsi="Arial"/>
          <w:sz w:val="28"/>
          <w:szCs w:val="28"/>
        </w:rPr>
        <w:t xml:space="preserve">д) формирование коммуникативных навыков в разновозрастной среде и среде сверстников; поддержка детских объединений. </w:t>
      </w:r>
    </w:p>
    <w:p>
      <w:pPr>
        <w:pStyle w:val="NoSpacing"/>
        <w:ind w:firstLine="708"/>
        <w:jc w:val="both"/>
        <w:rPr>
          <w:rFonts w:ascii="Arial" w:hAnsi="Arial" w:cs="Arial"/>
          <w:sz w:val="28"/>
          <w:szCs w:val="28"/>
        </w:rPr>
      </w:pPr>
      <w:r>
        <w:rPr>
          <w:rFonts w:cs="Arial" w:ascii="Arial" w:hAnsi="Arial"/>
          <w:sz w:val="28"/>
          <w:szCs w:val="28"/>
        </w:rPr>
        <w:t>Формы психолого-педагогического сопровождения: консультирование, диагностика, коррекционно-развивающая работа, профилактика, просвещение.</w:t>
      </w:r>
    </w:p>
    <w:p>
      <w:pPr>
        <w:pStyle w:val="Normal"/>
        <w:jc w:val="both"/>
        <w:rPr>
          <w:rFonts w:ascii="Arial" w:hAnsi="Arial" w:cs="Arial"/>
          <w:sz w:val="28"/>
          <w:szCs w:val="28"/>
        </w:rPr>
      </w:pPr>
      <w:r>
        <w:rPr>
          <w:rFonts w:cs="Arial" w:ascii="Arial" w:hAnsi="Arial"/>
          <w:sz w:val="28"/>
          <w:szCs w:val="28"/>
        </w:rPr>
        <w:t>В течение смены будет проводиться мониторинг психологического комфорта, уровня удовлетворенности с использованием опросников и других мониторинговых приемов: «Чего я ожидаю от лагеря», Диагностика «Цветопись», «Карта успеха», Тест о толерантности «Выбор».</w:t>
      </w:r>
    </w:p>
    <w:p>
      <w:pPr>
        <w:pStyle w:val="NoSpacing"/>
        <w:jc w:val="center"/>
        <w:rPr>
          <w:rFonts w:ascii="Arial" w:hAnsi="Arial" w:cs="Arial"/>
          <w:b/>
          <w:sz w:val="28"/>
          <w:szCs w:val="28"/>
        </w:rPr>
      </w:pPr>
      <w:r>
        <w:rPr>
          <w:rFonts w:cs="Arial" w:ascii="Arial" w:hAnsi="Arial"/>
          <w:b/>
          <w:sz w:val="28"/>
          <w:szCs w:val="28"/>
        </w:rPr>
        <w:t>Модуль «Детское самоуправление»</w:t>
      </w:r>
    </w:p>
    <w:p>
      <w:pPr>
        <w:pStyle w:val="NoSpacing"/>
        <w:ind w:firstLine="708"/>
        <w:jc w:val="both"/>
        <w:rPr>
          <w:rFonts w:ascii="Arial" w:hAnsi="Arial" w:cs="Arial"/>
          <w:sz w:val="28"/>
          <w:szCs w:val="28"/>
        </w:rPr>
      </w:pPr>
      <w:r>
        <w:rPr>
          <w:rFonts w:cs="Arial" w:ascii="Arial" w:hAnsi="Arial"/>
          <w:sz w:val="28"/>
          <w:szCs w:val="28"/>
        </w:rPr>
        <w:t xml:space="preserve">На уровне детского лагеря: самоуправление в организации отдыха детей и их оздоровления может складываться из деятельности временных и постоянных органов. К временным органам самоуправления относятся: дежурный отряд, творческие и инициативные группы, советы дела. Постоянно действующие органы самоуправления включают в себя: совет отряда, совет командиров отрядов, деятельность клубов, штабов. </w:t>
      </w:r>
    </w:p>
    <w:p>
      <w:pPr>
        <w:pStyle w:val="NoSpacing"/>
        <w:ind w:firstLine="708"/>
        <w:jc w:val="both"/>
        <w:rPr>
          <w:rFonts w:ascii="Arial" w:hAnsi="Arial" w:cs="Arial"/>
          <w:sz w:val="28"/>
          <w:szCs w:val="28"/>
        </w:rPr>
      </w:pPr>
      <w:r>
        <w:rPr>
          <w:rFonts w:cs="Arial" w:ascii="Arial" w:hAnsi="Arial"/>
          <w:sz w:val="28"/>
          <w:szCs w:val="28"/>
        </w:rPr>
        <w:t xml:space="preserve">На уровне отряда: через деятельность лидеров, выбранных по инициативе и предложениям членов отряда, представляющих интересы отряда в общих делах организации отдыха детей и их оздоровления, при взаимодействии с администрацией организации отдыха детей и их оздоровления. </w:t>
      </w:r>
    </w:p>
    <w:p>
      <w:pPr>
        <w:pStyle w:val="Normal"/>
        <w:ind w:firstLine="709"/>
        <w:jc w:val="both"/>
        <w:rPr>
          <w:rFonts w:ascii="Arial" w:hAnsi="Arial" w:cs="Arial"/>
          <w:sz w:val="28"/>
          <w:szCs w:val="28"/>
        </w:rPr>
      </w:pPr>
      <w:r>
        <w:rPr>
          <w:rFonts w:cs="Arial" w:ascii="Arial" w:hAnsi="Arial"/>
          <w:sz w:val="28"/>
          <w:szCs w:val="28"/>
        </w:rPr>
        <w:t xml:space="preserve">Структура самоуправления строится с учетом уклада организации отдыха детей и их оздоровления, тематической и игровой модели смены, с определением необходимости создания органов для координации всех сторон жизни в отряде, в организации отдыха детей и их оздоровления, выбора их названия (советы, штабы, клубы) и возложения поручений на них. </w:t>
      </w:r>
    </w:p>
    <w:p>
      <w:pPr>
        <w:pStyle w:val="Normal"/>
        <w:ind w:firstLine="709"/>
        <w:jc w:val="both"/>
        <w:rPr>
          <w:rFonts w:ascii="Arial" w:hAnsi="Arial" w:cs="Arial"/>
          <w:b/>
          <w:sz w:val="28"/>
          <w:szCs w:val="28"/>
        </w:rPr>
      </w:pPr>
      <w:r>
        <w:rPr>
          <w:rFonts w:cs="Arial" w:ascii="Arial" w:hAnsi="Arial"/>
          <w:sz w:val="28"/>
          <w:szCs w:val="28"/>
        </w:rPr>
        <w:t>Детское самоуправление носит характер ролевой игры. Такие мероприятия способствуют формированию характера, слиянию физического, эмоционально-нравственного и социального аспекта в развитии каждого ребёнка. Формируется чувство «команды», ответственности за общее дело, стремление к победе, взаимопомощь и взаимовыручка.</w:t>
      </w:r>
    </w:p>
    <w:p>
      <w:pPr>
        <w:pStyle w:val="Normal"/>
        <w:ind w:firstLine="709"/>
        <w:jc w:val="both"/>
        <w:rPr>
          <w:rFonts w:ascii="Arial" w:hAnsi="Arial" w:cs="Arial"/>
          <w:sz w:val="28"/>
          <w:szCs w:val="28"/>
        </w:rPr>
      </w:pPr>
      <w:r>
        <w:rPr>
          <w:rFonts w:cs="Arial" w:ascii="Arial" w:hAnsi="Arial"/>
          <w:sz w:val="28"/>
          <w:szCs w:val="28"/>
        </w:rPr>
        <w:t>Самоуправление в «ДИВО-городе» складывается из деятельности временных и постоянных органов самоуправления.</w:t>
      </w:r>
    </w:p>
    <w:p>
      <w:pPr>
        <w:pStyle w:val="Normal"/>
        <w:ind w:firstLine="709"/>
        <w:jc w:val="both"/>
        <w:rPr>
          <w:rFonts w:ascii="Arial" w:hAnsi="Arial" w:cs="Arial"/>
          <w:sz w:val="28"/>
          <w:szCs w:val="28"/>
        </w:rPr>
      </w:pPr>
      <w:r>
        <w:rPr>
          <w:rFonts w:cs="Arial" w:ascii="Arial" w:hAnsi="Arial"/>
          <w:sz w:val="28"/>
          <w:szCs w:val="28"/>
        </w:rPr>
        <w:t>К временным органам самоуправления относится деятельность временных помощников в семье, работа творческих и инициативных групп, чередование творческих поручений (ЧТП), совета дела.</w:t>
      </w:r>
    </w:p>
    <w:p>
      <w:pPr>
        <w:pStyle w:val="Normal"/>
        <w:ind w:firstLine="709"/>
        <w:jc w:val="both"/>
        <w:rPr>
          <w:rFonts w:ascii="Arial" w:hAnsi="Arial" w:cs="Arial"/>
          <w:sz w:val="28"/>
          <w:szCs w:val="28"/>
        </w:rPr>
      </w:pPr>
      <w:r>
        <w:rPr>
          <w:rFonts w:cs="Arial" w:ascii="Arial" w:hAnsi="Arial"/>
          <w:sz w:val="28"/>
          <w:szCs w:val="28"/>
        </w:rPr>
        <w:t>Все участники смены  делятся на микрогруппы, по количеству поручений. Меняются поручения через 2-3 дня.</w:t>
      </w:r>
    </w:p>
    <w:p>
      <w:pPr>
        <w:pStyle w:val="Normal"/>
        <w:ind w:firstLine="709"/>
        <w:jc w:val="both"/>
        <w:rPr>
          <w:rFonts w:ascii="Arial" w:hAnsi="Arial" w:cs="Arial"/>
          <w:b/>
          <w:sz w:val="28"/>
          <w:szCs w:val="28"/>
        </w:rPr>
      </w:pPr>
      <w:r>
        <w:rPr>
          <w:rFonts w:cs="Arial" w:ascii="Arial" w:hAnsi="Arial"/>
          <w:sz w:val="28"/>
          <w:szCs w:val="28"/>
        </w:rPr>
        <w:t>Постоянно действующие органы самоуправления включают  в себя Сбор , который избирает Совет города.</w:t>
      </w:r>
    </w:p>
    <w:p>
      <w:pPr>
        <w:pStyle w:val="Normal"/>
        <w:ind w:firstLine="709"/>
        <w:jc w:val="both"/>
        <w:rPr>
          <w:rFonts w:ascii="Arial" w:hAnsi="Arial" w:cs="Arial"/>
          <w:sz w:val="28"/>
          <w:szCs w:val="28"/>
        </w:rPr>
      </w:pPr>
      <w:r>
        <w:rPr>
          <w:rFonts w:cs="Arial" w:ascii="Arial" w:hAnsi="Arial"/>
          <w:sz w:val="28"/>
          <w:szCs w:val="28"/>
        </w:rPr>
        <w:t>Группа «Досуг» - эта группа помогает воспитателям организовать различные мероприятия в отряде, готовиться к большим делам.</w:t>
      </w:r>
    </w:p>
    <w:p>
      <w:pPr>
        <w:pStyle w:val="Normal"/>
        <w:ind w:firstLine="709"/>
        <w:jc w:val="both"/>
        <w:rPr>
          <w:rFonts w:ascii="Arial" w:hAnsi="Arial" w:cs="Arial"/>
          <w:sz w:val="28"/>
          <w:szCs w:val="28"/>
        </w:rPr>
      </w:pPr>
      <w:r>
        <w:rPr>
          <w:rFonts w:cs="Arial" w:ascii="Arial" w:hAnsi="Arial"/>
          <w:sz w:val="28"/>
          <w:szCs w:val="28"/>
        </w:rPr>
        <w:t>Группа «Уют» - должна внести свой вклад в оформление места сбора семьи, сделать его чуть-чуть уютнее, домашнее, красивее.</w:t>
      </w:r>
    </w:p>
    <w:p>
      <w:pPr>
        <w:pStyle w:val="Normal"/>
        <w:ind w:firstLine="709"/>
        <w:jc w:val="both"/>
        <w:rPr>
          <w:rFonts w:ascii="Arial" w:hAnsi="Arial" w:cs="Arial"/>
          <w:sz w:val="28"/>
          <w:szCs w:val="28"/>
        </w:rPr>
      </w:pPr>
      <w:r>
        <w:rPr>
          <w:rFonts w:cs="Arial" w:ascii="Arial" w:hAnsi="Arial"/>
          <w:sz w:val="28"/>
          <w:szCs w:val="28"/>
        </w:rPr>
        <w:t>Группа «Сюрприз» - в течение дня или на вечернем «огоньке» ребята этой группы должны удивить семью каким-то приятным сюрпризом.</w:t>
      </w:r>
    </w:p>
    <w:p>
      <w:pPr>
        <w:pStyle w:val="Normal"/>
        <w:ind w:firstLine="709"/>
        <w:jc w:val="both"/>
        <w:rPr>
          <w:rFonts w:ascii="Arial" w:hAnsi="Arial" w:cs="Arial"/>
          <w:sz w:val="28"/>
          <w:szCs w:val="28"/>
        </w:rPr>
      </w:pPr>
      <w:r>
        <w:rPr>
          <w:rFonts w:cs="Arial" w:ascii="Arial" w:hAnsi="Arial"/>
          <w:sz w:val="28"/>
          <w:szCs w:val="28"/>
        </w:rPr>
        <w:t>Группа «Мастер» - эти ребята должны пополнить запас сувенирами , которыми ребят награждают в ходе дел.</w:t>
      </w:r>
    </w:p>
    <w:p>
      <w:pPr>
        <w:pStyle w:val="Normal"/>
        <w:ind w:firstLine="709"/>
        <w:jc w:val="both"/>
        <w:rPr>
          <w:rFonts w:ascii="Arial" w:hAnsi="Arial" w:cs="Arial"/>
          <w:sz w:val="28"/>
          <w:szCs w:val="28"/>
        </w:rPr>
      </w:pPr>
      <w:r>
        <w:rPr>
          <w:rFonts w:cs="Arial" w:ascii="Arial" w:hAnsi="Arial"/>
          <w:sz w:val="28"/>
          <w:szCs w:val="28"/>
        </w:rPr>
        <w:t>Группа «Летопись» - описать вчерашний день, красочно оформить страничку дневника-летописи семьи.</w:t>
      </w:r>
    </w:p>
    <w:p>
      <w:pPr>
        <w:pStyle w:val="Normal"/>
        <w:keepNext w:val="true"/>
        <w:ind w:firstLine="709"/>
        <w:jc w:val="both"/>
        <w:rPr>
          <w:rFonts w:ascii="Arial" w:hAnsi="Arial" w:cs="Arial"/>
          <w:sz w:val="28"/>
          <w:szCs w:val="28"/>
        </w:rPr>
      </w:pPr>
      <w:r>
        <w:rPr>
          <w:rFonts w:cs="Arial" w:ascii="Arial" w:hAnsi="Arial"/>
          <w:sz w:val="28"/>
          <w:szCs w:val="28"/>
        </w:rPr>
        <w:t>Группа «Спорт» - вместе с воспитателями  организует различные спортивные мероприятия в отряде, утренние зарядки.</w:t>
      </w:r>
    </w:p>
    <w:p>
      <w:pPr>
        <w:pStyle w:val="Normal"/>
        <w:ind w:firstLine="709"/>
        <w:jc w:val="both"/>
        <w:rPr>
          <w:rFonts w:ascii="Arial" w:hAnsi="Arial" w:cs="Arial"/>
          <w:sz w:val="28"/>
          <w:szCs w:val="28"/>
        </w:rPr>
      </w:pPr>
      <w:r>
        <w:rPr>
          <w:rFonts w:cs="Arial" w:ascii="Arial" w:hAnsi="Arial"/>
          <w:sz w:val="28"/>
          <w:szCs w:val="28"/>
        </w:rPr>
        <w:t>Группа «ЧП»</w:t>
      </w:r>
      <w:r>
        <w:rPr>
          <w:rFonts w:cs="Arial" w:ascii="Arial" w:hAnsi="Arial"/>
          <w:b/>
          <w:sz w:val="28"/>
          <w:szCs w:val="28"/>
        </w:rPr>
        <w:t xml:space="preserve"> -</w:t>
      </w:r>
      <w:r>
        <w:rPr>
          <w:rFonts w:cs="Arial" w:ascii="Arial" w:hAnsi="Arial"/>
          <w:sz w:val="28"/>
          <w:szCs w:val="28"/>
        </w:rPr>
        <w:t xml:space="preserve"> эта группа выполняет любое возникшее в ходе дня поручение. </w:t>
      </w:r>
    </w:p>
    <w:p>
      <w:pPr>
        <w:pStyle w:val="NoSpacing"/>
        <w:ind w:firstLine="708"/>
        <w:jc w:val="both"/>
        <w:rPr>
          <w:rFonts w:ascii="Arial" w:hAnsi="Arial" w:cs="Arial"/>
          <w:sz w:val="28"/>
          <w:szCs w:val="28"/>
        </w:rPr>
      </w:pPr>
      <w:r>
        <w:rPr>
          <w:rFonts w:cs="Arial" w:ascii="Arial" w:hAnsi="Arial"/>
          <w:sz w:val="28"/>
          <w:szCs w:val="28"/>
        </w:rPr>
        <w:t xml:space="preserve">Система поощрения социальной успешности и проявлений активной жизненной позиции детей направлена на формирование у детей ориентации на активную жизненную позицию, инициативность, вовлечение их в совместную деятельность в воспитательных целях. </w:t>
      </w:r>
    </w:p>
    <w:p>
      <w:pPr>
        <w:pStyle w:val="NoSpacing"/>
        <w:ind w:firstLine="708"/>
        <w:jc w:val="both"/>
        <w:rPr>
          <w:rFonts w:ascii="Arial" w:hAnsi="Arial" w:cs="Arial"/>
          <w:sz w:val="28"/>
          <w:szCs w:val="28"/>
        </w:rPr>
      </w:pPr>
      <w:r>
        <w:rPr>
          <w:rFonts w:cs="Arial" w:ascii="Arial" w:hAnsi="Arial"/>
          <w:sz w:val="28"/>
          <w:szCs w:val="28"/>
        </w:rPr>
        <w:t>Система проявлений активной жизненной позиции и поощрения социальной успешности детей строится на принципах:</w:t>
      </w:r>
    </w:p>
    <w:p>
      <w:pPr>
        <w:pStyle w:val="NoSpacing"/>
        <w:ind w:firstLine="708"/>
        <w:jc w:val="both"/>
        <w:rPr>
          <w:rFonts w:ascii="Arial" w:hAnsi="Arial" w:cs="Arial"/>
          <w:sz w:val="28"/>
          <w:szCs w:val="28"/>
        </w:rPr>
      </w:pPr>
      <w:r>
        <w:rPr>
          <w:rFonts w:cs="Arial" w:ascii="Arial" w:hAnsi="Arial"/>
          <w:sz w:val="28"/>
          <w:szCs w:val="28"/>
        </w:rPr>
        <w:t>а) публичности, открытости поощрений (информирование всех детей о награждении, проведение награждений в присутствии значительного числа детей);</w:t>
      </w:r>
    </w:p>
    <w:p>
      <w:pPr>
        <w:pStyle w:val="NoSpacing"/>
        <w:ind w:firstLine="708"/>
        <w:jc w:val="both"/>
        <w:rPr>
          <w:rFonts w:ascii="Arial" w:hAnsi="Arial" w:cs="Arial"/>
          <w:sz w:val="28"/>
          <w:szCs w:val="28"/>
        </w:rPr>
      </w:pPr>
      <w:r>
        <w:rPr>
          <w:rFonts w:cs="Arial" w:ascii="Arial" w:hAnsi="Arial"/>
          <w:sz w:val="28"/>
          <w:szCs w:val="28"/>
        </w:rPr>
        <w:t>б) соответствия символов и процедур награждения укладу организации отдыха детей и их оздоровления, качеству воспитывающей среды, символике организации отдыха детей и их оздоровления;</w:t>
      </w:r>
    </w:p>
    <w:p>
      <w:pPr>
        <w:pStyle w:val="NoSpacing"/>
        <w:ind w:firstLine="708"/>
        <w:jc w:val="both"/>
        <w:rPr>
          <w:rFonts w:ascii="Arial" w:hAnsi="Arial" w:cs="Arial"/>
          <w:sz w:val="28"/>
          <w:szCs w:val="28"/>
        </w:rPr>
      </w:pPr>
      <w:r>
        <w:rPr>
          <w:rFonts w:cs="Arial" w:ascii="Arial" w:hAnsi="Arial"/>
          <w:sz w:val="28"/>
          <w:szCs w:val="28"/>
        </w:rPr>
        <w:t>в) прозрачности правил поощрения (наличие положения о награждениях, соблюдение справедливости при выдвижении кандидатур);</w:t>
      </w:r>
    </w:p>
    <w:p>
      <w:pPr>
        <w:pStyle w:val="NoSpacing"/>
        <w:ind w:firstLine="708"/>
        <w:jc w:val="both"/>
        <w:rPr>
          <w:rFonts w:ascii="Arial" w:hAnsi="Arial" w:cs="Arial"/>
          <w:sz w:val="28"/>
          <w:szCs w:val="28"/>
        </w:rPr>
      </w:pPr>
      <w:r>
        <w:rPr>
          <w:rFonts w:cs="Arial" w:ascii="Arial" w:hAnsi="Arial"/>
          <w:sz w:val="28"/>
          <w:szCs w:val="28"/>
        </w:rPr>
        <w:t>г) регулирования частоты награждений (недопущение избыточности в поощрениях, чрезмерно больших групп поощряемых);</w:t>
      </w:r>
    </w:p>
    <w:p>
      <w:pPr>
        <w:pStyle w:val="NoSpacing"/>
        <w:ind w:firstLine="708"/>
        <w:jc w:val="both"/>
        <w:rPr>
          <w:rFonts w:ascii="Arial" w:hAnsi="Arial" w:cs="Arial"/>
          <w:sz w:val="28"/>
          <w:szCs w:val="28"/>
        </w:rPr>
      </w:pPr>
      <w:r>
        <w:rPr>
          <w:rFonts w:cs="Arial" w:ascii="Arial" w:hAnsi="Arial"/>
          <w:sz w:val="28"/>
          <w:szCs w:val="28"/>
        </w:rPr>
        <w:t>д) сочетания индивидуального и коллективного поощрения в целях стимулирования индивидуальной и коллективной активности детей, преодоления межличностных противоречий между детьми, получившими и не получившими награды;</w:t>
      </w:r>
    </w:p>
    <w:p>
      <w:pPr>
        <w:pStyle w:val="NoSpacing"/>
        <w:ind w:firstLine="708"/>
        <w:jc w:val="both"/>
        <w:rPr>
          <w:rFonts w:ascii="Arial" w:hAnsi="Arial" w:cs="Arial"/>
          <w:sz w:val="28"/>
          <w:szCs w:val="28"/>
        </w:rPr>
      </w:pPr>
      <w:r>
        <w:rPr>
          <w:rFonts w:cs="Arial" w:ascii="Arial" w:hAnsi="Arial"/>
          <w:sz w:val="28"/>
          <w:szCs w:val="28"/>
        </w:rPr>
        <w:t xml:space="preserve">е) дифференцированности поощрений (наличие уровней и типов наград позволяет продлить стимулирующее действие системы поощрения). </w:t>
      </w:r>
    </w:p>
    <w:p>
      <w:pPr>
        <w:pStyle w:val="Normal"/>
        <w:ind w:firstLine="709"/>
        <w:jc w:val="both"/>
        <w:rPr>
          <w:rFonts w:ascii="Arial" w:hAnsi="Arial" w:cs="Arial"/>
          <w:sz w:val="28"/>
          <w:szCs w:val="28"/>
        </w:rPr>
      </w:pPr>
      <w:r>
        <w:rPr>
          <w:rFonts w:cs="Arial" w:ascii="Arial" w:hAnsi="Arial"/>
          <w:sz w:val="28"/>
          <w:szCs w:val="28"/>
        </w:rPr>
        <w:t xml:space="preserve">Система поощрения в организации отдыха детей и их оздоровления включает в себя набор педагогических средств, приемов, методов, обеспечивающих стимулирование индивидуального развития ребенка и коллективного роста отряда. В программе необходимо предусмотреть, как отмечать индивидуальные заслуги ребенка и коллективные достижения отрядов. </w:t>
      </w:r>
    </w:p>
    <w:p>
      <w:pPr>
        <w:pStyle w:val="NoSpacing"/>
        <w:ind w:firstLine="708"/>
        <w:jc w:val="both"/>
        <w:rPr>
          <w:rFonts w:ascii="Arial" w:hAnsi="Arial" w:cs="Arial"/>
          <w:sz w:val="28"/>
          <w:szCs w:val="28"/>
        </w:rPr>
      </w:pPr>
      <w:r>
        <w:rPr>
          <w:rFonts w:cs="Arial" w:ascii="Arial" w:hAnsi="Arial"/>
          <w:sz w:val="28"/>
          <w:szCs w:val="28"/>
        </w:rPr>
        <w:t xml:space="preserve">Поощрение социальной успешности и проявлений активной жизненной позиции детей происходит на организационном уровне и предполагает привлечение ребенка к участию в делах отряда и всей организации отдыха детей и их оздоровления, включение в органы самоуправления, где ребенку предоставляется право голоса при решении ряда проблем, как правило, социального характера; - на социальном уровне представляет собой: </w:t>
      </w:r>
    </w:p>
    <w:p>
      <w:pPr>
        <w:pStyle w:val="NoSpacing"/>
        <w:ind w:firstLine="708"/>
        <w:jc w:val="both"/>
        <w:rPr>
          <w:rFonts w:ascii="Arial" w:hAnsi="Arial" w:cs="Arial"/>
          <w:sz w:val="28"/>
          <w:szCs w:val="28"/>
        </w:rPr>
      </w:pPr>
      <w:r>
        <w:rPr>
          <w:rFonts w:cs="Arial" w:ascii="Arial" w:hAnsi="Arial"/>
          <w:sz w:val="28"/>
          <w:szCs w:val="28"/>
        </w:rPr>
        <w:t>а) вручение наград, дипломов за участие и победу в конкурсных мероприятиях;</w:t>
      </w:r>
    </w:p>
    <w:p>
      <w:pPr>
        <w:pStyle w:val="NoSpacing"/>
        <w:ind w:firstLine="708"/>
        <w:jc w:val="both"/>
        <w:rPr>
          <w:rFonts w:ascii="Arial" w:hAnsi="Arial" w:cs="Arial"/>
          <w:sz w:val="28"/>
          <w:szCs w:val="28"/>
        </w:rPr>
      </w:pPr>
      <w:r>
        <w:rPr>
          <w:rFonts w:cs="Arial" w:ascii="Arial" w:hAnsi="Arial"/>
          <w:sz w:val="28"/>
          <w:szCs w:val="28"/>
        </w:rPr>
        <w:t>б) объявление благодарности ребенку родителю (родителям) или законному представителю (законным представителям) за личные достижения;</w:t>
      </w:r>
    </w:p>
    <w:p>
      <w:pPr>
        <w:pStyle w:val="NoSpacing"/>
        <w:ind w:firstLine="708"/>
        <w:jc w:val="both"/>
        <w:rPr>
          <w:rFonts w:ascii="Arial" w:hAnsi="Arial" w:cs="Arial"/>
          <w:sz w:val="28"/>
          <w:szCs w:val="28"/>
        </w:rPr>
      </w:pPr>
      <w:r>
        <w:rPr>
          <w:rFonts w:cs="Arial" w:ascii="Arial" w:hAnsi="Arial"/>
          <w:sz w:val="28"/>
          <w:szCs w:val="28"/>
        </w:rPr>
        <w:t>в) публичные поощрения отрядных и индивидуальных достижений, в том числе создание портфолио;</w:t>
      </w:r>
    </w:p>
    <w:p>
      <w:pPr>
        <w:pStyle w:val="NoSpacing"/>
        <w:ind w:firstLine="708"/>
        <w:jc w:val="both"/>
        <w:rPr>
          <w:rFonts w:ascii="Arial" w:hAnsi="Arial" w:cs="Arial"/>
          <w:sz w:val="28"/>
          <w:szCs w:val="28"/>
        </w:rPr>
      </w:pPr>
      <w:r>
        <w:rPr>
          <w:rFonts w:cs="Arial" w:ascii="Arial" w:hAnsi="Arial"/>
          <w:sz w:val="28"/>
          <w:szCs w:val="28"/>
        </w:rPr>
        <w:t>г) размещение фотографий на почетном стенде или в официальных социальных сетях организации отдыха детей и их оздоровления; ступени роста статуса ребенка;</w:t>
      </w:r>
    </w:p>
    <w:p>
      <w:pPr>
        <w:pStyle w:val="NoSpacing"/>
        <w:ind w:firstLine="708"/>
        <w:jc w:val="both"/>
        <w:rPr>
          <w:rFonts w:ascii="Arial" w:hAnsi="Arial" w:cs="Arial"/>
          <w:sz w:val="28"/>
          <w:szCs w:val="28"/>
        </w:rPr>
      </w:pPr>
      <w:r>
        <w:rPr>
          <w:rFonts w:cs="Arial" w:ascii="Arial" w:hAnsi="Arial"/>
          <w:sz w:val="28"/>
          <w:szCs w:val="28"/>
        </w:rPr>
        <w:t>д) на эмоциональном уровне как создание ситуации успеха ребенка, которая формирует позитивную мотивацию и самооценку.</w:t>
      </w:r>
    </w:p>
    <w:p>
      <w:pPr>
        <w:pStyle w:val="NoSpacing"/>
        <w:jc w:val="both"/>
        <w:rPr>
          <w:rFonts w:ascii="Arial" w:hAnsi="Arial" w:cs="Arial"/>
          <w:sz w:val="28"/>
          <w:szCs w:val="28"/>
        </w:rPr>
      </w:pPr>
      <w:r>
        <w:rPr>
          <w:rFonts w:cs="Arial" w:ascii="Arial" w:hAnsi="Arial"/>
          <w:sz w:val="28"/>
          <w:szCs w:val="28"/>
        </w:rPr>
      </w:r>
    </w:p>
    <w:p>
      <w:pPr>
        <w:pStyle w:val="NoSpacing"/>
        <w:jc w:val="center"/>
        <w:rPr>
          <w:rFonts w:ascii="Arial" w:hAnsi="Arial" w:cs="Arial"/>
          <w:b/>
          <w:sz w:val="28"/>
          <w:szCs w:val="28"/>
        </w:rPr>
      </w:pPr>
      <w:r>
        <w:rPr>
          <w:rFonts w:cs="Arial" w:ascii="Arial" w:hAnsi="Arial"/>
          <w:b/>
          <w:sz w:val="28"/>
          <w:szCs w:val="28"/>
        </w:rPr>
        <w:t>Модуль «Инклюзивное пространство»</w:t>
      </w:r>
    </w:p>
    <w:p>
      <w:pPr>
        <w:pStyle w:val="NoSpacing"/>
        <w:ind w:firstLine="708"/>
        <w:jc w:val="both"/>
        <w:rPr>
          <w:rFonts w:ascii="Arial" w:hAnsi="Arial" w:cs="Arial"/>
          <w:sz w:val="28"/>
          <w:szCs w:val="28"/>
        </w:rPr>
      </w:pPr>
      <w:r>
        <w:rPr>
          <w:rFonts w:cs="Arial" w:ascii="Arial" w:hAnsi="Arial"/>
          <w:sz w:val="28"/>
          <w:szCs w:val="28"/>
        </w:rPr>
        <w:t xml:space="preserve">Инклюзивное образовательное пространство строится как комфортная и доступная среда для детей с особыми образовательными потребностями и должно быть направлено на социализацию детей с ограниченными возможностями здоровья (далее - ОВЗ), инвалидностью и адаптацию их в самостоятельной жизни. </w:t>
      </w:r>
    </w:p>
    <w:p>
      <w:pPr>
        <w:pStyle w:val="NoSpacing"/>
        <w:ind w:firstLine="708"/>
        <w:jc w:val="both"/>
        <w:rPr>
          <w:rFonts w:ascii="Arial" w:hAnsi="Arial" w:cs="Arial"/>
          <w:sz w:val="28"/>
          <w:szCs w:val="28"/>
        </w:rPr>
      </w:pPr>
      <w:r>
        <w:rPr>
          <w:rFonts w:cs="Arial" w:ascii="Arial" w:hAnsi="Arial"/>
          <w:sz w:val="28"/>
          <w:szCs w:val="28"/>
        </w:rPr>
        <w:t>При организации инклюзивного пространства создаются особые условия:</w:t>
      </w:r>
    </w:p>
    <w:p>
      <w:pPr>
        <w:pStyle w:val="NoSpacing"/>
        <w:ind w:firstLine="708"/>
        <w:jc w:val="both"/>
        <w:rPr>
          <w:rFonts w:ascii="Arial" w:hAnsi="Arial" w:cs="Arial"/>
          <w:sz w:val="28"/>
          <w:szCs w:val="28"/>
        </w:rPr>
      </w:pPr>
      <w:r>
        <w:rPr>
          <w:rFonts w:cs="Arial" w:ascii="Arial" w:hAnsi="Arial"/>
          <w:sz w:val="28"/>
          <w:szCs w:val="28"/>
        </w:rPr>
        <w:t>а) организационное обеспечение (нормативно-правовая база);</w:t>
      </w:r>
    </w:p>
    <w:p>
      <w:pPr>
        <w:pStyle w:val="NoSpacing"/>
        <w:ind w:firstLine="708"/>
        <w:jc w:val="both"/>
        <w:rPr>
          <w:rFonts w:ascii="Arial" w:hAnsi="Arial" w:cs="Arial"/>
          <w:sz w:val="28"/>
          <w:szCs w:val="28"/>
        </w:rPr>
      </w:pPr>
      <w:r>
        <w:rPr>
          <w:rFonts w:cs="Arial" w:ascii="Arial" w:hAnsi="Arial"/>
          <w:sz w:val="28"/>
          <w:szCs w:val="28"/>
        </w:rPr>
        <w:t>б) материально-техническое обеспечение, включая архитектурную доступность;</w:t>
      </w:r>
    </w:p>
    <w:p>
      <w:pPr>
        <w:pStyle w:val="NoSpacing"/>
        <w:ind w:firstLine="708"/>
        <w:jc w:val="both"/>
        <w:rPr>
          <w:rFonts w:ascii="Arial" w:hAnsi="Arial" w:cs="Arial"/>
          <w:sz w:val="28"/>
          <w:szCs w:val="28"/>
        </w:rPr>
      </w:pPr>
      <w:r>
        <w:rPr>
          <w:rFonts w:cs="Arial" w:ascii="Arial" w:hAnsi="Arial"/>
          <w:sz w:val="28"/>
          <w:szCs w:val="28"/>
        </w:rPr>
        <w:t>в) кадровое обеспечение, в том числе комплексное психологопедагогическое сопровождение ребенка с ОВЗ, инвалидностью на протяжении всего периода его пребывания в организации отдыха детей и их оздоровления;</w:t>
      </w:r>
    </w:p>
    <w:p>
      <w:pPr>
        <w:pStyle w:val="NoSpacing"/>
        <w:ind w:firstLine="708"/>
        <w:jc w:val="both"/>
        <w:rPr>
          <w:rFonts w:ascii="Arial" w:hAnsi="Arial" w:cs="Arial"/>
          <w:sz w:val="28"/>
          <w:szCs w:val="28"/>
        </w:rPr>
      </w:pPr>
      <w:r>
        <w:rPr>
          <w:rFonts w:cs="Arial" w:ascii="Arial" w:hAnsi="Arial"/>
          <w:sz w:val="28"/>
          <w:szCs w:val="28"/>
        </w:rPr>
        <w:t xml:space="preserve">г) программно-методическое обеспечение (реализация адаптированных образовательных программ, программ коррекционной работы). </w:t>
      </w:r>
    </w:p>
    <w:p>
      <w:pPr>
        <w:pStyle w:val="NoSpacing"/>
        <w:ind w:firstLine="708"/>
        <w:jc w:val="both"/>
        <w:rPr>
          <w:rFonts w:ascii="Arial" w:hAnsi="Arial" w:cs="Arial"/>
          <w:sz w:val="28"/>
          <w:szCs w:val="28"/>
        </w:rPr>
      </w:pPr>
      <w:r>
        <w:rPr>
          <w:rFonts w:cs="Arial" w:ascii="Arial" w:hAnsi="Arial"/>
          <w:sz w:val="28"/>
          <w:szCs w:val="28"/>
        </w:rPr>
        <w:t>Специальными задачами воспитания детей с особыми образовательными потребностями являются:</w:t>
      </w:r>
    </w:p>
    <w:p>
      <w:pPr>
        <w:pStyle w:val="NoSpacing"/>
        <w:ind w:firstLine="708"/>
        <w:jc w:val="both"/>
        <w:rPr>
          <w:rFonts w:ascii="Arial" w:hAnsi="Arial" w:cs="Arial"/>
          <w:sz w:val="28"/>
          <w:szCs w:val="28"/>
        </w:rPr>
      </w:pPr>
      <w:r>
        <w:rPr>
          <w:rFonts w:cs="Arial" w:ascii="Arial" w:hAnsi="Arial"/>
          <w:sz w:val="28"/>
          <w:szCs w:val="28"/>
        </w:rPr>
        <w:t>а) налаживание эмоционально-положительного взаимодействия с окружающими для их успешной социальной адаптации и интеграции в организации отдыха детей и их оздоровления;</w:t>
      </w:r>
    </w:p>
    <w:p>
      <w:pPr>
        <w:pStyle w:val="NoSpacing"/>
        <w:ind w:firstLine="708"/>
        <w:jc w:val="both"/>
        <w:rPr>
          <w:rFonts w:ascii="Arial" w:hAnsi="Arial" w:cs="Arial"/>
          <w:sz w:val="28"/>
          <w:szCs w:val="28"/>
        </w:rPr>
      </w:pPr>
      <w:r>
        <w:rPr>
          <w:rFonts w:cs="Arial" w:ascii="Arial" w:hAnsi="Arial"/>
          <w:sz w:val="28"/>
          <w:szCs w:val="28"/>
        </w:rPr>
        <w:t>б) формирование доброжелательного отношения к детям и их семьям со стороны всех участников воспитательного процесса;</w:t>
      </w:r>
    </w:p>
    <w:p>
      <w:pPr>
        <w:pStyle w:val="NoSpacing"/>
        <w:ind w:firstLine="708"/>
        <w:jc w:val="both"/>
        <w:rPr>
          <w:rFonts w:ascii="Arial" w:hAnsi="Arial" w:cs="Arial"/>
          <w:sz w:val="28"/>
          <w:szCs w:val="28"/>
        </w:rPr>
      </w:pPr>
      <w:r>
        <w:rPr>
          <w:rFonts w:cs="Arial" w:ascii="Arial" w:hAnsi="Arial"/>
          <w:sz w:val="28"/>
          <w:szCs w:val="28"/>
        </w:rPr>
        <w:t xml:space="preserve">в) построение воспитательной работы с учетом индивидуальных особенностей и возможностей каждого ребенка. </w:t>
      </w:r>
    </w:p>
    <w:p>
      <w:pPr>
        <w:pStyle w:val="NoSpacing"/>
        <w:ind w:firstLine="708"/>
        <w:jc w:val="both"/>
        <w:rPr>
          <w:rFonts w:ascii="Arial" w:hAnsi="Arial" w:cs="Arial"/>
          <w:sz w:val="28"/>
          <w:szCs w:val="28"/>
        </w:rPr>
      </w:pPr>
      <w:r>
        <w:rPr>
          <w:rFonts w:cs="Arial" w:ascii="Arial" w:hAnsi="Arial"/>
          <w:sz w:val="28"/>
          <w:szCs w:val="28"/>
        </w:rPr>
        <w:t>При организации воспитания детей с ОВЗ, инвалидностью следует ориентироваться на:</w:t>
      </w:r>
    </w:p>
    <w:p>
      <w:pPr>
        <w:pStyle w:val="NoSpacing"/>
        <w:ind w:firstLine="708"/>
        <w:jc w:val="both"/>
        <w:rPr>
          <w:rFonts w:ascii="Arial" w:hAnsi="Arial" w:cs="Arial"/>
          <w:sz w:val="28"/>
          <w:szCs w:val="28"/>
        </w:rPr>
      </w:pPr>
      <w:r>
        <w:rPr>
          <w:rFonts w:cs="Arial" w:ascii="Arial" w:hAnsi="Arial"/>
          <w:sz w:val="28"/>
          <w:szCs w:val="28"/>
        </w:rPr>
        <w:t>а) формирование личности ребенка с особыми образовательными потребностями с использованием соответствующих возрасту и физическому и (или) психическому состоянию методов воспитания;</w:t>
      </w:r>
    </w:p>
    <w:p>
      <w:pPr>
        <w:pStyle w:val="NoSpacing"/>
        <w:ind w:firstLine="708"/>
        <w:jc w:val="both"/>
        <w:rPr>
          <w:rFonts w:ascii="Arial" w:hAnsi="Arial" w:cs="Arial"/>
          <w:sz w:val="28"/>
          <w:szCs w:val="28"/>
        </w:rPr>
      </w:pPr>
      <w:r>
        <w:rPr>
          <w:rFonts w:cs="Arial" w:ascii="Arial" w:hAnsi="Arial"/>
          <w:sz w:val="28"/>
          <w:szCs w:val="28"/>
        </w:rPr>
        <w:t>б) создание оптимальных условий совместного воспитания детей с особыми образовательными потребностями и их сверстников с использованием вспомогательных технических средств коллективного и индивидуального пользования и педагогических приемов, организацией совместных форм работы вожатых, воспитателей, педагогов-психологов, учителей-логопедов, учителей-дефектологов;</w:t>
      </w:r>
    </w:p>
    <w:p>
      <w:pPr>
        <w:pStyle w:val="NoSpacing"/>
        <w:ind w:firstLine="708"/>
        <w:jc w:val="both"/>
        <w:rPr>
          <w:rFonts w:ascii="Arial" w:hAnsi="Arial" w:cs="Arial"/>
          <w:sz w:val="28"/>
          <w:szCs w:val="28"/>
        </w:rPr>
      </w:pPr>
      <w:r>
        <w:rPr>
          <w:rFonts w:cs="Arial" w:ascii="Arial" w:hAnsi="Arial"/>
          <w:sz w:val="28"/>
          <w:szCs w:val="28"/>
        </w:rPr>
        <w:t xml:space="preserve">в) личностно-ориентированный подход в организации всех видов деятельности, обучающихся с особыми образовательными потребностями. </w:t>
      </w:r>
    </w:p>
    <w:p>
      <w:pPr>
        <w:pStyle w:val="NoSpacing"/>
        <w:ind w:firstLine="708"/>
        <w:jc w:val="both"/>
        <w:rPr>
          <w:rFonts w:ascii="Arial" w:hAnsi="Arial" w:cs="Arial"/>
          <w:sz w:val="28"/>
          <w:szCs w:val="28"/>
        </w:rPr>
      </w:pPr>
      <w:r>
        <w:rPr>
          <w:rFonts w:cs="Arial" w:ascii="Arial" w:hAnsi="Arial"/>
          <w:sz w:val="28"/>
          <w:szCs w:val="28"/>
        </w:rPr>
        <w:t>Ключевым условием создания инклюзивного пространства является равноправное включение в общий воспитательный процесс всех участников смены (детей с ОВЗ, детей с особыми образовательными потребностями, их нормативно развивающихся сверстников, воспитателей, вожатых, педагогов-психологов, учителей-логопедов, учителей-дефектологов).</w:t>
      </w:r>
    </w:p>
    <w:p>
      <w:pPr>
        <w:pStyle w:val="NoSpacing"/>
        <w:jc w:val="center"/>
        <w:rPr>
          <w:rFonts w:ascii="Arial" w:hAnsi="Arial" w:cs="Arial"/>
          <w:b/>
          <w:sz w:val="28"/>
          <w:szCs w:val="28"/>
        </w:rPr>
      </w:pPr>
      <w:r>
        <w:rPr>
          <w:rFonts w:cs="Arial" w:ascii="Arial" w:hAnsi="Arial"/>
          <w:b/>
          <w:sz w:val="28"/>
          <w:szCs w:val="28"/>
        </w:rPr>
      </w:r>
    </w:p>
    <w:p>
      <w:pPr>
        <w:pStyle w:val="NoSpacing"/>
        <w:jc w:val="center"/>
        <w:rPr>
          <w:rFonts w:ascii="Arial" w:hAnsi="Arial" w:cs="Arial"/>
          <w:b/>
          <w:sz w:val="28"/>
          <w:szCs w:val="28"/>
        </w:rPr>
      </w:pPr>
      <w:r>
        <w:rPr>
          <w:rFonts w:cs="Arial" w:ascii="Arial" w:hAnsi="Arial"/>
          <w:b/>
          <w:sz w:val="28"/>
          <w:szCs w:val="28"/>
        </w:rPr>
        <w:t>Модуль «Профориентация»</w:t>
      </w:r>
    </w:p>
    <w:p>
      <w:pPr>
        <w:pStyle w:val="NoSpacing"/>
        <w:ind w:firstLine="708"/>
        <w:jc w:val="both"/>
        <w:rPr>
          <w:rFonts w:ascii="Arial" w:hAnsi="Arial" w:cs="Arial"/>
          <w:sz w:val="28"/>
          <w:szCs w:val="28"/>
        </w:rPr>
      </w:pPr>
      <w:r>
        <w:rPr>
          <w:rFonts w:cs="Arial" w:ascii="Arial" w:hAnsi="Arial"/>
          <w:sz w:val="28"/>
          <w:szCs w:val="28"/>
        </w:rPr>
        <w:t>Воспитательная деятельность по профориентации включает в себя профессиональное просвещение, диагностику и консультирование по проблемам профориентации, организацию профессиональных проб и осуществляется через:</w:t>
      </w:r>
    </w:p>
    <w:p>
      <w:pPr>
        <w:pStyle w:val="NoSpacing"/>
        <w:ind w:firstLine="708"/>
        <w:jc w:val="both"/>
        <w:rPr>
          <w:rFonts w:ascii="Arial" w:hAnsi="Arial" w:cs="Arial"/>
          <w:sz w:val="28"/>
          <w:szCs w:val="28"/>
        </w:rPr>
      </w:pPr>
      <w:r>
        <w:rPr>
          <w:rFonts w:cs="Arial" w:ascii="Arial" w:hAnsi="Arial"/>
          <w:sz w:val="28"/>
          <w:szCs w:val="28"/>
        </w:rPr>
        <w:t>а) профориентационные игры: симуляции, сюжетно-ролевые и деловые игры, квесты, решение кейсов (ситуаций, в которых необходимо принять решение, занять определенную позицию), расширяющие знания детей о типах профессий, о способах выбора профессий, о достоинствах и недостатках той или иной интересной детям профессиональной деятельности;</w:t>
      </w:r>
    </w:p>
    <w:p>
      <w:pPr>
        <w:pStyle w:val="NoSpacing"/>
        <w:ind w:firstLine="708"/>
        <w:jc w:val="both"/>
        <w:rPr>
          <w:rFonts w:ascii="Arial" w:hAnsi="Arial" w:cs="Arial"/>
          <w:sz w:val="28"/>
          <w:szCs w:val="28"/>
        </w:rPr>
      </w:pPr>
      <w:r>
        <w:rPr>
          <w:rFonts w:cs="Arial" w:ascii="Arial" w:hAnsi="Arial"/>
          <w:sz w:val="28"/>
          <w:szCs w:val="28"/>
        </w:rPr>
        <w:t>б) экскурсии на предприятия и встречи с гостями: экспертами в области профориентации, представителями разных профессий, дающие детям начальные представления о существующих профессиях и условиях работы людей, представляющих эти профессии;</w:t>
      </w:r>
    </w:p>
    <w:p>
      <w:pPr>
        <w:pStyle w:val="NoSpacing"/>
        <w:ind w:firstLine="708"/>
        <w:jc w:val="both"/>
        <w:rPr>
          <w:rFonts w:ascii="Arial" w:hAnsi="Arial" w:cs="Arial"/>
          <w:sz w:val="28"/>
          <w:szCs w:val="28"/>
        </w:rPr>
      </w:pPr>
      <w:r>
        <w:rPr>
          <w:rFonts w:cs="Arial" w:ascii="Arial" w:hAnsi="Arial"/>
          <w:sz w:val="28"/>
          <w:szCs w:val="28"/>
        </w:rPr>
        <w:t>в) организации тематических дней и профориентационных смен, в работе которых принимают участие эксперты из различных сфер производства, бизнеса, науки, и где дети могут познакомиться с профессиями, получить представление об их специфике, попробовать свои силы в той или иной профессии, развить в себе соответствующие навыки, расширить знания о рынке труда;</w:t>
      </w:r>
    </w:p>
    <w:p>
      <w:pPr>
        <w:pStyle w:val="NoSpacing"/>
        <w:ind w:firstLine="708"/>
        <w:jc w:val="both"/>
        <w:rPr>
          <w:rFonts w:ascii="Arial" w:hAnsi="Arial" w:cs="Arial"/>
          <w:sz w:val="28"/>
          <w:szCs w:val="28"/>
        </w:rPr>
      </w:pPr>
      <w:r>
        <w:rPr>
          <w:rFonts w:cs="Arial" w:ascii="Arial" w:hAnsi="Arial"/>
          <w:sz w:val="28"/>
          <w:szCs w:val="28"/>
        </w:rPr>
        <w:t xml:space="preserve">г) участие в работе всероссийских профориентационных проектов: просмотр лекций, решение учебно-тренировочных задач, участие в мастерклассах. </w:t>
      </w:r>
    </w:p>
    <w:p>
      <w:pPr>
        <w:pStyle w:val="NoSpacing"/>
        <w:ind w:firstLine="708"/>
        <w:jc w:val="both"/>
        <w:rPr>
          <w:rFonts w:ascii="Arial" w:hAnsi="Arial" w:cs="Arial"/>
          <w:sz w:val="28"/>
          <w:szCs w:val="28"/>
        </w:rPr>
      </w:pPr>
      <w:r>
        <w:rPr>
          <w:rFonts w:cs="Arial" w:ascii="Arial" w:hAnsi="Arial"/>
          <w:sz w:val="28"/>
          <w:szCs w:val="28"/>
        </w:rPr>
      </w:r>
    </w:p>
    <w:p>
      <w:pPr>
        <w:pStyle w:val="NoSpacing"/>
        <w:ind w:firstLine="708"/>
        <w:jc w:val="center"/>
        <w:rPr>
          <w:rFonts w:ascii="Arial" w:hAnsi="Arial" w:cs="Arial"/>
          <w:b/>
          <w:sz w:val="28"/>
          <w:szCs w:val="28"/>
        </w:rPr>
      </w:pPr>
      <w:r>
        <w:rPr>
          <w:rFonts w:cs="Arial" w:ascii="Arial" w:hAnsi="Arial"/>
          <w:b/>
          <w:sz w:val="28"/>
          <w:szCs w:val="28"/>
        </w:rPr>
        <w:t>Модуль «Коллективная социально значимая деятельность в Движении Первых»</w:t>
      </w:r>
    </w:p>
    <w:p>
      <w:pPr>
        <w:pStyle w:val="NoSpacing"/>
        <w:ind w:firstLine="708"/>
        <w:jc w:val="both"/>
        <w:rPr>
          <w:rFonts w:ascii="Arial" w:hAnsi="Arial" w:cs="Arial"/>
          <w:sz w:val="28"/>
          <w:szCs w:val="28"/>
        </w:rPr>
      </w:pPr>
      <w:r>
        <w:rPr>
          <w:rFonts w:cs="Arial" w:ascii="Arial" w:hAnsi="Arial"/>
          <w:sz w:val="28"/>
          <w:szCs w:val="28"/>
        </w:rPr>
        <w:t>Данный модуль предполагает взаимодействие с Движением Первых с целью формирования у детей представления о назначении Движения Первых, о его месте и роли в достижении приоритетных национальных целей Российской Федерации и своем личном вкладе в социально значимую деятельность. Предусмотрено включение в Программу воспитательной работы следующих форматов:</w:t>
      </w:r>
    </w:p>
    <w:p>
      <w:pPr>
        <w:pStyle w:val="NoSpacing"/>
        <w:ind w:firstLine="708"/>
        <w:jc w:val="both"/>
        <w:rPr>
          <w:rFonts w:ascii="Arial" w:hAnsi="Arial" w:cs="Arial"/>
          <w:sz w:val="28"/>
          <w:szCs w:val="28"/>
        </w:rPr>
      </w:pPr>
      <w:r>
        <w:rPr>
          <w:rFonts w:cs="Arial" w:ascii="Arial" w:hAnsi="Arial"/>
          <w:sz w:val="28"/>
          <w:szCs w:val="28"/>
        </w:rPr>
        <w:t>а) программа профильной смены Движения Первых - программы для детей в возрасте от 7 до 17 лет, выстроенные по логике конструктора профильных смен Движения Первых и направленные на приобщение подрастающего поколения к российским традиционным духовно -нравственным ценностям, создание условий для личностного развития и гражданского становления детей, усвоение ими норм поведения в интересах человека, семьи, общества и государства, вовлечение в деятельность Движения Первых. Профильные смены Движения Первых проводятся во всех организациях отдыха детей и их оздоровления разных типов во всех регионах. Одним из вариантов профильных смен 23 Движения Первых для младших школьников является программа «Содружество Орлят России»;</w:t>
      </w:r>
    </w:p>
    <w:p>
      <w:pPr>
        <w:pStyle w:val="NoSpacing"/>
        <w:ind w:firstLine="708"/>
        <w:jc w:val="both"/>
        <w:rPr>
          <w:rFonts w:ascii="Arial" w:hAnsi="Arial" w:cs="Arial"/>
          <w:sz w:val="28"/>
          <w:szCs w:val="28"/>
        </w:rPr>
      </w:pPr>
      <w:r>
        <w:rPr>
          <w:rFonts w:cs="Arial" w:ascii="Arial" w:hAnsi="Arial"/>
          <w:sz w:val="28"/>
          <w:szCs w:val="28"/>
        </w:rPr>
        <w:t>б) тематический День Первых - эффективно построенная система воспитательных событий, обеспечивающая, с одной стороны, просвещение и всестороннее развитие участников через их включение в различные виды полезной и интересной деятельности, с другой - формирование и расширение представлений о Движении Первых, стимулирование активного участия в деятельности Движения Первых;</w:t>
      </w:r>
    </w:p>
    <w:p>
      <w:pPr>
        <w:pStyle w:val="NoSpacing"/>
        <w:ind w:firstLine="708"/>
        <w:jc w:val="both"/>
        <w:rPr>
          <w:rFonts w:ascii="Arial" w:hAnsi="Arial" w:cs="Arial"/>
          <w:sz w:val="28"/>
          <w:szCs w:val="28"/>
        </w:rPr>
      </w:pPr>
      <w:r>
        <w:rPr>
          <w:rFonts w:cs="Arial" w:ascii="Arial" w:hAnsi="Arial"/>
          <w:sz w:val="28"/>
          <w:szCs w:val="28"/>
        </w:rPr>
        <w:t>в) профильный отряд Движения Первых - постоянно действующий орган детского самоуправления из числа активных участников Движения Первых. Его деятельность строится на разработке и реализации детских инициатив, популяризирующих полезную деятельность и возможности в Движении Первых.</w:t>
      </w:r>
    </w:p>
    <w:p>
      <w:pPr>
        <w:pStyle w:val="NoSpacing"/>
        <w:ind w:firstLine="708"/>
        <w:jc w:val="both"/>
        <w:rPr>
          <w:rFonts w:ascii="Arial" w:hAnsi="Arial" w:cs="Arial"/>
          <w:sz w:val="28"/>
          <w:szCs w:val="28"/>
        </w:rPr>
      </w:pPr>
      <w:r>
        <w:rPr>
          <w:rFonts w:cs="Arial" w:ascii="Arial" w:hAnsi="Arial"/>
          <w:sz w:val="28"/>
          <w:szCs w:val="28"/>
        </w:rPr>
        <w:t xml:space="preserve">Воспитательный потенциал данного модуля реализуется в рамках следующих возможных мероприятий и форм воспитательной работы: </w:t>
      </w:r>
    </w:p>
    <w:p>
      <w:pPr>
        <w:pStyle w:val="NoSpacing"/>
        <w:ind w:firstLine="708"/>
        <w:jc w:val="both"/>
        <w:rPr>
          <w:rFonts w:ascii="Arial" w:hAnsi="Arial" w:cs="Arial"/>
          <w:sz w:val="28"/>
          <w:szCs w:val="28"/>
        </w:rPr>
      </w:pPr>
      <w:r>
        <w:rPr>
          <w:rFonts w:cs="Arial" w:ascii="Arial" w:hAnsi="Arial"/>
          <w:sz w:val="28"/>
          <w:szCs w:val="28"/>
        </w:rPr>
        <w:t>а) классные встречи с успешными активистами Движения Первых - открытый диалог «путь к успеху», мотивационная встреча «равный-равному» способствует формированию активной жизненной позиции и уверенности в себе у участников смены на примере успеха ровесника;</w:t>
      </w:r>
    </w:p>
    <w:p>
      <w:pPr>
        <w:pStyle w:val="NoSpacing"/>
        <w:ind w:firstLine="708"/>
        <w:jc w:val="both"/>
        <w:rPr>
          <w:rFonts w:ascii="Arial" w:hAnsi="Arial" w:cs="Arial"/>
          <w:sz w:val="28"/>
          <w:szCs w:val="28"/>
        </w:rPr>
      </w:pPr>
      <w:r>
        <w:rPr>
          <w:rFonts w:cs="Arial" w:ascii="Arial" w:hAnsi="Arial"/>
          <w:sz w:val="28"/>
          <w:szCs w:val="28"/>
        </w:rPr>
        <w:t>б) волонтерские мастер-классы - проведение занятий и встреч для знакомства детей с принципами, направлениями волонтерства и его историей;</w:t>
      </w:r>
    </w:p>
    <w:p>
      <w:pPr>
        <w:pStyle w:val="NoSpacing"/>
        <w:ind w:firstLine="708"/>
        <w:jc w:val="both"/>
        <w:rPr>
          <w:rFonts w:ascii="Arial" w:hAnsi="Arial" w:cs="Arial"/>
          <w:sz w:val="28"/>
          <w:szCs w:val="28"/>
        </w:rPr>
      </w:pPr>
      <w:r>
        <w:rPr>
          <w:rFonts w:cs="Arial" w:ascii="Arial" w:hAnsi="Arial"/>
          <w:sz w:val="28"/>
          <w:szCs w:val="28"/>
        </w:rPr>
        <w:t>в) акции по благоустройству территории, посадке деревьев, уборке природных зон - вклад в сохранение окружающей среды и экологическое благополучие;</w:t>
      </w:r>
    </w:p>
    <w:p>
      <w:pPr>
        <w:pStyle w:val="NoSpacing"/>
        <w:ind w:firstLine="708"/>
        <w:jc w:val="both"/>
        <w:rPr>
          <w:rFonts w:ascii="Arial" w:hAnsi="Arial" w:cs="Arial"/>
          <w:sz w:val="28"/>
          <w:szCs w:val="28"/>
        </w:rPr>
      </w:pPr>
      <w:r>
        <w:rPr>
          <w:rFonts w:cs="Arial" w:ascii="Arial" w:hAnsi="Arial"/>
          <w:sz w:val="28"/>
          <w:szCs w:val="28"/>
        </w:rPr>
        <w:t>г) социальные акции - мероприятия по сбору вещей, игрушек, книг для детских домов и малообеспеченных семей с целью развития у детей чувств сопричастности и социальной ответственности;</w:t>
      </w:r>
    </w:p>
    <w:p>
      <w:pPr>
        <w:pStyle w:val="NoSpacing"/>
        <w:ind w:firstLine="708"/>
        <w:jc w:val="both"/>
        <w:rPr>
          <w:rFonts w:ascii="Arial" w:hAnsi="Arial" w:cs="Arial"/>
          <w:sz w:val="28"/>
          <w:szCs w:val="28"/>
        </w:rPr>
      </w:pPr>
      <w:r>
        <w:rPr>
          <w:rFonts w:cs="Arial" w:ascii="Arial" w:hAnsi="Arial"/>
          <w:sz w:val="28"/>
          <w:szCs w:val="28"/>
        </w:rPr>
        <w:t>д) организация мероприятий для младших отрядов - старшие дети помогают в организации игр, представлений и праздников для младших, что развивает навыки заботы о других и лидерские качества;</w:t>
      </w:r>
    </w:p>
    <w:p>
      <w:pPr>
        <w:pStyle w:val="NoSpacing"/>
        <w:ind w:firstLine="708"/>
        <w:jc w:val="both"/>
        <w:rPr>
          <w:rFonts w:ascii="Arial" w:hAnsi="Arial" w:cs="Arial"/>
          <w:sz w:val="28"/>
          <w:szCs w:val="28"/>
        </w:rPr>
      </w:pPr>
      <w:r>
        <w:rPr>
          <w:rFonts w:cs="Arial" w:ascii="Arial" w:hAnsi="Arial"/>
          <w:sz w:val="28"/>
          <w:szCs w:val="28"/>
        </w:rPr>
        <w:t>е) акции по защите животных - сбор корма для приютов, изготовление кормушек для птиц и так далее, что развивает чувство ответственности и доброты;</w:t>
      </w:r>
    </w:p>
    <w:p>
      <w:pPr>
        <w:pStyle w:val="NoSpacing"/>
        <w:ind w:firstLine="708"/>
        <w:jc w:val="both"/>
        <w:rPr>
          <w:rFonts w:ascii="Arial" w:hAnsi="Arial" w:cs="Arial"/>
          <w:sz w:val="28"/>
          <w:szCs w:val="28"/>
        </w:rPr>
      </w:pPr>
      <w:r>
        <w:rPr>
          <w:rFonts w:cs="Arial" w:ascii="Arial" w:hAnsi="Arial"/>
          <w:sz w:val="28"/>
          <w:szCs w:val="28"/>
        </w:rPr>
        <w:t>ж) обучение навыкам оказания первой помощи - тренинги по оказанию первой помощи помогают детям научиться заботиться о других и быть полезными в экстренных ситуациях;</w:t>
      </w:r>
    </w:p>
    <w:p>
      <w:pPr>
        <w:pStyle w:val="NoSpacing"/>
        <w:ind w:firstLine="708"/>
        <w:jc w:val="both"/>
        <w:rPr>
          <w:rFonts w:ascii="Arial" w:hAnsi="Arial" w:cs="Arial"/>
          <w:sz w:val="28"/>
          <w:szCs w:val="28"/>
        </w:rPr>
      </w:pPr>
      <w:r>
        <w:rPr>
          <w:rFonts w:cs="Arial" w:ascii="Arial" w:hAnsi="Arial"/>
          <w:sz w:val="28"/>
          <w:szCs w:val="28"/>
        </w:rPr>
        <w:t>з) благоустройство мемориалов и памятных мест, изучение исторического значения этих объектов с целью укрепления патриотизма и чувства уважения к культурному наследию;</w:t>
      </w:r>
    </w:p>
    <w:p>
      <w:pPr>
        <w:pStyle w:val="NoSpacing"/>
        <w:ind w:firstLine="708"/>
        <w:jc w:val="both"/>
        <w:rPr>
          <w:rFonts w:ascii="Arial" w:hAnsi="Arial" w:cs="Arial"/>
          <w:sz w:val="28"/>
          <w:szCs w:val="28"/>
        </w:rPr>
      </w:pPr>
      <w:r>
        <w:rPr>
          <w:rFonts w:cs="Arial" w:ascii="Arial" w:hAnsi="Arial"/>
          <w:sz w:val="28"/>
          <w:szCs w:val="28"/>
        </w:rPr>
        <w:t>и) медиа-волонтерство - ведение блога, создание фото- и видео продуктов о волонтерских инициативах организации отдыха детей и их оздоровления с целью развития навыков коммуникациии медиа-творчества;</w:t>
      </w:r>
    </w:p>
    <w:p>
      <w:pPr>
        <w:pStyle w:val="NoSpacing"/>
        <w:ind w:firstLine="708"/>
        <w:jc w:val="both"/>
        <w:rPr>
          <w:rFonts w:ascii="Arial" w:hAnsi="Arial" w:cs="Arial"/>
          <w:sz w:val="28"/>
          <w:szCs w:val="28"/>
        </w:rPr>
      </w:pPr>
      <w:r>
        <w:rPr>
          <w:rFonts w:cs="Arial" w:ascii="Arial" w:hAnsi="Arial"/>
          <w:sz w:val="28"/>
          <w:szCs w:val="28"/>
        </w:rPr>
        <w:t xml:space="preserve">к) проектировочный семинар о траектории социального развития в Движении Первых. </w:t>
      </w:r>
    </w:p>
    <w:p>
      <w:pPr>
        <w:pStyle w:val="NoSpacing"/>
        <w:ind w:firstLine="708"/>
        <w:jc w:val="both"/>
        <w:rPr>
          <w:rFonts w:ascii="Arial" w:hAnsi="Arial" w:cs="Arial"/>
          <w:sz w:val="28"/>
          <w:szCs w:val="28"/>
        </w:rPr>
      </w:pPr>
      <w:r>
        <w:rPr>
          <w:rFonts w:cs="Arial" w:ascii="Arial" w:hAnsi="Arial"/>
          <w:sz w:val="28"/>
          <w:szCs w:val="28"/>
        </w:rPr>
        <w:t>Программно-методический комплекс Движения Первых включает программы смен по направлениям деятельности, программы для актива, программы лагерей дневного пребывания и содержит инструктивное описание деятельности вожатых и участников смены по каждому мероприятию (сценарии, инструкции, ход дел).</w:t>
      </w:r>
      <w:bookmarkStart w:id="0" w:name="_GoBack"/>
      <w:bookmarkEnd w:id="0"/>
    </w:p>
    <w:p>
      <w:pPr>
        <w:pStyle w:val="NoSpacing"/>
        <w:ind w:firstLine="708"/>
        <w:jc w:val="both"/>
        <w:rPr>
          <w:rFonts w:ascii="Arial" w:hAnsi="Arial" w:cs="Arial"/>
          <w:b/>
          <w:sz w:val="28"/>
          <w:szCs w:val="28"/>
        </w:rPr>
      </w:pPr>
      <w:r>
        <w:rPr>
          <w:rFonts w:cs="Arial" w:ascii="Arial" w:hAnsi="Arial"/>
          <w:b/>
          <w:sz w:val="28"/>
          <w:szCs w:val="28"/>
        </w:rPr>
      </w:r>
    </w:p>
    <w:p>
      <w:pPr>
        <w:pStyle w:val="Normal"/>
        <w:jc w:val="center"/>
        <w:rPr>
          <w:rFonts w:ascii="Arial" w:hAnsi="Arial" w:cs="Arial"/>
          <w:b/>
          <w:sz w:val="28"/>
          <w:szCs w:val="28"/>
        </w:rPr>
      </w:pPr>
      <w:r>
        <w:rPr>
          <w:rFonts w:cs="Arial" w:ascii="Arial" w:hAnsi="Arial"/>
          <w:b/>
          <w:sz w:val="28"/>
          <w:szCs w:val="28"/>
        </w:rPr>
        <w:t>2.4. Вариативные общие содержательные модули</w:t>
      </w:r>
    </w:p>
    <w:p>
      <w:pPr>
        <w:pStyle w:val="NoSpacing"/>
        <w:jc w:val="center"/>
        <w:rPr>
          <w:rFonts w:ascii="Arial" w:hAnsi="Arial" w:cs="Arial"/>
          <w:b/>
          <w:sz w:val="28"/>
          <w:szCs w:val="28"/>
        </w:rPr>
      </w:pPr>
      <w:r>
        <w:rPr>
          <w:rFonts w:cs="Arial" w:ascii="Arial" w:hAnsi="Arial"/>
          <w:b/>
          <w:sz w:val="28"/>
          <w:szCs w:val="28"/>
        </w:rPr>
        <w:t>Модуль «Экскурсии и походы»</w:t>
      </w:r>
    </w:p>
    <w:p>
      <w:pPr>
        <w:pStyle w:val="NoSpacing"/>
        <w:ind w:firstLine="708"/>
        <w:jc w:val="both"/>
        <w:rPr>
          <w:rFonts w:ascii="Arial" w:hAnsi="Arial" w:cs="Arial"/>
          <w:sz w:val="28"/>
          <w:szCs w:val="28"/>
        </w:rPr>
      </w:pPr>
      <w:r>
        <w:rPr>
          <w:rFonts w:cs="Arial" w:ascii="Arial" w:hAnsi="Arial"/>
          <w:sz w:val="28"/>
          <w:szCs w:val="28"/>
        </w:rPr>
        <w:t>Для детей и подростков организуются туристские походы, экологические тропы, тематические экскурсии: профориентационные, экскурсии по памятным местам и местам боевой славы, в музей, картинную галерею, технопарк.</w:t>
      </w:r>
    </w:p>
    <w:p>
      <w:pPr>
        <w:pStyle w:val="NoSpacing"/>
        <w:ind w:firstLine="708"/>
        <w:jc w:val="both"/>
        <w:rPr>
          <w:rFonts w:ascii="Arial" w:hAnsi="Arial" w:cs="Arial"/>
          <w:sz w:val="28"/>
          <w:szCs w:val="28"/>
        </w:rPr>
      </w:pPr>
      <w:r>
        <w:rPr>
          <w:rFonts w:cs="Arial" w:ascii="Arial" w:hAnsi="Arial"/>
          <w:sz w:val="28"/>
          <w:szCs w:val="28"/>
        </w:rPr>
        <w:t xml:space="preserve">На экскурсиях, в походах создаются благоприятные условия для воспитания у детей самостоятельности и ответственности, формирования у них навыков безопасного поведения в природной среде, самообслуживанию, обучение рационального использования своего времени, сил и имущества. </w:t>
      </w:r>
    </w:p>
    <w:p>
      <w:pPr>
        <w:pStyle w:val="NoSpacing"/>
        <w:ind w:firstLine="708"/>
        <w:jc w:val="both"/>
        <w:rPr>
          <w:rFonts w:ascii="Arial" w:hAnsi="Arial" w:cs="Arial"/>
          <w:sz w:val="28"/>
          <w:szCs w:val="28"/>
        </w:rPr>
      </w:pPr>
      <w:r>
        <w:rPr>
          <w:rFonts w:cs="Arial" w:ascii="Arial" w:hAnsi="Arial"/>
          <w:sz w:val="28"/>
          <w:szCs w:val="28"/>
        </w:rPr>
        <w:t xml:space="preserve">В зависимости от возраста детей выбирается тематика, форма, продолжительность, оценка результативности экскурсии и похода. </w:t>
      </w:r>
    </w:p>
    <w:p>
      <w:pPr>
        <w:pStyle w:val="NoSpacing"/>
        <w:jc w:val="both"/>
        <w:rPr>
          <w:rFonts w:ascii="Arial" w:hAnsi="Arial" w:cs="Arial"/>
          <w:sz w:val="28"/>
          <w:szCs w:val="28"/>
        </w:rPr>
      </w:pPr>
      <w:r>
        <w:rPr>
          <w:rFonts w:cs="Arial" w:ascii="Arial" w:hAnsi="Arial"/>
          <w:sz w:val="28"/>
          <w:szCs w:val="28"/>
        </w:rPr>
        <w:t xml:space="preserve">           </w:t>
      </w:r>
      <w:r>
        <w:rPr>
          <w:rFonts w:cs="Arial" w:ascii="Arial" w:hAnsi="Arial"/>
          <w:sz w:val="28"/>
          <w:szCs w:val="28"/>
        </w:rPr>
        <w:t xml:space="preserve">Организуются экскурсии:  </w:t>
      </w:r>
    </w:p>
    <w:p>
      <w:pPr>
        <w:pStyle w:val="NoSpacing"/>
        <w:jc w:val="both"/>
        <w:rPr>
          <w:rFonts w:ascii="Arial" w:hAnsi="Arial" w:cs="Arial"/>
          <w:sz w:val="28"/>
          <w:szCs w:val="28"/>
        </w:rPr>
      </w:pPr>
      <w:r>
        <w:rPr>
          <w:rFonts w:cs="Arial" w:ascii="Arial" w:hAnsi="Arial"/>
          <w:sz w:val="28"/>
          <w:szCs w:val="28"/>
        </w:rPr>
        <w:t xml:space="preserve">             </w:t>
      </w:r>
      <w:r>
        <w:rPr>
          <w:rFonts w:cs="Arial" w:ascii="Arial" w:hAnsi="Arial"/>
          <w:sz w:val="28"/>
          <w:szCs w:val="28"/>
        </w:rPr>
        <w:t xml:space="preserve">- на мероприятия в сельскую библиотеку п. Першино </w:t>
      </w:r>
    </w:p>
    <w:p>
      <w:pPr>
        <w:pStyle w:val="NoSpacing"/>
        <w:ind w:firstLine="708"/>
        <w:jc w:val="both"/>
        <w:rPr>
          <w:rFonts w:ascii="Arial" w:hAnsi="Arial" w:cs="Arial"/>
          <w:sz w:val="28"/>
          <w:szCs w:val="28"/>
        </w:rPr>
      </w:pPr>
      <w:r>
        <w:rPr>
          <w:rFonts w:cs="Arial" w:ascii="Arial" w:hAnsi="Arial"/>
          <w:sz w:val="28"/>
          <w:szCs w:val="28"/>
        </w:rPr>
        <w:t xml:space="preserve">   </w:t>
      </w:r>
      <w:r>
        <w:rPr>
          <w:rFonts w:cs="Arial" w:ascii="Arial" w:hAnsi="Arial"/>
          <w:sz w:val="28"/>
          <w:szCs w:val="28"/>
        </w:rPr>
        <w:t xml:space="preserve">- школьный музей, краеведческий музей «Легенды Седого Иртыша» </w:t>
      </w:r>
    </w:p>
    <w:p>
      <w:pPr>
        <w:pStyle w:val="NoSpacing"/>
        <w:ind w:firstLine="708"/>
        <w:jc w:val="both"/>
        <w:rPr>
          <w:rFonts w:ascii="Arial" w:hAnsi="Arial" w:cs="Arial"/>
          <w:sz w:val="28"/>
          <w:szCs w:val="28"/>
        </w:rPr>
      </w:pPr>
      <w:r>
        <w:rPr>
          <w:rFonts w:cs="Arial" w:ascii="Arial" w:hAnsi="Arial"/>
          <w:sz w:val="28"/>
          <w:szCs w:val="28"/>
        </w:rPr>
        <w:t xml:space="preserve">    </w:t>
      </w:r>
      <w:r>
        <w:rPr>
          <w:rFonts w:cs="Arial" w:ascii="Arial" w:hAnsi="Arial"/>
          <w:sz w:val="28"/>
          <w:szCs w:val="28"/>
        </w:rPr>
        <w:t>- Экологическая тропа на территории п.Першино.</w:t>
      </w:r>
    </w:p>
    <w:p>
      <w:pPr>
        <w:pStyle w:val="NoSpacing"/>
        <w:jc w:val="center"/>
        <w:rPr>
          <w:rFonts w:ascii="Arial" w:hAnsi="Arial" w:cs="Arial"/>
          <w:b/>
          <w:color w:val="333333"/>
          <w:sz w:val="28"/>
          <w:szCs w:val="28"/>
        </w:rPr>
      </w:pPr>
      <w:r>
        <w:rPr>
          <w:rFonts w:cs="Arial" w:ascii="Arial" w:hAnsi="Arial"/>
          <w:b/>
          <w:color w:val="333333"/>
          <w:sz w:val="28"/>
          <w:szCs w:val="28"/>
        </w:rPr>
      </w:r>
    </w:p>
    <w:p>
      <w:pPr>
        <w:pStyle w:val="NoSpacing"/>
        <w:jc w:val="center"/>
        <w:rPr>
          <w:rFonts w:ascii="Arial" w:hAnsi="Arial" w:cs="Arial"/>
          <w:b/>
          <w:color w:val="333333"/>
          <w:sz w:val="28"/>
          <w:szCs w:val="28"/>
        </w:rPr>
      </w:pPr>
      <w:r>
        <w:rPr>
          <w:rFonts w:cs="Arial" w:ascii="Arial" w:hAnsi="Arial"/>
          <w:b/>
          <w:color w:val="333333"/>
          <w:sz w:val="28"/>
          <w:szCs w:val="28"/>
        </w:rPr>
        <w:t>Модуль «Кружки и секции»</w:t>
      </w:r>
    </w:p>
    <w:p>
      <w:pPr>
        <w:pStyle w:val="NoSpacing"/>
        <w:ind w:firstLine="708"/>
        <w:jc w:val="both"/>
        <w:rPr>
          <w:rFonts w:ascii="Arial" w:hAnsi="Arial" w:cs="Arial"/>
          <w:sz w:val="28"/>
          <w:szCs w:val="28"/>
        </w:rPr>
      </w:pPr>
      <w:r>
        <w:rPr>
          <w:rFonts w:cs="Arial" w:ascii="Arial" w:hAnsi="Arial"/>
          <w:sz w:val="28"/>
          <w:szCs w:val="28"/>
        </w:rPr>
        <w:t>Дополнительное образование детей в организации отдыха детей и их оздоровления может являться одним из основных видов деятельности и реализовываться через программы профильных (специализированных, тематических) смен, а также деятельность кружковых объединений, секций, клубов по интересам, студий, дополняющих программы смен в условиях организации отдыха детей и их оздоровления.</w:t>
      </w:r>
    </w:p>
    <w:p>
      <w:pPr>
        <w:pStyle w:val="NoSpacing"/>
        <w:ind w:firstLine="708"/>
        <w:jc w:val="both"/>
        <w:rPr>
          <w:rFonts w:ascii="Arial" w:hAnsi="Arial" w:cs="Arial"/>
          <w:sz w:val="28"/>
          <w:szCs w:val="28"/>
        </w:rPr>
      </w:pPr>
      <w:r>
        <w:rPr>
          <w:rFonts w:cs="Arial" w:ascii="Arial" w:hAnsi="Arial"/>
          <w:sz w:val="28"/>
          <w:szCs w:val="28"/>
        </w:rPr>
        <w:t>Реализация воспитательного потенциала дополнительного образования в рамках шести направленностей дополнительных общеразвивающих программ: социально-гуманитарная; художественная; естественнонаучная; техническая; туристско-краеведческая; физкультурно-спортивная.</w:t>
      </w:r>
    </w:p>
    <w:p>
      <w:pPr>
        <w:pStyle w:val="NoSpacing"/>
        <w:rPr>
          <w:rFonts w:ascii="Arial" w:hAnsi="Arial" w:cs="Arial"/>
          <w:sz w:val="28"/>
          <w:szCs w:val="28"/>
        </w:rPr>
      </w:pPr>
      <w:r>
        <w:rPr>
          <w:rFonts w:cs="Arial" w:ascii="Arial" w:hAnsi="Arial"/>
          <w:sz w:val="28"/>
          <w:szCs w:val="28"/>
        </w:rPr>
        <w:t>Кружок «куклы обереги»</w:t>
      </w:r>
    </w:p>
    <w:p>
      <w:pPr>
        <w:pStyle w:val="NoSpacing"/>
        <w:jc w:val="both"/>
        <w:rPr>
          <w:rFonts w:ascii="Arial" w:hAnsi="Arial" w:cs="Arial"/>
          <w:b/>
          <w:sz w:val="28"/>
          <w:szCs w:val="28"/>
        </w:rPr>
      </w:pPr>
      <w:r>
        <w:rPr>
          <w:rFonts w:cs="Arial" w:ascii="Arial" w:hAnsi="Arial"/>
          <w:b/>
          <w:sz w:val="28"/>
          <w:szCs w:val="28"/>
        </w:rPr>
        <w:t xml:space="preserve">   </w:t>
      </w:r>
      <w:r>
        <w:rPr>
          <w:rFonts w:cs="Arial" w:ascii="Arial" w:hAnsi="Arial"/>
          <w:sz w:val="28"/>
          <w:szCs w:val="28"/>
        </w:rPr>
        <w:t>Целью</w:t>
      </w:r>
      <w:r>
        <w:rPr>
          <w:rFonts w:cs="Arial" w:ascii="Arial" w:hAnsi="Arial"/>
          <w:b/>
          <w:sz w:val="28"/>
          <w:szCs w:val="28"/>
        </w:rPr>
        <w:t xml:space="preserve"> </w:t>
      </w:r>
      <w:r>
        <w:rPr>
          <w:rFonts w:cs="Arial" w:ascii="Arial" w:hAnsi="Arial"/>
          <w:sz w:val="28"/>
          <w:szCs w:val="28"/>
        </w:rPr>
        <w:t>данного курса является гармоничное развитие воспитанников средствами художественного творчества.</w:t>
      </w:r>
    </w:p>
    <w:p>
      <w:pPr>
        <w:pStyle w:val="Normal"/>
        <w:rPr>
          <w:rFonts w:ascii="Arial" w:hAnsi="Arial" w:cs="Arial"/>
          <w:sz w:val="28"/>
          <w:szCs w:val="28"/>
        </w:rPr>
      </w:pPr>
      <w:r>
        <w:rPr>
          <w:rFonts w:cs="Arial" w:ascii="Arial" w:hAnsi="Arial"/>
          <w:sz w:val="28"/>
          <w:szCs w:val="28"/>
        </w:rPr>
        <w:t>Задачи:</w:t>
      </w:r>
    </w:p>
    <w:p>
      <w:pPr>
        <w:pStyle w:val="ListParagraph"/>
        <w:jc w:val="both"/>
        <w:rPr>
          <w:rFonts w:ascii="Arial" w:hAnsi="Arial" w:cs="Arial"/>
          <w:sz w:val="28"/>
          <w:szCs w:val="28"/>
        </w:rPr>
      </w:pPr>
      <w:r>
        <w:rPr>
          <w:rFonts w:cs="Arial" w:ascii="Arial" w:hAnsi="Arial"/>
          <w:sz w:val="28"/>
          <w:szCs w:val="28"/>
        </w:rPr>
        <w:t>развивать творческий потенциал детей средствами художественного труда;</w:t>
      </w:r>
    </w:p>
    <w:p>
      <w:pPr>
        <w:pStyle w:val="ListParagraph"/>
        <w:jc w:val="both"/>
        <w:rPr>
          <w:rFonts w:ascii="Arial" w:hAnsi="Arial" w:cs="Arial"/>
          <w:sz w:val="28"/>
          <w:szCs w:val="28"/>
        </w:rPr>
      </w:pPr>
      <w:r>
        <w:rPr>
          <w:rFonts w:cs="Arial" w:ascii="Arial" w:hAnsi="Arial"/>
          <w:sz w:val="28"/>
          <w:szCs w:val="28"/>
        </w:rPr>
        <w:t>формировать прикладные умения и навыки;</w:t>
      </w:r>
    </w:p>
    <w:p>
      <w:pPr>
        <w:pStyle w:val="ListParagraph"/>
        <w:jc w:val="both"/>
        <w:rPr>
          <w:rFonts w:ascii="Arial" w:hAnsi="Arial" w:cs="Arial"/>
          <w:sz w:val="28"/>
          <w:szCs w:val="28"/>
        </w:rPr>
      </w:pPr>
      <w:r>
        <w:rPr>
          <w:rFonts w:cs="Arial" w:ascii="Arial" w:hAnsi="Arial"/>
          <w:sz w:val="28"/>
          <w:szCs w:val="28"/>
        </w:rPr>
        <w:t>воспитывать интерес к активному познанию истории материальной культуры своего и других народов, уважительное отношение к труду.</w:t>
      </w:r>
    </w:p>
    <w:p>
      <w:pPr>
        <w:pStyle w:val="Normal"/>
        <w:jc w:val="both"/>
        <w:rPr>
          <w:rFonts w:ascii="Arial" w:hAnsi="Arial" w:cs="Arial"/>
          <w:sz w:val="28"/>
          <w:szCs w:val="28"/>
        </w:rPr>
      </w:pPr>
      <w:r>
        <w:rPr>
          <w:rFonts w:cs="Arial" w:ascii="Arial" w:hAnsi="Arial"/>
          <w:sz w:val="28"/>
          <w:szCs w:val="28"/>
        </w:rPr>
        <w:t>Секция «Олимпийский резерв»</w:t>
      </w:r>
    </w:p>
    <w:p>
      <w:pPr>
        <w:pStyle w:val="NoSpacing"/>
        <w:ind w:firstLine="709"/>
        <w:jc w:val="both"/>
        <w:rPr>
          <w:rFonts w:ascii="Arial" w:hAnsi="Arial" w:cs="Arial"/>
          <w:sz w:val="28"/>
          <w:szCs w:val="28"/>
        </w:rPr>
      </w:pPr>
      <w:r>
        <w:rPr>
          <w:rFonts w:cs="Arial" w:ascii="Arial" w:hAnsi="Arial"/>
          <w:sz w:val="28"/>
          <w:szCs w:val="28"/>
        </w:rPr>
        <w:t>Цель:содействие  всестороннему развитию личности, приобщение к самостоятельным занятиям физическими упражнениями.</w:t>
      </w:r>
    </w:p>
    <w:p>
      <w:pPr>
        <w:pStyle w:val="NoSpacing"/>
        <w:ind w:firstLine="709"/>
        <w:jc w:val="both"/>
        <w:rPr>
          <w:rFonts w:ascii="Arial" w:hAnsi="Arial" w:cs="Arial"/>
          <w:sz w:val="28"/>
          <w:szCs w:val="28"/>
        </w:rPr>
      </w:pPr>
      <w:r>
        <w:rPr>
          <w:rFonts w:cs="Arial" w:ascii="Arial" w:hAnsi="Arial"/>
          <w:sz w:val="28"/>
          <w:szCs w:val="28"/>
        </w:rPr>
        <w:t xml:space="preserve">Задачи:укрепление здоровья учащихся, приобщение их к занятиям физической культурой и здоровому образу жизни, содействие гармоническому, физическому развитию; </w:t>
      </w:r>
    </w:p>
    <w:p>
      <w:pPr>
        <w:pStyle w:val="NoSpacing"/>
        <w:ind w:firstLine="709"/>
        <w:jc w:val="both"/>
        <w:rPr>
          <w:rFonts w:ascii="Arial" w:hAnsi="Arial" w:cs="Arial"/>
          <w:sz w:val="28"/>
          <w:szCs w:val="28"/>
        </w:rPr>
      </w:pPr>
      <w:r>
        <w:rPr>
          <w:rFonts w:cs="Arial" w:ascii="Arial" w:hAnsi="Arial"/>
          <w:sz w:val="28"/>
          <w:szCs w:val="28"/>
        </w:rPr>
        <w:t>- внедрение физкультурно-оздоровительного комплекса ГТО; обучение жизненно важным двигательным умениям и навыкам; воспитание дисциплинированности, доброжелательного отношения к товарищам, формирование коммуникативных компетенций.</w:t>
      </w:r>
    </w:p>
    <w:p>
      <w:pPr>
        <w:pStyle w:val="NoSpacing"/>
        <w:jc w:val="both"/>
        <w:rPr>
          <w:rFonts w:ascii="Arial" w:hAnsi="Arial" w:cs="Arial"/>
          <w:sz w:val="28"/>
          <w:szCs w:val="28"/>
        </w:rPr>
      </w:pPr>
      <w:r>
        <w:rPr>
          <w:rFonts w:cs="Arial" w:ascii="Arial" w:hAnsi="Arial"/>
          <w:sz w:val="28"/>
          <w:szCs w:val="28"/>
        </w:rPr>
        <w:t>Ожидаемые результаты:</w:t>
      </w:r>
    </w:p>
    <w:p>
      <w:pPr>
        <w:pStyle w:val="NoSpacing"/>
        <w:ind w:firstLine="709"/>
        <w:jc w:val="both"/>
        <w:rPr>
          <w:rFonts w:ascii="Arial" w:hAnsi="Arial" w:cs="Arial"/>
          <w:sz w:val="28"/>
          <w:szCs w:val="28"/>
        </w:rPr>
      </w:pPr>
      <w:r>
        <w:rPr>
          <w:rFonts w:cs="Arial" w:ascii="Arial" w:hAnsi="Arial"/>
          <w:sz w:val="28"/>
          <w:szCs w:val="28"/>
        </w:rPr>
        <w:t>Дети будут знать:</w:t>
      </w:r>
    </w:p>
    <w:p>
      <w:pPr>
        <w:pStyle w:val="NoSpacing"/>
        <w:ind w:firstLine="709"/>
        <w:jc w:val="both"/>
        <w:rPr>
          <w:rFonts w:ascii="Arial" w:hAnsi="Arial" w:cs="Arial"/>
          <w:sz w:val="28"/>
          <w:szCs w:val="28"/>
        </w:rPr>
      </w:pPr>
      <w:r>
        <w:rPr>
          <w:rFonts w:cs="Arial" w:ascii="Arial" w:hAnsi="Arial"/>
          <w:sz w:val="28"/>
          <w:szCs w:val="28"/>
        </w:rPr>
        <w:t>- о способах и особенностях движение и передвижений человека;</w:t>
      </w:r>
    </w:p>
    <w:p>
      <w:pPr>
        <w:pStyle w:val="NoSpacing"/>
        <w:ind w:firstLine="709"/>
        <w:jc w:val="both"/>
        <w:rPr>
          <w:rFonts w:ascii="Arial" w:hAnsi="Arial" w:cs="Arial"/>
          <w:sz w:val="28"/>
          <w:szCs w:val="28"/>
        </w:rPr>
      </w:pPr>
      <w:r>
        <w:rPr>
          <w:rFonts w:cs="Arial" w:ascii="Arial" w:hAnsi="Arial"/>
          <w:sz w:val="28"/>
          <w:szCs w:val="28"/>
        </w:rPr>
        <w:t>- о системе дыхания, работе мышц при выполнении физических упражнений, о способах простейшего контроля за деятельностью этих систем;</w:t>
      </w:r>
    </w:p>
    <w:p>
      <w:pPr>
        <w:pStyle w:val="NoSpacing"/>
        <w:ind w:firstLine="709"/>
        <w:jc w:val="both"/>
        <w:rPr>
          <w:rFonts w:ascii="Arial" w:hAnsi="Arial" w:cs="Arial"/>
          <w:sz w:val="28"/>
          <w:szCs w:val="28"/>
        </w:rPr>
      </w:pPr>
      <w:r>
        <w:rPr>
          <w:rFonts w:cs="Arial" w:ascii="Arial" w:hAnsi="Arial"/>
          <w:sz w:val="28"/>
          <w:szCs w:val="28"/>
        </w:rPr>
        <w:t>- об общих и индивидуальных основах личной гигиены, о правилах использования закаливающих процедур, профилактике нарушения осанки;</w:t>
      </w:r>
    </w:p>
    <w:p>
      <w:pPr>
        <w:pStyle w:val="NoSpacing"/>
        <w:ind w:firstLine="709"/>
        <w:jc w:val="both"/>
        <w:rPr>
          <w:rFonts w:ascii="Arial" w:hAnsi="Arial" w:cs="Arial"/>
          <w:sz w:val="28"/>
          <w:szCs w:val="28"/>
        </w:rPr>
      </w:pPr>
      <w:r>
        <w:rPr>
          <w:rFonts w:cs="Arial" w:ascii="Arial" w:hAnsi="Arial"/>
          <w:sz w:val="28"/>
          <w:szCs w:val="28"/>
        </w:rPr>
        <w:t>- о причинах травматизма  и правилах его предупреждения;</w:t>
      </w:r>
    </w:p>
    <w:p>
      <w:pPr>
        <w:pStyle w:val="NoSpacing"/>
        <w:ind w:firstLine="709"/>
        <w:jc w:val="both"/>
        <w:rPr>
          <w:rFonts w:ascii="Arial" w:hAnsi="Arial" w:cs="Arial"/>
          <w:sz w:val="28"/>
          <w:szCs w:val="28"/>
        </w:rPr>
      </w:pPr>
      <w:r>
        <w:rPr>
          <w:rFonts w:cs="Arial" w:ascii="Arial" w:hAnsi="Arial"/>
          <w:sz w:val="28"/>
          <w:szCs w:val="28"/>
        </w:rPr>
        <w:t>- о правилах здорового и безопасного образа жизни.</w:t>
      </w:r>
    </w:p>
    <w:p>
      <w:pPr>
        <w:pStyle w:val="NoSpacing"/>
        <w:ind w:firstLine="709"/>
        <w:jc w:val="both"/>
        <w:rPr>
          <w:rFonts w:ascii="Arial" w:hAnsi="Arial" w:cs="Arial"/>
          <w:sz w:val="28"/>
          <w:szCs w:val="28"/>
          <w:u w:val="single"/>
        </w:rPr>
      </w:pPr>
      <w:r>
        <w:rPr>
          <w:rFonts w:cs="Arial" w:ascii="Arial" w:hAnsi="Arial"/>
          <w:sz w:val="28"/>
          <w:szCs w:val="28"/>
          <w:u w:val="single"/>
        </w:rPr>
        <w:t>Уметь:</w:t>
      </w:r>
    </w:p>
    <w:p>
      <w:pPr>
        <w:pStyle w:val="NoSpacing"/>
        <w:ind w:firstLine="709"/>
        <w:jc w:val="both"/>
        <w:rPr>
          <w:rFonts w:ascii="Arial" w:hAnsi="Arial" w:cs="Arial"/>
          <w:sz w:val="28"/>
          <w:szCs w:val="28"/>
        </w:rPr>
      </w:pPr>
      <w:r>
        <w:rPr>
          <w:rFonts w:cs="Arial" w:ascii="Arial" w:hAnsi="Arial"/>
          <w:sz w:val="28"/>
          <w:szCs w:val="28"/>
        </w:rPr>
        <w:t>- правильно выполнять комплексы физических упражнений на развитие координации, на формирование правильной осанки;</w:t>
      </w:r>
    </w:p>
    <w:p>
      <w:pPr>
        <w:pStyle w:val="NoSpacing"/>
        <w:ind w:firstLine="709"/>
        <w:jc w:val="both"/>
        <w:rPr>
          <w:rFonts w:ascii="Arial" w:hAnsi="Arial" w:cs="Arial"/>
          <w:sz w:val="28"/>
          <w:szCs w:val="28"/>
        </w:rPr>
      </w:pPr>
      <w:r>
        <w:rPr>
          <w:rFonts w:cs="Arial" w:ascii="Arial" w:hAnsi="Arial"/>
          <w:sz w:val="28"/>
          <w:szCs w:val="28"/>
        </w:rPr>
        <w:t>- организовывать и проводить самостоятельно подвижные игры;</w:t>
      </w:r>
    </w:p>
    <w:p>
      <w:pPr>
        <w:pStyle w:val="NoSpacing"/>
        <w:ind w:firstLine="709"/>
        <w:jc w:val="both"/>
        <w:rPr>
          <w:rFonts w:ascii="Arial" w:hAnsi="Arial" w:cs="Arial"/>
          <w:sz w:val="28"/>
          <w:szCs w:val="28"/>
        </w:rPr>
      </w:pPr>
      <w:r>
        <w:rPr>
          <w:rFonts w:cs="Arial" w:ascii="Arial" w:hAnsi="Arial"/>
          <w:sz w:val="28"/>
          <w:szCs w:val="28"/>
        </w:rPr>
        <w:t>- уметь взаимодействовать друг с другом в процессе занятий.</w:t>
      </w:r>
    </w:p>
    <w:p>
      <w:pPr>
        <w:pStyle w:val="Title"/>
        <w:jc w:val="left"/>
        <w:rPr>
          <w:rFonts w:ascii="Arial" w:hAnsi="Arial" w:cs="Arial"/>
          <w:b w:val="false"/>
          <w:sz w:val="28"/>
          <w:szCs w:val="28"/>
        </w:rPr>
      </w:pPr>
      <w:r>
        <w:rPr>
          <w:rFonts w:cs="Arial" w:ascii="Arial" w:hAnsi="Arial"/>
          <w:b w:val="false"/>
          <w:sz w:val="28"/>
          <w:szCs w:val="28"/>
        </w:rPr>
        <w:t>Библиотечная гостиная «Лето под книжным зонтиком»</w:t>
      </w:r>
    </w:p>
    <w:p>
      <w:pPr>
        <w:pStyle w:val="Title"/>
        <w:ind w:firstLine="709" w:left="162" w:right="174"/>
        <w:jc w:val="both"/>
        <w:rPr>
          <w:rFonts w:ascii="Arial" w:hAnsi="Arial" w:cs="Arial"/>
          <w:b w:val="false"/>
          <w:color w:val="000000"/>
          <w:sz w:val="28"/>
          <w:szCs w:val="28"/>
        </w:rPr>
      </w:pPr>
      <w:r>
        <w:rPr>
          <w:rFonts w:cs="Arial" w:ascii="Arial" w:hAnsi="Arial"/>
          <w:b w:val="false"/>
          <w:color w:val="000000"/>
          <w:sz w:val="28"/>
          <w:szCs w:val="28"/>
          <w:shd w:fill="FFFFFF" w:val="clear"/>
        </w:rPr>
        <w:t>Цель – сформировать у учащихся потребность обращаться к книге не только как к инструменту для успешной учебы и самообразования, но и как к источнику духовных ценностей, без которых невозможно становление современного образованного человека.</w:t>
      </w:r>
    </w:p>
    <w:p>
      <w:pPr>
        <w:pStyle w:val="Title"/>
        <w:ind w:firstLine="709" w:left="162" w:right="174"/>
        <w:jc w:val="both"/>
        <w:rPr>
          <w:rFonts w:ascii="Arial" w:hAnsi="Arial" w:cs="Arial"/>
          <w:b w:val="false"/>
          <w:color w:val="000000"/>
          <w:sz w:val="28"/>
          <w:szCs w:val="28"/>
        </w:rPr>
      </w:pPr>
      <w:r>
        <w:rPr>
          <w:rFonts w:cs="Arial" w:ascii="Arial" w:hAnsi="Arial"/>
          <w:b w:val="false"/>
          <w:color w:val="000000"/>
          <w:sz w:val="28"/>
          <w:szCs w:val="28"/>
          <w:shd w:fill="FFFFFF" w:val="clear"/>
        </w:rPr>
        <w:t>Задачи:</w:t>
      </w:r>
    </w:p>
    <w:p>
      <w:pPr>
        <w:pStyle w:val="Title"/>
        <w:ind w:firstLine="709" w:left="162" w:right="174"/>
        <w:jc w:val="both"/>
        <w:rPr>
          <w:rFonts w:ascii="Arial" w:hAnsi="Arial" w:cs="Arial"/>
          <w:b w:val="false"/>
          <w:color w:val="000000"/>
          <w:sz w:val="28"/>
          <w:szCs w:val="28"/>
        </w:rPr>
      </w:pPr>
      <w:r>
        <w:rPr>
          <w:rFonts w:cs="Arial" w:ascii="Arial" w:hAnsi="Arial"/>
          <w:b w:val="false"/>
          <w:color w:val="000000"/>
          <w:sz w:val="28"/>
          <w:szCs w:val="28"/>
        </w:rPr>
        <w:t>1. дать общие сведения об истории книги, книжного дела, акцентируя внимание учащихся на роли книги в истории человеческой цивилизации как основного источника информации;</w:t>
      </w:r>
    </w:p>
    <w:p>
      <w:pPr>
        <w:pStyle w:val="Title"/>
        <w:ind w:firstLine="709" w:left="162" w:right="174"/>
        <w:jc w:val="both"/>
        <w:rPr>
          <w:rFonts w:ascii="Arial" w:hAnsi="Arial" w:cs="Arial"/>
          <w:b w:val="false"/>
          <w:color w:val="000000"/>
          <w:sz w:val="28"/>
          <w:szCs w:val="28"/>
        </w:rPr>
      </w:pPr>
      <w:r>
        <w:rPr>
          <w:rFonts w:cs="Arial" w:ascii="Arial" w:hAnsi="Arial"/>
          <w:b w:val="false"/>
          <w:color w:val="000000"/>
          <w:sz w:val="28"/>
          <w:szCs w:val="28"/>
        </w:rPr>
        <w:t>2. раскрыть значение книги в формировании духовной культуры человека;</w:t>
      </w:r>
    </w:p>
    <w:p>
      <w:pPr>
        <w:pStyle w:val="Title"/>
        <w:ind w:firstLine="709" w:left="162" w:right="174"/>
        <w:jc w:val="both"/>
        <w:rPr>
          <w:rFonts w:ascii="Arial" w:hAnsi="Arial" w:cs="Arial"/>
          <w:b w:val="false"/>
          <w:color w:val="000000"/>
          <w:sz w:val="28"/>
          <w:szCs w:val="28"/>
        </w:rPr>
      </w:pPr>
      <w:r>
        <w:rPr>
          <w:rFonts w:cs="Arial" w:ascii="Arial" w:hAnsi="Arial"/>
          <w:b w:val="false"/>
          <w:color w:val="000000"/>
          <w:sz w:val="28"/>
          <w:szCs w:val="28"/>
        </w:rPr>
        <w:t>3. дать представление о книге как о продукте, созданном человеком, в контексте мировой культуры, культуры России;</w:t>
      </w:r>
    </w:p>
    <w:p>
      <w:pPr>
        <w:pStyle w:val="Title"/>
        <w:ind w:firstLine="709" w:left="162" w:right="174"/>
        <w:jc w:val="both"/>
        <w:rPr>
          <w:rFonts w:ascii="Arial" w:hAnsi="Arial" w:cs="Arial"/>
          <w:b w:val="false"/>
          <w:color w:val="000000"/>
          <w:sz w:val="28"/>
          <w:szCs w:val="28"/>
        </w:rPr>
      </w:pPr>
      <w:r>
        <w:rPr>
          <w:rFonts w:cs="Arial" w:ascii="Arial" w:hAnsi="Arial"/>
          <w:b w:val="false"/>
          <w:color w:val="000000"/>
          <w:sz w:val="28"/>
          <w:szCs w:val="28"/>
        </w:rPr>
        <w:t>4. сформировать основы информационной культуры учащихся через умение самостоятельно осуществлять поиск и обработку информации, используя различные виды печатных изданий для успешного освоения обязательных предметов школьной программы;</w:t>
      </w:r>
    </w:p>
    <w:p>
      <w:pPr>
        <w:pStyle w:val="Title"/>
        <w:ind w:firstLine="709" w:left="162" w:right="174"/>
        <w:jc w:val="both"/>
        <w:rPr>
          <w:rFonts w:ascii="Arial" w:hAnsi="Arial" w:cs="Arial"/>
          <w:b w:val="false"/>
          <w:color w:val="000000"/>
          <w:sz w:val="28"/>
          <w:szCs w:val="28"/>
        </w:rPr>
      </w:pPr>
      <w:r>
        <w:rPr>
          <w:rFonts w:cs="Arial" w:ascii="Arial" w:hAnsi="Arial"/>
          <w:b w:val="false"/>
          <w:color w:val="000000"/>
          <w:sz w:val="28"/>
          <w:szCs w:val="28"/>
        </w:rPr>
        <w:t>5. развивать коммуникативную культуру учащихся через умение передать полученную информацию в устной форме.</w:t>
      </w:r>
    </w:p>
    <w:p>
      <w:pPr>
        <w:pStyle w:val="Title"/>
        <w:ind w:firstLine="709" w:left="162" w:right="174"/>
        <w:jc w:val="both"/>
        <w:rPr>
          <w:rFonts w:ascii="Arial" w:hAnsi="Arial" w:cs="Arial"/>
          <w:b w:val="false"/>
          <w:color w:val="000000"/>
          <w:sz w:val="28"/>
          <w:szCs w:val="28"/>
        </w:rPr>
      </w:pPr>
      <w:r>
        <w:rPr>
          <w:rFonts w:cs="Arial" w:ascii="Arial" w:hAnsi="Arial"/>
          <w:b w:val="false"/>
          <w:color w:val="000000"/>
          <w:sz w:val="28"/>
          <w:szCs w:val="28"/>
        </w:rPr>
        <w:t>В тематику библиотечной гостиной включены произведения В.П.Крапивина, К.Я.Лагунова, П.П.Ершова.</w:t>
      </w:r>
    </w:p>
    <w:p>
      <w:pPr>
        <w:pStyle w:val="NoSpacing"/>
        <w:jc w:val="center"/>
        <w:rPr>
          <w:rFonts w:ascii="Arial" w:hAnsi="Arial" w:cs="Arial"/>
          <w:b/>
          <w:sz w:val="28"/>
          <w:szCs w:val="28"/>
        </w:rPr>
      </w:pPr>
      <w:r>
        <w:rPr>
          <w:rFonts w:cs="Arial" w:ascii="Arial" w:hAnsi="Arial"/>
          <w:b/>
          <w:sz w:val="28"/>
          <w:szCs w:val="28"/>
        </w:rPr>
        <w:t>Модуль «Цифровая и медиа-среда»</w:t>
      </w:r>
    </w:p>
    <w:p>
      <w:pPr>
        <w:pStyle w:val="NoSpacing"/>
        <w:jc w:val="both"/>
        <w:rPr>
          <w:rFonts w:ascii="Arial" w:hAnsi="Arial" w:cs="Arial"/>
          <w:sz w:val="28"/>
          <w:szCs w:val="28"/>
        </w:rPr>
      </w:pPr>
      <w:r>
        <w:rPr>
          <w:rFonts w:cs="Arial" w:ascii="Arial" w:hAnsi="Arial"/>
          <w:sz w:val="28"/>
          <w:szCs w:val="28"/>
        </w:rPr>
        <w:t>Цифровая среда воспитания предполагает ряд следующих мероприятий:</w:t>
      </w:r>
    </w:p>
    <w:p>
      <w:pPr>
        <w:pStyle w:val="NoSpacing"/>
        <w:ind w:firstLine="708"/>
        <w:jc w:val="both"/>
        <w:rPr>
          <w:rFonts w:ascii="Arial" w:hAnsi="Arial" w:cs="Arial"/>
          <w:sz w:val="28"/>
          <w:szCs w:val="28"/>
        </w:rPr>
      </w:pPr>
      <w:r>
        <w:rPr>
          <w:rFonts w:cs="Arial" w:ascii="Arial" w:hAnsi="Arial"/>
          <w:sz w:val="28"/>
          <w:szCs w:val="28"/>
        </w:rPr>
        <w:t>а) телемосты, онлайн-встречи, видеоконференции;</w:t>
      </w:r>
    </w:p>
    <w:p>
      <w:pPr>
        <w:pStyle w:val="NoSpacing"/>
        <w:ind w:firstLine="708"/>
        <w:jc w:val="both"/>
        <w:rPr>
          <w:rFonts w:ascii="Arial" w:hAnsi="Arial" w:cs="Arial"/>
          <w:sz w:val="28"/>
          <w:szCs w:val="28"/>
        </w:rPr>
      </w:pPr>
      <w:r>
        <w:rPr>
          <w:rFonts w:cs="Arial" w:ascii="Arial" w:hAnsi="Arial"/>
          <w:sz w:val="28"/>
          <w:szCs w:val="28"/>
        </w:rPr>
        <w:t>б) занятия направленные на формирование культуры информационной безопасности, информационной грамотности, противодействие распространению идеологии терроризма, профилактики травли в информационно-телекоммуникационной сети «Интернет»;</w:t>
      </w:r>
    </w:p>
    <w:p>
      <w:pPr>
        <w:pStyle w:val="NoSpacing"/>
        <w:ind w:firstLine="708"/>
        <w:jc w:val="both"/>
        <w:rPr>
          <w:rFonts w:ascii="Arial" w:hAnsi="Arial" w:cs="Arial"/>
          <w:sz w:val="28"/>
          <w:szCs w:val="28"/>
        </w:rPr>
      </w:pPr>
      <w:r>
        <w:rPr>
          <w:rFonts w:cs="Arial" w:ascii="Arial" w:hAnsi="Arial"/>
          <w:sz w:val="28"/>
          <w:szCs w:val="28"/>
        </w:rPr>
        <w:t>в) онлайн-мероприятия в официальных группах организации в социальных сетях;</w:t>
      </w:r>
    </w:p>
    <w:p>
      <w:pPr>
        <w:pStyle w:val="NoSpacing"/>
        <w:ind w:firstLine="708"/>
        <w:jc w:val="both"/>
        <w:rPr>
          <w:rFonts w:ascii="Arial" w:hAnsi="Arial" w:cs="Arial"/>
          <w:sz w:val="28"/>
          <w:szCs w:val="28"/>
        </w:rPr>
      </w:pPr>
      <w:r>
        <w:rPr>
          <w:rFonts w:cs="Arial" w:ascii="Arial" w:hAnsi="Arial"/>
          <w:sz w:val="28"/>
          <w:szCs w:val="28"/>
        </w:rPr>
        <w:t>г) освещение деятельности организации отдыха детей и их оздоровления в официальных группах в социальных сетях и на официальном сайте организации.</w:t>
      </w:r>
    </w:p>
    <w:p>
      <w:pPr>
        <w:pStyle w:val="NoSpacing"/>
        <w:ind w:firstLine="708"/>
        <w:jc w:val="both"/>
        <w:rPr>
          <w:rFonts w:ascii="Arial" w:hAnsi="Arial" w:cs="Arial"/>
          <w:sz w:val="28"/>
          <w:szCs w:val="28"/>
        </w:rPr>
      </w:pPr>
      <w:r>
        <w:rPr>
          <w:rFonts w:cs="Arial" w:ascii="Arial" w:hAnsi="Arial"/>
          <w:sz w:val="28"/>
          <w:szCs w:val="28"/>
        </w:rPr>
        <w:t xml:space="preserve"> </w:t>
      </w:r>
      <w:r>
        <w:rPr>
          <w:rFonts w:cs="Arial" w:ascii="Arial" w:hAnsi="Arial"/>
          <w:sz w:val="28"/>
          <w:szCs w:val="28"/>
        </w:rPr>
        <w:t>Механизмом реализации информационного обеспечения является информирование возможных участников воспитательного процесса об организации отдыха и оздоровления детей через информационно телекоммуникационную сеть «Интернет» и средства массовой информации.</w:t>
      </w:r>
    </w:p>
    <w:p>
      <w:pPr>
        <w:pStyle w:val="NoSpacing"/>
        <w:ind w:firstLine="708"/>
        <w:jc w:val="both"/>
        <w:rPr>
          <w:rFonts w:ascii="Arial" w:hAnsi="Arial" w:cs="Arial"/>
          <w:sz w:val="28"/>
          <w:szCs w:val="28"/>
        </w:rPr>
      </w:pPr>
      <w:r>
        <w:rPr>
          <w:rFonts w:cs="Arial" w:ascii="Arial" w:hAnsi="Arial"/>
          <w:sz w:val="28"/>
          <w:szCs w:val="28"/>
        </w:rPr>
        <w:t>-Выпуск информационного вестника «Срочно в номер!» один раз в неделю.</w:t>
      </w:r>
    </w:p>
    <w:p>
      <w:pPr>
        <w:pStyle w:val="NoSpacing"/>
        <w:ind w:firstLine="708"/>
        <w:jc w:val="both"/>
        <w:rPr>
          <w:rFonts w:ascii="Arial" w:hAnsi="Arial" w:cs="Arial"/>
          <w:sz w:val="28"/>
          <w:szCs w:val="28"/>
        </w:rPr>
      </w:pPr>
      <w:r>
        <w:rPr>
          <w:rFonts w:cs="Arial" w:ascii="Arial" w:hAnsi="Arial"/>
          <w:sz w:val="28"/>
          <w:szCs w:val="28"/>
        </w:rPr>
        <w:t>- Конкурс создателей социальной рекламы и антирекламы.</w:t>
      </w:r>
    </w:p>
    <w:p>
      <w:pPr>
        <w:pStyle w:val="NoSpacing"/>
        <w:ind w:firstLine="708"/>
        <w:jc w:val="both"/>
        <w:rPr>
          <w:rFonts w:ascii="Arial" w:hAnsi="Arial" w:cs="Arial"/>
          <w:sz w:val="28"/>
          <w:szCs w:val="28"/>
        </w:rPr>
      </w:pPr>
      <w:r>
        <w:rPr>
          <w:rFonts w:cs="Arial" w:ascii="Arial" w:hAnsi="Arial"/>
          <w:b/>
          <w:sz w:val="28"/>
          <w:szCs w:val="28"/>
        </w:rPr>
        <w:t>-</w:t>
      </w:r>
      <w:r>
        <w:rPr>
          <w:rFonts w:cs="Arial" w:ascii="Arial" w:hAnsi="Arial"/>
          <w:sz w:val="28"/>
          <w:szCs w:val="28"/>
        </w:rPr>
        <w:t>Символы региона, монтаж видеороликов «Большой России - малый уголок».</w:t>
      </w:r>
    </w:p>
    <w:p>
      <w:pPr>
        <w:pStyle w:val="NoSpacing"/>
        <w:ind w:firstLine="708"/>
        <w:jc w:val="both"/>
        <w:rPr>
          <w:rFonts w:ascii="Arial" w:hAnsi="Arial" w:cs="Arial"/>
          <w:sz w:val="28"/>
          <w:szCs w:val="28"/>
        </w:rPr>
      </w:pPr>
      <w:r>
        <w:rPr>
          <w:rFonts w:cs="Arial" w:ascii="Arial" w:hAnsi="Arial"/>
          <w:sz w:val="28"/>
          <w:szCs w:val="28"/>
        </w:rPr>
        <w:t>- Конкурс-задание «Репортаж с места события».</w:t>
      </w:r>
    </w:p>
    <w:p>
      <w:pPr>
        <w:pStyle w:val="Normal"/>
        <w:rPr>
          <w:rFonts w:ascii="Arial" w:hAnsi="Arial" w:cs="Arial"/>
          <w:sz w:val="28"/>
          <w:szCs w:val="28"/>
        </w:rPr>
      </w:pPr>
      <w:r>
        <w:rPr>
          <w:rFonts w:cs="Arial" w:ascii="Arial" w:hAnsi="Arial"/>
          <w:b/>
          <w:bCs/>
          <w:sz w:val="28"/>
          <w:szCs w:val="28"/>
        </w:rPr>
        <w:t xml:space="preserve">- </w:t>
      </w:r>
      <w:r>
        <w:rPr>
          <w:rFonts w:cs="Arial" w:ascii="Arial" w:hAnsi="Arial"/>
          <w:sz w:val="28"/>
          <w:szCs w:val="28"/>
        </w:rPr>
        <w:t>Создание информационного  контента,  популяризирующего единство и дружбу народов.</w:t>
      </w:r>
    </w:p>
    <w:p>
      <w:pPr>
        <w:pStyle w:val="Normal"/>
        <w:rPr>
          <w:rFonts w:ascii="Arial" w:hAnsi="Arial" w:cs="Arial"/>
          <w:sz w:val="28"/>
          <w:szCs w:val="28"/>
        </w:rPr>
      </w:pPr>
      <w:r>
        <w:rPr>
          <w:rFonts w:cs="Arial" w:ascii="Arial" w:hAnsi="Arial"/>
          <w:b/>
          <w:bCs/>
          <w:sz w:val="28"/>
          <w:szCs w:val="28"/>
        </w:rPr>
        <w:t xml:space="preserve">- </w:t>
      </w:r>
      <w:r>
        <w:rPr>
          <w:rFonts w:cs="Arial" w:ascii="Arial" w:hAnsi="Arial"/>
          <w:sz w:val="28"/>
          <w:szCs w:val="28"/>
        </w:rPr>
        <w:t>Обучение мобильной съемке, журналистике и ведению блогов.</w:t>
      </w:r>
    </w:p>
    <w:p>
      <w:pPr>
        <w:pStyle w:val="Normal"/>
        <w:rPr>
          <w:rFonts w:ascii="Arial" w:hAnsi="Arial" w:cs="Arial"/>
          <w:sz w:val="28"/>
          <w:szCs w:val="28"/>
        </w:rPr>
      </w:pPr>
      <w:r>
        <w:rPr>
          <w:rFonts w:cs="Arial" w:ascii="Arial" w:hAnsi="Arial"/>
          <w:b/>
          <w:bCs/>
          <w:sz w:val="28"/>
          <w:szCs w:val="28"/>
        </w:rPr>
        <w:t xml:space="preserve">- </w:t>
      </w:r>
      <w:r>
        <w:rPr>
          <w:rFonts w:cs="Arial" w:ascii="Arial" w:hAnsi="Arial"/>
          <w:sz w:val="28"/>
          <w:szCs w:val="28"/>
        </w:rPr>
        <w:t>Редакция лагерной газеты, съемка видео-визиток «Один день из жизни народа «ДИВО - города» (в игровом формате), интервью с интересным человеком.</w:t>
      </w:r>
    </w:p>
    <w:p>
      <w:pPr>
        <w:pStyle w:val="Normal"/>
        <w:rPr>
          <w:rFonts w:ascii="Arial" w:hAnsi="Arial" w:cs="Arial"/>
          <w:sz w:val="28"/>
          <w:szCs w:val="28"/>
        </w:rPr>
      </w:pPr>
      <w:r>
        <w:rPr>
          <w:rFonts w:cs="Arial" w:ascii="Arial" w:hAnsi="Arial"/>
          <w:b/>
          <w:bCs/>
          <w:sz w:val="28"/>
          <w:szCs w:val="28"/>
        </w:rPr>
        <w:t xml:space="preserve">- </w:t>
      </w:r>
      <w:r>
        <w:rPr>
          <w:rFonts w:cs="Arial" w:ascii="Arial" w:hAnsi="Arial"/>
          <w:sz w:val="28"/>
          <w:szCs w:val="28"/>
        </w:rPr>
        <w:t>Видеоальманах смены «Мозаика единства».</w:t>
      </w:r>
    </w:p>
    <w:p>
      <w:pPr>
        <w:pStyle w:val="Normal"/>
        <w:jc w:val="center"/>
        <w:rPr>
          <w:rFonts w:ascii="Arial" w:hAnsi="Arial" w:cs="Arial"/>
          <w:b/>
          <w:sz w:val="28"/>
          <w:szCs w:val="28"/>
        </w:rPr>
      </w:pPr>
      <w:r>
        <w:rPr>
          <w:rFonts w:cs="Arial" w:ascii="Arial" w:hAnsi="Arial"/>
          <w:b/>
          <w:sz w:val="28"/>
          <w:szCs w:val="28"/>
        </w:rPr>
        <w:t>Модуль «Проектная деятельность»</w:t>
      </w:r>
    </w:p>
    <w:p>
      <w:pPr>
        <w:pStyle w:val="Normal"/>
        <w:ind w:firstLine="708"/>
        <w:jc w:val="both"/>
        <w:rPr>
          <w:rFonts w:ascii="Arial" w:hAnsi="Arial" w:cs="Arial"/>
          <w:sz w:val="28"/>
          <w:szCs w:val="28"/>
        </w:rPr>
      </w:pPr>
      <w:r>
        <w:rPr>
          <w:rFonts w:cs="Arial" w:ascii="Arial" w:hAnsi="Arial"/>
          <w:sz w:val="28"/>
          <w:szCs w:val="28"/>
        </w:rPr>
        <w:t>Проектная деятельность в условиях организации отдыха детей и их оздоровления в основном реализуется в формах: конкурс детских проектов; проектный образовательный интенсив; профильная смена.</w:t>
      </w:r>
    </w:p>
    <w:p>
      <w:pPr>
        <w:pStyle w:val="Normal"/>
        <w:ind w:firstLine="708"/>
        <w:jc w:val="both"/>
        <w:rPr>
          <w:rFonts w:ascii="Arial" w:hAnsi="Arial" w:cs="Arial"/>
          <w:sz w:val="28"/>
          <w:szCs w:val="28"/>
        </w:rPr>
      </w:pPr>
      <w:r>
        <w:rPr>
          <w:rFonts w:cs="Arial" w:ascii="Arial" w:hAnsi="Arial"/>
          <w:sz w:val="28"/>
          <w:szCs w:val="28"/>
        </w:rPr>
        <w:t>В процессе работы над проектом участники смены самостоятельно занимаются поиском необходимой информации, выдвигают гипотезы, анализируют, обобщают проработанные материалы, учатся обосновывать и доказывать предполагаемые выводы и результаты, повышая тем самым свой интеллектуальный уровень, расширяя кругозор.</w:t>
      </w:r>
    </w:p>
    <w:p>
      <w:pPr>
        <w:pStyle w:val="Normal"/>
        <w:ind w:firstLine="708"/>
        <w:jc w:val="both"/>
        <w:rPr>
          <w:rFonts w:ascii="Arial" w:hAnsi="Arial" w:cs="Arial"/>
          <w:sz w:val="28"/>
          <w:szCs w:val="28"/>
        </w:rPr>
      </w:pPr>
      <w:r>
        <w:rPr>
          <w:rFonts w:cs="Arial" w:ascii="Arial" w:hAnsi="Arial"/>
          <w:sz w:val="28"/>
          <w:szCs w:val="28"/>
        </w:rPr>
        <w:t>Воспитательный потенциал проектной деятельности заключается в коллективном взаимодействии, обсуждении решений, развитии и формировании коммуникативных компетенций, в том числе навыков делового общения, сотрудничества и продуктивного взаимодействия.</w:t>
      </w:r>
    </w:p>
    <w:p>
      <w:pPr>
        <w:pStyle w:val="Normal"/>
        <w:ind w:firstLine="708"/>
        <w:jc w:val="both"/>
        <w:rPr>
          <w:rFonts w:ascii="Arial" w:hAnsi="Arial" w:cs="Arial"/>
          <w:sz w:val="28"/>
          <w:szCs w:val="28"/>
        </w:rPr>
      </w:pPr>
      <w:r>
        <w:rPr>
          <w:rFonts w:cs="Arial" w:ascii="Arial" w:hAnsi="Arial"/>
          <w:sz w:val="28"/>
          <w:szCs w:val="28"/>
        </w:rPr>
        <w:t xml:space="preserve">- Реализация проекта «Открытая библиотека» </w:t>
      </w:r>
    </w:p>
    <w:p>
      <w:pPr>
        <w:pStyle w:val="Normal"/>
        <w:ind w:firstLine="708"/>
        <w:jc w:val="both"/>
        <w:rPr>
          <w:rFonts w:ascii="Arial" w:hAnsi="Arial" w:cs="Arial"/>
          <w:sz w:val="28"/>
          <w:szCs w:val="28"/>
        </w:rPr>
      </w:pPr>
      <w:r>
        <w:rPr>
          <w:rFonts w:cs="Arial" w:ascii="Arial" w:hAnsi="Arial"/>
          <w:sz w:val="28"/>
          <w:szCs w:val="28"/>
        </w:rPr>
        <w:t>С учетом специфики игровой модели лагеря «Мозаика Единства», будут реализованы следующие проекты:</w:t>
      </w:r>
    </w:p>
    <w:p>
      <w:pPr>
        <w:pStyle w:val="Normal"/>
        <w:rPr>
          <w:rFonts w:ascii="Arial" w:hAnsi="Arial" w:cs="Arial"/>
          <w:sz w:val="28"/>
          <w:szCs w:val="28"/>
        </w:rPr>
      </w:pPr>
      <w:r>
        <w:rPr>
          <w:rFonts w:cs="Arial" w:ascii="Arial" w:hAnsi="Arial"/>
          <w:sz w:val="28"/>
          <w:szCs w:val="28"/>
        </w:rPr>
        <w:t>-</w:t>
      </w:r>
      <w:r>
        <w:rPr>
          <w:rFonts w:cs="Arial" w:ascii="Arial" w:hAnsi="Arial"/>
          <w:bCs/>
          <w:sz w:val="28"/>
        </w:rPr>
        <w:t xml:space="preserve"> «Живая нить традиций»:</w:t>
      </w:r>
      <w:r>
        <w:rPr>
          <w:rFonts w:cs="Arial" w:ascii="Arial" w:hAnsi="Arial"/>
          <w:sz w:val="28"/>
        </w:rPr>
        <w:t xml:space="preserve"> Исследование народных промыслов. Результат: создание арт- объекта или оберега.</w:t>
      </w:r>
    </w:p>
    <w:p>
      <w:pPr>
        <w:pStyle w:val="Normal"/>
        <w:rPr>
          <w:rFonts w:ascii="Arial" w:hAnsi="Arial" w:cs="Arial"/>
          <w:sz w:val="28"/>
          <w:szCs w:val="28"/>
        </w:rPr>
      </w:pPr>
      <w:r>
        <w:rPr>
          <w:rFonts w:cs="Arial" w:ascii="Arial" w:hAnsi="Arial"/>
          <w:bCs/>
          <w:sz w:val="28"/>
        </w:rPr>
        <w:t>-«Карта сказок»:</w:t>
      </w:r>
      <w:r>
        <w:rPr>
          <w:rFonts w:cs="Arial" w:ascii="Arial" w:hAnsi="Arial"/>
          <w:sz w:val="28"/>
        </w:rPr>
        <w:t xml:space="preserve"> Сбор фольклора разных регионов. Результат: театрализация или аудиогид сказок.</w:t>
      </w:r>
    </w:p>
    <w:p>
      <w:pPr>
        <w:pStyle w:val="Normal"/>
        <w:rPr>
          <w:rFonts w:ascii="Arial" w:hAnsi="Arial" w:cs="Arial"/>
          <w:sz w:val="28"/>
          <w:szCs w:val="28"/>
        </w:rPr>
      </w:pPr>
      <w:r>
        <w:rPr>
          <w:rFonts w:cs="Arial" w:ascii="Arial" w:hAnsi="Arial"/>
          <w:bCs/>
          <w:sz w:val="28"/>
        </w:rPr>
        <w:t>- «Вкусы России»:</w:t>
      </w:r>
      <w:r>
        <w:rPr>
          <w:rFonts w:cs="Arial" w:ascii="Arial" w:hAnsi="Arial"/>
          <w:sz w:val="28"/>
        </w:rPr>
        <w:t xml:space="preserve"> Изучение национальной кухни. Результат: кулинарная книга рецептов отрядов.</w:t>
      </w:r>
    </w:p>
    <w:p>
      <w:pPr>
        <w:pStyle w:val="Normal"/>
        <w:rPr>
          <w:rFonts w:ascii="Arial" w:hAnsi="Arial" w:cs="Arial"/>
          <w:sz w:val="28"/>
          <w:szCs w:val="28"/>
        </w:rPr>
      </w:pPr>
      <w:r>
        <w:rPr>
          <w:rFonts w:cs="Arial" w:ascii="Arial" w:hAnsi="Arial"/>
          <w:bCs/>
          <w:sz w:val="28"/>
        </w:rPr>
        <w:t>- «Игры нашего двора»:</w:t>
      </w:r>
      <w:r>
        <w:rPr>
          <w:rFonts w:cs="Arial" w:ascii="Arial" w:hAnsi="Arial"/>
          <w:sz w:val="28"/>
        </w:rPr>
        <w:t xml:space="preserve"> Сборник подвижных игр народов РФ. Результат: проведение игротеки для лагеря.</w:t>
      </w:r>
    </w:p>
    <w:p>
      <w:pPr>
        <w:pStyle w:val="Normal"/>
        <w:jc w:val="center"/>
        <w:rPr>
          <w:rFonts w:ascii="Arial" w:hAnsi="Arial" w:cs="Arial"/>
          <w:b/>
          <w:sz w:val="28"/>
          <w:szCs w:val="28"/>
        </w:rPr>
      </w:pPr>
      <w:r>
        <w:rPr>
          <w:rFonts w:cs="Arial" w:ascii="Arial" w:hAnsi="Arial"/>
          <w:b/>
          <w:sz w:val="28"/>
          <w:szCs w:val="28"/>
        </w:rPr>
        <w:t>Модуль «Детская дипломатия и международные отношения»</w:t>
      </w:r>
    </w:p>
    <w:p>
      <w:pPr>
        <w:pStyle w:val="Normal"/>
        <w:ind w:firstLine="708"/>
        <w:jc w:val="both"/>
        <w:rPr>
          <w:rFonts w:ascii="Arial" w:hAnsi="Arial" w:cs="Arial"/>
          <w:sz w:val="28"/>
          <w:szCs w:val="28"/>
        </w:rPr>
      </w:pPr>
      <w:r>
        <w:rPr>
          <w:rFonts w:cs="Arial" w:ascii="Arial" w:hAnsi="Arial"/>
          <w:sz w:val="28"/>
          <w:szCs w:val="28"/>
        </w:rPr>
        <w:t>Детская дипломатия объединяет детей, проявляющих интерес к общению с детьми другой страны. Дети знакомят друг друга с культурой, языком, этикетом, историей своих стран.</w:t>
      </w:r>
    </w:p>
    <w:p>
      <w:pPr>
        <w:pStyle w:val="Normal"/>
        <w:ind w:firstLine="708"/>
        <w:jc w:val="both"/>
        <w:rPr>
          <w:rFonts w:ascii="Arial" w:hAnsi="Arial" w:cs="Arial"/>
          <w:sz w:val="28"/>
          <w:szCs w:val="28"/>
        </w:rPr>
      </w:pPr>
      <w:r>
        <w:rPr>
          <w:rFonts w:cs="Arial" w:ascii="Arial" w:hAnsi="Arial"/>
          <w:sz w:val="28"/>
          <w:szCs w:val="28"/>
        </w:rPr>
        <w:t>Данный модуль может быть реализован в следующих формах воспитательной работы: международные акции; международные профильные смены, в которых участвуют дети, вожатые, преподаватели, волонтеры из разных стран мира; международные детские и молодежные форумы; международные фестивали и конкурсы художественного, технического творчества или спортивные соревнования.</w:t>
      </w:r>
    </w:p>
    <w:p>
      <w:pPr>
        <w:pStyle w:val="Normal"/>
        <w:rPr>
          <w:rFonts w:ascii="Arial" w:hAnsi="Arial" w:cs="Arial"/>
          <w:sz w:val="28"/>
          <w:szCs w:val="28"/>
        </w:rPr>
      </w:pPr>
      <w:r>
        <w:rPr>
          <w:rFonts w:cs="Arial" w:ascii="Arial" w:hAnsi="Arial"/>
          <w:sz w:val="28"/>
          <w:szCs w:val="28"/>
        </w:rPr>
        <w:t xml:space="preserve">Модуль </w:t>
      </w:r>
      <w:r>
        <w:rPr>
          <w:rFonts w:cs="Arial" w:ascii="Arial" w:hAnsi="Arial"/>
          <w:bCs/>
          <w:sz w:val="28"/>
        </w:rPr>
        <w:t>«Детская дипломатия и международные отношения»</w:t>
      </w:r>
      <w:r>
        <w:rPr>
          <w:rFonts w:cs="Arial" w:ascii="Arial" w:hAnsi="Arial"/>
          <w:sz w:val="28"/>
          <w:szCs w:val="28"/>
        </w:rPr>
        <w:t xml:space="preserve"> с учетом игровой модели лагеря «Мозаика единства», будет реализован следующим образом. Главная идея: многонациональное единство России - это основа ее силы на международной арене.</w:t>
      </w:r>
    </w:p>
    <w:p>
      <w:pPr>
        <w:pStyle w:val="Normal"/>
        <w:rPr>
          <w:rFonts w:ascii="Arial" w:hAnsi="Arial" w:cs="Arial"/>
          <w:sz w:val="28"/>
          <w:szCs w:val="28"/>
        </w:rPr>
      </w:pPr>
      <w:r>
        <w:rPr>
          <w:rFonts w:cs="Arial" w:ascii="Arial" w:hAnsi="Arial"/>
          <w:sz w:val="28"/>
          <w:szCs w:val="28"/>
        </w:rPr>
        <w:t>Будут реализованы следующие идеи:</w:t>
      </w:r>
    </w:p>
    <w:p>
      <w:pPr>
        <w:pStyle w:val="Normal"/>
        <w:rPr>
          <w:rFonts w:ascii="Arial" w:hAnsi="Arial" w:cs="Arial"/>
          <w:sz w:val="28"/>
          <w:szCs w:val="28"/>
        </w:rPr>
      </w:pPr>
      <w:r>
        <w:rPr>
          <w:rFonts w:cs="Arial" w:ascii="Arial" w:hAnsi="Arial"/>
          <w:bCs/>
          <w:sz w:val="28"/>
        </w:rPr>
        <w:t>- «Дипломатический этикет»:</w:t>
      </w:r>
      <w:r>
        <w:rPr>
          <w:rFonts w:cs="Arial" w:ascii="Arial" w:hAnsi="Arial"/>
          <w:sz w:val="28"/>
        </w:rPr>
        <w:t xml:space="preserve"> Интерактивные занятия по правилам ведения переговоров.</w:t>
      </w:r>
    </w:p>
    <w:p>
      <w:pPr>
        <w:pStyle w:val="Normal"/>
        <w:rPr>
          <w:rFonts w:ascii="Arial" w:hAnsi="Arial" w:cs="Arial"/>
          <w:sz w:val="28"/>
          <w:szCs w:val="28"/>
        </w:rPr>
      </w:pPr>
      <w:r>
        <w:rPr>
          <w:rFonts w:cs="Arial" w:ascii="Arial" w:hAnsi="Arial"/>
          <w:bCs/>
          <w:sz w:val="28"/>
        </w:rPr>
        <w:t>- «Послы мира»:</w:t>
      </w:r>
      <w:r>
        <w:rPr>
          <w:rFonts w:cs="Arial" w:ascii="Arial" w:hAnsi="Arial"/>
          <w:sz w:val="28"/>
        </w:rPr>
        <w:t xml:space="preserve"> Игровая модель, где отряды представляют интересы России в разных регионах мира.</w:t>
      </w:r>
    </w:p>
    <w:p>
      <w:pPr>
        <w:pStyle w:val="Normal"/>
        <w:rPr>
          <w:rFonts w:ascii="Arial" w:hAnsi="Arial" w:cs="Arial"/>
          <w:sz w:val="28"/>
        </w:rPr>
      </w:pPr>
      <w:r>
        <w:rPr>
          <w:rFonts w:cs="Arial" w:ascii="Arial" w:hAnsi="Arial"/>
          <w:bCs/>
          <w:sz w:val="28"/>
        </w:rPr>
        <w:t>- «Клуб дебатов»:</w:t>
      </w:r>
      <w:r>
        <w:rPr>
          <w:rFonts w:cs="Arial" w:ascii="Arial" w:hAnsi="Arial"/>
          <w:sz w:val="28"/>
        </w:rPr>
        <w:t xml:space="preserve"> Тренинги по мирному разрешению конфликтов и искусству компромисса.</w:t>
      </w:r>
    </w:p>
    <w:p>
      <w:pPr>
        <w:pStyle w:val="Normal"/>
        <w:rPr>
          <w:rFonts w:ascii="Arial" w:hAnsi="Arial" w:cs="Arial"/>
          <w:sz w:val="28"/>
        </w:rPr>
      </w:pPr>
      <w:r>
        <w:rPr>
          <w:rFonts w:cs="Arial" w:ascii="Arial" w:hAnsi="Arial"/>
          <w:sz w:val="28"/>
        </w:rPr>
        <w:t>Воспитанники будут иметь возможность побывать в роли «юных дипломатов».</w:t>
      </w:r>
    </w:p>
    <w:p>
      <w:pPr>
        <w:pStyle w:val="Normal"/>
        <w:rPr>
          <w:rFonts w:ascii="Arial" w:hAnsi="Arial" w:cs="Arial"/>
          <w:sz w:val="28"/>
          <w:szCs w:val="28"/>
        </w:rPr>
      </w:pPr>
      <w:r>
        <w:rPr>
          <w:rFonts w:cs="Arial" w:ascii="Arial" w:hAnsi="Arial"/>
          <w:sz w:val="28"/>
        </w:rPr>
        <w:t>Каждый воспитанник будет иметь возможность почувствовать себя в роли «юного дипломата».</w:t>
      </w:r>
    </w:p>
    <w:p>
      <w:pPr>
        <w:pStyle w:val="Normal"/>
        <w:rPr>
          <w:rFonts w:ascii="Arial" w:hAnsi="Arial" w:cs="Arial"/>
          <w:sz w:val="28"/>
          <w:szCs w:val="28"/>
        </w:rPr>
      </w:pPr>
      <w:r>
        <w:rPr>
          <w:rFonts w:cs="Arial" w:ascii="Arial" w:hAnsi="Arial"/>
        </w:rPr>
        <w:t xml:space="preserve">    </w:t>
      </w:r>
      <w:r>
        <w:rPr>
          <w:rFonts w:cs="Arial" w:ascii="Arial" w:hAnsi="Arial"/>
          <w:sz w:val="28"/>
          <w:szCs w:val="28"/>
        </w:rPr>
        <w:t xml:space="preserve">Для смены </w:t>
      </w:r>
      <w:r>
        <w:rPr>
          <w:rFonts w:cs="Arial" w:ascii="Arial" w:hAnsi="Arial"/>
          <w:b/>
          <w:bCs/>
          <w:sz w:val="28"/>
          <w:szCs w:val="28"/>
        </w:rPr>
        <w:t>«Мозаика единства»</w:t>
      </w:r>
      <w:r>
        <w:rPr>
          <w:rFonts w:cs="Arial" w:ascii="Arial" w:hAnsi="Arial"/>
          <w:sz w:val="28"/>
          <w:szCs w:val="28"/>
        </w:rPr>
        <w:t xml:space="preserve">  с учетом возможностей педагогического коллектива   на основании анкетирования родителей и детей, выбраны несколько модулей.</w:t>
      </w:r>
    </w:p>
    <w:p>
      <w:pPr>
        <w:pStyle w:val="Normal"/>
        <w:jc w:val="center"/>
        <w:rPr>
          <w:rFonts w:ascii="Arial" w:hAnsi="Arial" w:cs="Arial"/>
          <w:b/>
          <w:bCs/>
          <w:sz w:val="28"/>
          <w:szCs w:val="28"/>
        </w:rPr>
      </w:pPr>
      <w:r>
        <w:rPr>
          <w:rFonts w:cs="Arial" w:ascii="Arial" w:hAnsi="Arial"/>
          <w:b/>
          <w:bCs/>
          <w:sz w:val="28"/>
          <w:szCs w:val="28"/>
        </w:rPr>
        <w:t>Модуль «Этно-Творчество»</w:t>
      </w:r>
    </w:p>
    <w:p>
      <w:pPr>
        <w:pStyle w:val="Normal"/>
        <w:jc w:val="center"/>
        <w:rPr>
          <w:rFonts w:ascii="Arial" w:hAnsi="Arial" w:cs="Arial"/>
          <w:b/>
          <w:bCs/>
          <w:sz w:val="28"/>
          <w:szCs w:val="28"/>
        </w:rPr>
      </w:pPr>
      <w:r>
        <w:rPr>
          <w:rFonts w:cs="Arial" w:ascii="Arial" w:hAnsi="Arial"/>
          <w:b/>
          <w:bCs/>
          <w:sz w:val="28"/>
          <w:szCs w:val="28"/>
        </w:rPr>
        <w:t xml:space="preserve"> </w:t>
      </w:r>
      <w:r>
        <w:rPr>
          <w:rFonts w:cs="Arial" w:ascii="Arial" w:hAnsi="Arial"/>
          <w:b/>
          <w:bCs/>
          <w:sz w:val="28"/>
          <w:szCs w:val="28"/>
        </w:rPr>
        <w:t>(Художественная направленность)</w:t>
      </w:r>
    </w:p>
    <w:p>
      <w:pPr>
        <w:pStyle w:val="Normal"/>
        <w:rPr>
          <w:rFonts w:ascii="Arial" w:hAnsi="Arial" w:cs="Arial"/>
          <w:sz w:val="28"/>
          <w:szCs w:val="28"/>
        </w:rPr>
      </w:pPr>
      <w:r>
        <w:rPr>
          <w:rFonts w:cs="Arial" w:ascii="Arial" w:hAnsi="Arial"/>
          <w:sz w:val="28"/>
          <w:szCs w:val="28"/>
        </w:rPr>
        <w:t>Будет сделан акцент на прикладное  искусство и фольклор народов России.</w:t>
      </w:r>
    </w:p>
    <w:p>
      <w:pPr>
        <w:pStyle w:val="Normal"/>
        <w:rPr>
          <w:rFonts w:ascii="Arial" w:hAnsi="Arial" w:cs="Arial"/>
          <w:sz w:val="28"/>
          <w:szCs w:val="28"/>
        </w:rPr>
      </w:pPr>
      <w:r>
        <w:rPr>
          <w:rFonts w:cs="Arial" w:ascii="Arial" w:hAnsi="Arial"/>
          <w:bCs/>
          <w:sz w:val="28"/>
          <w:szCs w:val="28"/>
        </w:rPr>
        <w:t>Содержание:</w:t>
      </w:r>
      <w:r>
        <w:rPr>
          <w:rFonts w:cs="Arial" w:ascii="Arial" w:hAnsi="Arial"/>
          <w:sz w:val="28"/>
          <w:szCs w:val="28"/>
        </w:rPr>
        <w:t xml:space="preserve"> Работа творческих мастерских (студий).</w:t>
      </w:r>
    </w:p>
    <w:p>
      <w:pPr>
        <w:pStyle w:val="Normal"/>
        <w:rPr>
          <w:rFonts w:ascii="Arial" w:hAnsi="Arial" w:cs="Arial"/>
          <w:sz w:val="28"/>
          <w:szCs w:val="28"/>
        </w:rPr>
      </w:pPr>
      <w:r>
        <w:rPr>
          <w:rFonts w:cs="Arial" w:ascii="Arial" w:hAnsi="Arial"/>
          <w:bCs/>
          <w:sz w:val="28"/>
          <w:szCs w:val="28"/>
        </w:rPr>
        <w:t>Формы</w:t>
      </w:r>
      <w:r>
        <w:rPr>
          <w:rFonts w:cs="Arial" w:ascii="Arial" w:hAnsi="Arial"/>
          <w:b/>
          <w:bCs/>
          <w:sz w:val="28"/>
          <w:szCs w:val="28"/>
        </w:rPr>
        <w:t>:</w:t>
      </w:r>
      <w:r>
        <w:rPr>
          <w:rFonts w:cs="Arial" w:ascii="Arial" w:hAnsi="Arial"/>
          <w:sz w:val="28"/>
          <w:szCs w:val="28"/>
        </w:rPr>
        <w:t xml:space="preserve"> Мастер-классы по народным промыслам (роспись, плетение), студия народного танца, театральная студия «Сказки народов Севера»</w:t>
      </w:r>
    </w:p>
    <w:p>
      <w:pPr>
        <w:pStyle w:val="Normal"/>
        <w:rPr>
          <w:rFonts w:ascii="Arial" w:hAnsi="Arial" w:cs="Arial"/>
          <w:sz w:val="28"/>
          <w:szCs w:val="28"/>
        </w:rPr>
      </w:pPr>
      <w:r>
        <w:rPr>
          <w:rFonts w:cs="Arial" w:ascii="Arial" w:hAnsi="Arial"/>
          <w:bCs/>
          <w:sz w:val="28"/>
          <w:szCs w:val="28"/>
        </w:rPr>
        <w:t>Результат</w:t>
      </w:r>
      <w:r>
        <w:rPr>
          <w:rFonts w:cs="Arial" w:ascii="Arial" w:hAnsi="Arial"/>
          <w:b/>
          <w:bCs/>
          <w:sz w:val="28"/>
          <w:szCs w:val="28"/>
        </w:rPr>
        <w:t>:</w:t>
      </w:r>
      <w:r>
        <w:rPr>
          <w:rFonts w:cs="Arial" w:ascii="Arial" w:hAnsi="Arial"/>
          <w:sz w:val="28"/>
          <w:szCs w:val="28"/>
        </w:rPr>
        <w:t xml:space="preserve"> Выставка-ярмарка или отчетный фольклорный концерт.</w:t>
      </w:r>
    </w:p>
    <w:p>
      <w:pPr>
        <w:pStyle w:val="Normal"/>
        <w:jc w:val="center"/>
        <w:rPr>
          <w:rFonts w:ascii="Arial" w:hAnsi="Arial" w:cs="Arial"/>
          <w:b/>
          <w:bCs/>
          <w:sz w:val="28"/>
          <w:szCs w:val="28"/>
        </w:rPr>
      </w:pPr>
      <w:r>
        <w:rPr>
          <w:rFonts w:cs="Arial" w:ascii="Arial" w:hAnsi="Arial"/>
          <w:b/>
          <w:bCs/>
          <w:sz w:val="28"/>
          <w:szCs w:val="28"/>
        </w:rPr>
        <w:t xml:space="preserve">Модуль «Тропами предков» </w:t>
      </w:r>
    </w:p>
    <w:p>
      <w:pPr>
        <w:pStyle w:val="Normal"/>
        <w:jc w:val="center"/>
        <w:rPr>
          <w:rFonts w:ascii="Arial" w:hAnsi="Arial" w:cs="Arial"/>
          <w:b/>
          <w:bCs/>
          <w:sz w:val="28"/>
          <w:szCs w:val="28"/>
        </w:rPr>
      </w:pPr>
      <w:r>
        <w:rPr>
          <w:rFonts w:cs="Arial" w:ascii="Arial" w:hAnsi="Arial"/>
          <w:b/>
          <w:bCs/>
          <w:sz w:val="28"/>
          <w:szCs w:val="28"/>
        </w:rPr>
        <w:t>(Туристско-краеведческая направленность)</w:t>
      </w:r>
    </w:p>
    <w:p>
      <w:pPr>
        <w:pStyle w:val="Normal"/>
        <w:rPr>
          <w:rFonts w:ascii="Arial" w:hAnsi="Arial" w:cs="Arial"/>
          <w:sz w:val="28"/>
          <w:szCs w:val="28"/>
        </w:rPr>
      </w:pPr>
      <w:r>
        <w:rPr>
          <w:rFonts w:cs="Arial" w:ascii="Arial" w:hAnsi="Arial"/>
          <w:sz w:val="28"/>
          <w:szCs w:val="28"/>
        </w:rPr>
        <w:t>Изучение истории и связи региона с общероссийским контекстом.</w:t>
      </w:r>
    </w:p>
    <w:p>
      <w:pPr>
        <w:pStyle w:val="Normal"/>
        <w:rPr>
          <w:rFonts w:ascii="Arial" w:hAnsi="Arial" w:cs="Arial"/>
          <w:sz w:val="28"/>
          <w:szCs w:val="28"/>
        </w:rPr>
      </w:pPr>
      <w:r>
        <w:rPr>
          <w:rFonts w:cs="Arial" w:ascii="Arial" w:hAnsi="Arial"/>
          <w:bCs/>
          <w:sz w:val="28"/>
          <w:szCs w:val="28"/>
        </w:rPr>
        <w:t>Содержание:</w:t>
      </w:r>
      <w:r>
        <w:rPr>
          <w:rFonts w:cs="Arial" w:ascii="Arial" w:hAnsi="Arial"/>
          <w:sz w:val="28"/>
          <w:szCs w:val="28"/>
        </w:rPr>
        <w:t xml:space="preserve"> Исследование родного края, его героев и традиций.</w:t>
      </w:r>
    </w:p>
    <w:p>
      <w:pPr>
        <w:pStyle w:val="Normal"/>
        <w:rPr>
          <w:rFonts w:ascii="Arial" w:hAnsi="Arial" w:cs="Arial"/>
          <w:sz w:val="28"/>
          <w:szCs w:val="28"/>
        </w:rPr>
      </w:pPr>
      <w:r>
        <w:rPr>
          <w:rFonts w:cs="Arial" w:ascii="Arial" w:hAnsi="Arial"/>
          <w:bCs/>
          <w:sz w:val="28"/>
          <w:szCs w:val="28"/>
        </w:rPr>
        <w:t>Формы:</w:t>
      </w:r>
      <w:r>
        <w:rPr>
          <w:rFonts w:cs="Arial" w:ascii="Arial" w:hAnsi="Arial"/>
          <w:sz w:val="28"/>
          <w:szCs w:val="28"/>
        </w:rPr>
        <w:t xml:space="preserve"> Походы с элементами этнографии, создание «Карты легенд» ближайших окрестностей.</w:t>
      </w:r>
    </w:p>
    <w:p>
      <w:pPr>
        <w:pStyle w:val="Normal"/>
        <w:rPr>
          <w:rFonts w:ascii="Arial" w:hAnsi="Arial" w:cs="Arial"/>
          <w:sz w:val="28"/>
          <w:szCs w:val="28"/>
        </w:rPr>
      </w:pPr>
      <w:r>
        <w:rPr>
          <w:rFonts w:cs="Arial" w:ascii="Arial" w:hAnsi="Arial"/>
          <w:bCs/>
          <w:sz w:val="28"/>
          <w:szCs w:val="28"/>
        </w:rPr>
        <w:t>Результат:</w:t>
      </w:r>
      <w:r>
        <w:rPr>
          <w:rFonts w:cs="Arial" w:ascii="Arial" w:hAnsi="Arial"/>
          <w:sz w:val="28"/>
          <w:szCs w:val="28"/>
        </w:rPr>
        <w:t xml:space="preserve"> Маршрутный лист «Моя малая Родина — часть России».</w:t>
      </w:r>
    </w:p>
    <w:p>
      <w:pPr>
        <w:pStyle w:val="Normal"/>
        <w:jc w:val="center"/>
        <w:rPr>
          <w:rFonts w:ascii="Arial" w:hAnsi="Arial" w:cs="Arial"/>
          <w:b/>
          <w:bCs/>
          <w:sz w:val="28"/>
          <w:szCs w:val="28"/>
        </w:rPr>
      </w:pPr>
      <w:r>
        <w:rPr>
          <w:rFonts w:cs="Arial" w:ascii="Arial" w:hAnsi="Arial"/>
          <w:b/>
          <w:bCs/>
          <w:sz w:val="28"/>
          <w:szCs w:val="28"/>
        </w:rPr>
        <w:t>Модуль «Этно-Драйв»</w:t>
      </w:r>
    </w:p>
    <w:p>
      <w:pPr>
        <w:pStyle w:val="Normal"/>
        <w:jc w:val="center"/>
        <w:rPr>
          <w:rFonts w:ascii="Arial" w:hAnsi="Arial" w:cs="Arial"/>
          <w:b/>
          <w:bCs/>
          <w:sz w:val="28"/>
          <w:szCs w:val="28"/>
        </w:rPr>
      </w:pPr>
      <w:r>
        <w:rPr>
          <w:rFonts w:cs="Arial" w:ascii="Arial" w:hAnsi="Arial"/>
          <w:b/>
          <w:bCs/>
          <w:sz w:val="28"/>
          <w:szCs w:val="28"/>
        </w:rPr>
        <w:t xml:space="preserve"> </w:t>
      </w:r>
      <w:r>
        <w:rPr>
          <w:rFonts w:cs="Arial" w:ascii="Arial" w:hAnsi="Arial"/>
          <w:b/>
          <w:bCs/>
          <w:sz w:val="28"/>
          <w:szCs w:val="28"/>
        </w:rPr>
        <w:t>(Физкультурно-спортивная направленность)</w:t>
      </w:r>
    </w:p>
    <w:p>
      <w:pPr>
        <w:pStyle w:val="Normal"/>
        <w:rPr>
          <w:rFonts w:ascii="Arial" w:hAnsi="Arial" w:cs="Arial"/>
          <w:sz w:val="28"/>
          <w:szCs w:val="28"/>
        </w:rPr>
      </w:pPr>
      <w:r>
        <w:rPr>
          <w:rFonts w:cs="Arial" w:ascii="Arial" w:hAnsi="Arial"/>
          <w:sz w:val="28"/>
          <w:szCs w:val="28"/>
        </w:rPr>
        <w:t>Популяризация здорового образа жизни через национальные игры.</w:t>
      </w:r>
    </w:p>
    <w:p>
      <w:pPr>
        <w:pStyle w:val="Normal"/>
        <w:rPr>
          <w:rFonts w:ascii="Arial" w:hAnsi="Arial" w:cs="Arial"/>
          <w:sz w:val="28"/>
          <w:szCs w:val="28"/>
        </w:rPr>
      </w:pPr>
      <w:r>
        <w:rPr>
          <w:rFonts w:cs="Arial" w:ascii="Arial" w:hAnsi="Arial"/>
          <w:bCs/>
          <w:sz w:val="28"/>
          <w:szCs w:val="28"/>
        </w:rPr>
        <w:t>Содержание:</w:t>
      </w:r>
      <w:r>
        <w:rPr>
          <w:rFonts w:cs="Arial" w:ascii="Arial" w:hAnsi="Arial"/>
          <w:sz w:val="28"/>
          <w:szCs w:val="28"/>
        </w:rPr>
        <w:t xml:space="preserve"> Знакомство с подвижными играми народов России.</w:t>
      </w:r>
    </w:p>
    <w:p>
      <w:pPr>
        <w:pStyle w:val="Normal"/>
        <w:rPr>
          <w:rFonts w:ascii="Arial" w:hAnsi="Arial" w:cs="Arial"/>
          <w:sz w:val="28"/>
          <w:szCs w:val="28"/>
        </w:rPr>
      </w:pPr>
      <w:r>
        <w:rPr>
          <w:rFonts w:cs="Arial" w:ascii="Arial" w:hAnsi="Arial"/>
          <w:bCs/>
          <w:sz w:val="28"/>
          <w:szCs w:val="28"/>
        </w:rPr>
        <w:t>Формы:</w:t>
      </w:r>
      <w:r>
        <w:rPr>
          <w:rFonts w:cs="Arial" w:ascii="Arial" w:hAnsi="Arial"/>
          <w:sz w:val="28"/>
          <w:szCs w:val="28"/>
        </w:rPr>
        <w:t xml:space="preserve"> Соревнования по национальным видам спорта, фестиваль народных игр.</w:t>
      </w:r>
    </w:p>
    <w:p>
      <w:pPr>
        <w:pStyle w:val="Normal"/>
        <w:rPr>
          <w:rFonts w:ascii="Arial" w:hAnsi="Arial" w:cs="Arial"/>
          <w:sz w:val="28"/>
          <w:szCs w:val="28"/>
        </w:rPr>
      </w:pPr>
      <w:r>
        <w:rPr>
          <w:rFonts w:cs="Arial" w:ascii="Arial" w:hAnsi="Arial"/>
          <w:bCs/>
          <w:sz w:val="28"/>
          <w:szCs w:val="28"/>
        </w:rPr>
        <w:t>Результат:</w:t>
      </w:r>
      <w:r>
        <w:rPr>
          <w:rFonts w:cs="Arial" w:ascii="Arial" w:hAnsi="Arial"/>
          <w:sz w:val="28"/>
          <w:szCs w:val="28"/>
        </w:rPr>
        <w:t xml:space="preserve"> Рекордная книга этно-игр лагеря.</w:t>
      </w:r>
    </w:p>
    <w:p>
      <w:pPr>
        <w:pStyle w:val="Normal"/>
        <w:jc w:val="both"/>
        <w:rPr>
          <w:rFonts w:ascii="Arial" w:hAnsi="Arial" w:cs="Arial"/>
          <w:sz w:val="28"/>
          <w:szCs w:val="28"/>
        </w:rPr>
      </w:pPr>
      <w:r>
        <w:rPr>
          <w:rFonts w:cs="Arial" w:ascii="Arial" w:hAnsi="Arial"/>
          <w:sz w:val="28"/>
          <w:szCs w:val="28"/>
        </w:rPr>
      </w:r>
    </w:p>
    <w:p>
      <w:pPr>
        <w:pStyle w:val="Normal"/>
        <w:jc w:val="both"/>
        <w:rPr>
          <w:rFonts w:ascii="Arial" w:hAnsi="Arial" w:cs="Arial"/>
          <w:sz w:val="28"/>
          <w:szCs w:val="28"/>
        </w:rPr>
      </w:pPr>
      <w:r>
        <w:rPr>
          <w:rFonts w:cs="Arial" w:ascii="Arial" w:hAnsi="Arial"/>
          <w:sz w:val="28"/>
          <w:szCs w:val="28"/>
        </w:rPr>
      </w:r>
    </w:p>
    <w:p>
      <w:pPr>
        <w:pStyle w:val="Normal"/>
        <w:jc w:val="both"/>
        <w:rPr>
          <w:rFonts w:ascii="Arial" w:hAnsi="Arial" w:cs="Arial"/>
          <w:sz w:val="28"/>
          <w:szCs w:val="28"/>
        </w:rPr>
      </w:pPr>
      <w:r>
        <w:rPr>
          <w:rFonts w:cs="Arial" w:ascii="Arial" w:hAnsi="Arial"/>
          <w:sz w:val="28"/>
          <w:szCs w:val="28"/>
        </w:rPr>
      </w:r>
    </w:p>
    <w:p>
      <w:pPr>
        <w:pStyle w:val="Normal"/>
        <w:jc w:val="both"/>
        <w:rPr>
          <w:rFonts w:ascii="Arial" w:hAnsi="Arial" w:cs="Arial"/>
          <w:sz w:val="28"/>
          <w:szCs w:val="28"/>
        </w:rPr>
      </w:pPr>
      <w:r>
        <w:rPr>
          <w:rFonts w:cs="Arial" w:ascii="Arial" w:hAnsi="Arial"/>
          <w:sz w:val="28"/>
          <w:szCs w:val="28"/>
        </w:rPr>
      </w:r>
    </w:p>
    <w:p>
      <w:pPr>
        <w:pStyle w:val="Normal"/>
        <w:jc w:val="both"/>
        <w:rPr>
          <w:rFonts w:ascii="Arial" w:hAnsi="Arial" w:cs="Arial"/>
          <w:sz w:val="28"/>
          <w:szCs w:val="28"/>
        </w:rPr>
      </w:pPr>
      <w:r>
        <w:rPr>
          <w:rFonts w:cs="Arial" w:ascii="Arial" w:hAnsi="Arial"/>
          <w:sz w:val="28"/>
          <w:szCs w:val="28"/>
        </w:rPr>
      </w:r>
    </w:p>
    <w:p>
      <w:pPr>
        <w:pStyle w:val="Normal"/>
        <w:jc w:val="center"/>
        <w:rPr>
          <w:rFonts w:ascii="Arial" w:hAnsi="Arial" w:cs="Arial"/>
          <w:b/>
          <w:sz w:val="28"/>
          <w:szCs w:val="28"/>
        </w:rPr>
      </w:pPr>
      <w:r>
        <w:rPr>
          <w:rFonts w:cs="Arial" w:ascii="Arial" w:hAnsi="Arial"/>
          <w:b/>
          <w:sz w:val="28"/>
          <w:szCs w:val="28"/>
        </w:rPr>
        <w:t>3. Организационный раздел</w:t>
      </w:r>
    </w:p>
    <w:p>
      <w:pPr>
        <w:pStyle w:val="Normal"/>
        <w:jc w:val="center"/>
        <w:rPr>
          <w:rFonts w:ascii="Arial" w:hAnsi="Arial" w:cs="Arial"/>
          <w:b/>
          <w:sz w:val="28"/>
          <w:szCs w:val="28"/>
        </w:rPr>
      </w:pPr>
      <w:r>
        <w:rPr>
          <w:rFonts w:cs="Arial" w:ascii="Arial" w:hAnsi="Arial"/>
          <w:b/>
          <w:sz w:val="28"/>
          <w:szCs w:val="28"/>
        </w:rPr>
        <w:t>3.1. Особенности организации воспитательной деятельности в условиях детского лагеря дневного пребывания</w:t>
      </w:r>
    </w:p>
    <w:p>
      <w:pPr>
        <w:pStyle w:val="Standard"/>
        <w:jc w:val="both"/>
        <w:rPr>
          <w:rFonts w:ascii="Arial" w:hAnsi="Arial" w:cs="Arial"/>
          <w:sz w:val="28"/>
          <w:szCs w:val="28"/>
        </w:rPr>
      </w:pPr>
      <w:r>
        <w:rPr>
          <w:rFonts w:cs="Arial" w:ascii="Arial" w:hAnsi="Arial"/>
          <w:sz w:val="28"/>
          <w:szCs w:val="28"/>
        </w:rPr>
        <w:t>Из всех дней школьного года  каникулы – самое яркое по эмоциональной окраске время. Однотонный ритм жизни ребят в учебной деятельности обязательно должен прерываться. Детям совершенно необходима смена деятельности, смена впечатлений. Каникулы, в своём роде, - клапан для спуска излишков детской энергии, дни разрядки. И вместе с тем каникулы – всегда заряд новой энергии, настроением, приобретением новых сил; это продолжение освоение мира, его познания время закрепления знаний, полученных в школе, богатейшее время воспитания и самовоспитания.</w:t>
      </w:r>
    </w:p>
    <w:p>
      <w:pPr>
        <w:pStyle w:val="Standard"/>
        <w:jc w:val="both"/>
        <w:rPr>
          <w:rFonts w:ascii="Arial" w:hAnsi="Arial" w:cs="Arial"/>
          <w:sz w:val="28"/>
          <w:szCs w:val="28"/>
        </w:rPr>
      </w:pPr>
      <w:r>
        <w:rPr>
          <w:rFonts w:cs="Arial" w:ascii="Arial" w:hAnsi="Arial"/>
          <w:sz w:val="28"/>
          <w:szCs w:val="28"/>
        </w:rPr>
        <w:tab/>
        <w:t>Эта программа насыщена разными спортивно-познавательными развивающими мероприятиями и играми, которые способствуют активному отдыху воспитанников, а главное формируют духовно-нравственную творческую личность.</w:t>
      </w:r>
    </w:p>
    <w:p>
      <w:pPr>
        <w:pStyle w:val="Standard"/>
        <w:jc w:val="both"/>
        <w:rPr>
          <w:rFonts w:ascii="Arial" w:hAnsi="Arial" w:cs="Arial"/>
          <w:sz w:val="28"/>
          <w:szCs w:val="28"/>
        </w:rPr>
      </w:pPr>
      <w:r>
        <w:rPr>
          <w:rFonts w:cs="Arial" w:ascii="Arial" w:hAnsi="Arial"/>
          <w:sz w:val="28"/>
          <w:szCs w:val="28"/>
        </w:rPr>
        <w:tab/>
        <w:t>Актуальность данной программы состоит в том, что ее содержание включает направления деятельности, отвечающие современным требованиям и условиям образования. Это:</w:t>
      </w:r>
    </w:p>
    <w:p>
      <w:pPr>
        <w:pStyle w:val="Standard"/>
        <w:jc w:val="both"/>
        <w:rPr>
          <w:rFonts w:ascii="Arial" w:hAnsi="Arial" w:cs="Arial"/>
          <w:sz w:val="28"/>
          <w:szCs w:val="28"/>
        </w:rPr>
      </w:pPr>
      <w:r>
        <w:rPr>
          <w:rFonts w:cs="Arial" w:ascii="Arial" w:hAnsi="Arial"/>
          <w:sz w:val="28"/>
          <w:szCs w:val="28"/>
        </w:rPr>
        <w:t>-  оздоровление воспитанников;</w:t>
      </w:r>
    </w:p>
    <w:p>
      <w:pPr>
        <w:pStyle w:val="Standard"/>
        <w:jc w:val="both"/>
        <w:rPr>
          <w:rFonts w:ascii="Arial" w:hAnsi="Arial" w:cs="Arial"/>
          <w:sz w:val="28"/>
          <w:szCs w:val="28"/>
        </w:rPr>
      </w:pPr>
      <w:r>
        <w:rPr>
          <w:rFonts w:cs="Arial" w:ascii="Arial" w:hAnsi="Arial"/>
          <w:sz w:val="28"/>
          <w:szCs w:val="28"/>
        </w:rPr>
        <w:t>- воспитание духовно-нравственной творческой личности;</w:t>
      </w:r>
    </w:p>
    <w:p>
      <w:pPr>
        <w:pStyle w:val="Standard"/>
        <w:jc w:val="both"/>
        <w:rPr>
          <w:rFonts w:ascii="Arial" w:hAnsi="Arial" w:cs="Arial"/>
          <w:sz w:val="28"/>
          <w:szCs w:val="28"/>
        </w:rPr>
      </w:pPr>
      <w:r>
        <w:rPr>
          <w:rFonts w:cs="Arial" w:ascii="Arial" w:hAnsi="Arial"/>
          <w:sz w:val="28"/>
          <w:szCs w:val="28"/>
        </w:rPr>
        <w:t>-  организация досуга.</w:t>
      </w:r>
    </w:p>
    <w:p>
      <w:pPr>
        <w:pStyle w:val="Standard"/>
        <w:jc w:val="both"/>
        <w:rPr>
          <w:rFonts w:ascii="Arial" w:hAnsi="Arial" w:cs="Arial"/>
          <w:sz w:val="28"/>
          <w:szCs w:val="28"/>
        </w:rPr>
      </w:pPr>
      <w:r>
        <w:rPr>
          <w:rFonts w:cs="Arial" w:ascii="Arial" w:hAnsi="Arial"/>
          <w:sz w:val="28"/>
          <w:szCs w:val="28"/>
        </w:rPr>
        <w:t>Содержание программы представляет широкий спектр направлений деятельности, а также привлекательно и тем, что мероприятия отвечают интересам детей, позволяют проявить творчество, самостоятельность; способствует удовлетворению потребности в самоутверждении. Включение детей в любые виды деятельности основано на личностно-ориентированном подходе.</w:t>
      </w:r>
    </w:p>
    <w:p>
      <w:pPr>
        <w:pStyle w:val="Standard"/>
        <w:jc w:val="both"/>
        <w:rPr>
          <w:rFonts w:ascii="Arial" w:hAnsi="Arial" w:cs="Arial"/>
          <w:sz w:val="28"/>
          <w:szCs w:val="28"/>
        </w:rPr>
      </w:pPr>
      <w:r>
        <w:rPr>
          <w:rFonts w:cs="Arial" w:ascii="Arial" w:hAnsi="Arial"/>
          <w:sz w:val="28"/>
          <w:szCs w:val="28"/>
        </w:rPr>
      </w:r>
    </w:p>
    <w:p>
      <w:pPr>
        <w:pStyle w:val="Standard"/>
        <w:jc w:val="center"/>
        <w:rPr>
          <w:rFonts w:ascii="Arial" w:hAnsi="Arial" w:cs="Arial"/>
          <w:b/>
          <w:sz w:val="28"/>
          <w:szCs w:val="28"/>
        </w:rPr>
      </w:pPr>
      <w:r>
        <w:rPr>
          <w:rFonts w:cs="Arial" w:ascii="Arial" w:hAnsi="Arial"/>
          <w:b/>
          <w:sz w:val="28"/>
          <w:szCs w:val="28"/>
        </w:rPr>
        <w:t>Участники программы</w:t>
      </w:r>
    </w:p>
    <w:p>
      <w:pPr>
        <w:pStyle w:val="Standard"/>
        <w:jc w:val="both"/>
        <w:rPr>
          <w:rFonts w:ascii="Arial" w:hAnsi="Arial" w:cs="Arial"/>
          <w:sz w:val="28"/>
          <w:szCs w:val="28"/>
        </w:rPr>
      </w:pPr>
      <w:r>
        <w:rPr>
          <w:rFonts w:cs="Arial" w:ascii="Arial" w:hAnsi="Arial"/>
          <w:sz w:val="28"/>
          <w:szCs w:val="28"/>
        </w:rPr>
        <w:t>- дети п.Першино, Уватского округа и Тюменской области от 6,6 до 17 лет включительно;</w:t>
      </w:r>
    </w:p>
    <w:p>
      <w:pPr>
        <w:pStyle w:val="Standard"/>
        <w:jc w:val="both"/>
        <w:rPr>
          <w:rFonts w:ascii="Arial" w:hAnsi="Arial" w:cs="Arial"/>
          <w:sz w:val="28"/>
          <w:szCs w:val="28"/>
        </w:rPr>
      </w:pPr>
      <w:r>
        <w:rPr>
          <w:rFonts w:cs="Arial" w:ascii="Arial" w:hAnsi="Arial"/>
          <w:sz w:val="28"/>
          <w:szCs w:val="28"/>
        </w:rPr>
        <w:t>- дети из семей, находящихся в трудной жизненной ситуации;</w:t>
      </w:r>
    </w:p>
    <w:p>
      <w:pPr>
        <w:pStyle w:val="Standard"/>
        <w:jc w:val="both"/>
        <w:rPr>
          <w:rFonts w:ascii="Arial" w:hAnsi="Arial" w:cs="Arial"/>
          <w:sz w:val="28"/>
          <w:szCs w:val="28"/>
        </w:rPr>
      </w:pPr>
      <w:r>
        <w:rPr>
          <w:rFonts w:cs="Arial" w:ascii="Arial" w:hAnsi="Arial"/>
          <w:sz w:val="28"/>
          <w:szCs w:val="28"/>
        </w:rPr>
        <w:t>- дети семей участников СВО;</w:t>
      </w:r>
    </w:p>
    <w:p>
      <w:pPr>
        <w:pStyle w:val="Standard"/>
        <w:jc w:val="both"/>
        <w:rPr>
          <w:rFonts w:ascii="Arial" w:hAnsi="Arial" w:cs="Arial"/>
          <w:sz w:val="28"/>
          <w:szCs w:val="28"/>
        </w:rPr>
      </w:pPr>
      <w:r>
        <w:rPr>
          <w:rFonts w:cs="Arial" w:ascii="Arial" w:hAnsi="Arial"/>
          <w:sz w:val="28"/>
          <w:szCs w:val="28"/>
        </w:rPr>
        <w:t>-дети-сироты и дети, оставшиеся без попечения родителей, а также, находящиеся под опекой граждан;</w:t>
      </w:r>
    </w:p>
    <w:p>
      <w:pPr>
        <w:pStyle w:val="Standard"/>
        <w:jc w:val="both"/>
        <w:rPr>
          <w:rFonts w:ascii="Arial" w:hAnsi="Arial" w:cs="Arial"/>
          <w:sz w:val="28"/>
          <w:szCs w:val="28"/>
        </w:rPr>
      </w:pPr>
      <w:r>
        <w:rPr>
          <w:rFonts w:cs="Arial" w:ascii="Arial" w:hAnsi="Arial"/>
          <w:sz w:val="28"/>
          <w:szCs w:val="28"/>
        </w:rPr>
        <w:t>- дети различных учетных категорий;</w:t>
      </w:r>
    </w:p>
    <w:p>
      <w:pPr>
        <w:pStyle w:val="Standard"/>
        <w:jc w:val="both"/>
        <w:rPr>
          <w:rFonts w:ascii="Arial" w:hAnsi="Arial" w:cs="Arial"/>
          <w:sz w:val="28"/>
          <w:szCs w:val="28"/>
        </w:rPr>
      </w:pPr>
      <w:r>
        <w:rPr>
          <w:rFonts w:cs="Arial" w:ascii="Arial" w:hAnsi="Arial"/>
          <w:sz w:val="28"/>
          <w:szCs w:val="28"/>
        </w:rPr>
        <w:t>- дети с ограниченными возможностями здоровья;</w:t>
      </w:r>
    </w:p>
    <w:p>
      <w:pPr>
        <w:pStyle w:val="Standard"/>
        <w:jc w:val="both"/>
        <w:rPr>
          <w:rFonts w:ascii="Arial" w:hAnsi="Arial" w:cs="Arial"/>
          <w:sz w:val="28"/>
          <w:szCs w:val="28"/>
        </w:rPr>
      </w:pPr>
      <w:r>
        <w:rPr>
          <w:rFonts w:cs="Arial" w:ascii="Arial" w:hAnsi="Arial"/>
          <w:sz w:val="28"/>
          <w:szCs w:val="28"/>
        </w:rPr>
        <w:t>- 30 человек-3 смена.</w:t>
      </w:r>
    </w:p>
    <w:p>
      <w:pPr>
        <w:pStyle w:val="Standard"/>
        <w:jc w:val="both"/>
        <w:rPr>
          <w:rFonts w:ascii="Arial" w:hAnsi="Arial" w:cs="Arial"/>
          <w:sz w:val="28"/>
          <w:szCs w:val="28"/>
        </w:rPr>
      </w:pPr>
      <w:r>
        <w:rPr>
          <w:rFonts w:cs="Arial" w:ascii="Arial" w:hAnsi="Arial"/>
          <w:sz w:val="28"/>
          <w:szCs w:val="28"/>
        </w:rPr>
      </w:r>
    </w:p>
    <w:p>
      <w:pPr>
        <w:pStyle w:val="Standard"/>
        <w:jc w:val="center"/>
        <w:rPr>
          <w:rFonts w:ascii="Arial" w:hAnsi="Arial" w:cs="Arial"/>
          <w:b/>
          <w:sz w:val="28"/>
          <w:szCs w:val="28"/>
        </w:rPr>
      </w:pPr>
      <w:r>
        <w:rPr>
          <w:rFonts w:cs="Arial" w:ascii="Arial" w:hAnsi="Arial"/>
          <w:b/>
          <w:sz w:val="28"/>
          <w:szCs w:val="28"/>
        </w:rPr>
        <w:t>Механизм реализации программы</w:t>
      </w:r>
    </w:p>
    <w:p>
      <w:pPr>
        <w:pStyle w:val="Normal"/>
        <w:ind w:firstLine="709"/>
        <w:jc w:val="both"/>
        <w:rPr>
          <w:rFonts w:ascii="Arial" w:hAnsi="Arial" w:cs="Arial"/>
          <w:sz w:val="28"/>
          <w:szCs w:val="28"/>
        </w:rPr>
      </w:pPr>
      <w:r>
        <w:rPr>
          <w:rStyle w:val="Strong"/>
          <w:rFonts w:cs="Arial" w:ascii="Arial" w:hAnsi="Arial"/>
          <w:b w:val="false"/>
          <w:sz w:val="28"/>
          <w:szCs w:val="28"/>
        </w:rPr>
        <w:t>Летний отдых – проблема многоаспектная. Поэтому выявляются следующие приоритеты: оздоровление, отдых и занятость детей, находящихся в трудной жизненной ситуации, детей - сирот, несовершеннолетних, состоящих на профилактическом учете, безнадзорных, а так же одаренных детей, допризывной молодежи, отдых детей семей участников СВО. Именно лагеря выполняют очень важную миссию оздоровления и воспитания детей, когда многие семьи находятся в сложных экономических и социальных условиях. Реальность такова, что система образования, по–прежнему, остается главным организатором отдыха и оздоровления детей. Кроме того, лагеря способствуют формированию у ребят не подавляющего личность коллективизма, коммуникативных навыков. Летний отдых сегодня – это не только социальная защита. Это еще и площадка для творческого развития, обогащения духовного мира и интеллекта ребенка, что создает условия для социализации молодого человека с учетом реалий современной жизни.</w:t>
      </w:r>
      <w:r>
        <w:rPr>
          <w:rFonts w:cs="Arial" w:ascii="Arial" w:hAnsi="Arial"/>
          <w:sz w:val="28"/>
          <w:szCs w:val="28"/>
        </w:rPr>
        <w:t xml:space="preserve"> Мероприятия, проводимые с детьми, будут ориентированы  на общественно–полезную, практическую значимость. Жизнь лагеря должна быть насыщенной, полной событий и встреч. Будут  использованы  все возможности для интересного и полезного общения ребят с взрослыми и между собой.  Досуг, игры нацелены на побуждение  к приобретению новых знаний, развитию, к серьезным размышлениям.</w:t>
      </w:r>
    </w:p>
    <w:p>
      <w:pPr>
        <w:pStyle w:val="Normal"/>
        <w:ind w:firstLine="709"/>
        <w:jc w:val="both"/>
        <w:rPr>
          <w:rFonts w:ascii="Arial" w:hAnsi="Arial" w:cs="Arial"/>
          <w:sz w:val="28"/>
          <w:szCs w:val="28"/>
        </w:rPr>
      </w:pPr>
      <w:r>
        <w:rPr>
          <w:rFonts w:cs="Arial" w:ascii="Arial" w:hAnsi="Arial"/>
          <w:sz w:val="28"/>
          <w:szCs w:val="28"/>
        </w:rPr>
        <w:t>Каждый день в лагере подчинен определенной идее, с помощью которой организуется деятельность ребенка.</w:t>
      </w:r>
    </w:p>
    <w:p>
      <w:pPr>
        <w:pStyle w:val="Normal"/>
        <w:ind w:firstLine="709"/>
        <w:jc w:val="both"/>
        <w:rPr>
          <w:rFonts w:ascii="Arial" w:hAnsi="Arial" w:cs="Arial"/>
          <w:sz w:val="28"/>
          <w:szCs w:val="28"/>
        </w:rPr>
      </w:pPr>
      <w:r>
        <w:rPr>
          <w:rFonts w:cs="Arial" w:ascii="Arial" w:hAnsi="Arial"/>
          <w:sz w:val="28"/>
          <w:szCs w:val="28"/>
        </w:rPr>
      </w:r>
    </w:p>
    <w:p>
      <w:pPr>
        <w:pStyle w:val="Normal"/>
        <w:shd w:val="clear" w:color="auto" w:fill="FFFFFF"/>
        <w:spacing w:lineRule="atLeast" w:line="360"/>
        <w:jc w:val="center"/>
        <w:rPr>
          <w:rFonts w:ascii="Arial" w:hAnsi="Arial" w:cs="Arial"/>
          <w:color w:val="0A0A0A"/>
          <w:sz w:val="28"/>
          <w:szCs w:val="28"/>
        </w:rPr>
      </w:pPr>
      <w:r>
        <w:rPr>
          <w:rFonts w:cs="Arial" w:ascii="Arial" w:hAnsi="Arial"/>
          <w:b/>
          <w:color w:val="0A0A0A"/>
          <w:sz w:val="28"/>
          <w:szCs w:val="28"/>
        </w:rPr>
        <w:t>Игровая модель</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 xml:space="preserve">Игровая модель смены </w:t>
      </w:r>
      <w:r>
        <w:rPr>
          <w:rFonts w:cs="Arial" w:ascii="Arial" w:hAnsi="Arial"/>
          <w:b/>
          <w:bCs/>
          <w:color w:val="0A0A0A"/>
          <w:sz w:val="28"/>
          <w:szCs w:val="28"/>
        </w:rPr>
        <w:t>«Мозаика единства»</w:t>
      </w:r>
      <w:r>
        <w:rPr>
          <w:rFonts w:cs="Arial" w:ascii="Arial" w:hAnsi="Arial"/>
          <w:color w:val="0A0A0A"/>
          <w:sz w:val="28"/>
          <w:szCs w:val="28"/>
        </w:rPr>
        <w:t> строится на механике </w:t>
      </w:r>
      <w:r>
        <w:rPr>
          <w:rFonts w:cs="Arial" w:ascii="Arial" w:hAnsi="Arial"/>
          <w:bCs/>
          <w:color w:val="0A0A0A"/>
          <w:sz w:val="28"/>
          <w:szCs w:val="28"/>
        </w:rPr>
        <w:t>коллективного созидания</w:t>
      </w:r>
      <w:r>
        <w:rPr>
          <w:rFonts w:cs="Arial" w:ascii="Arial" w:hAnsi="Arial"/>
          <w:color w:val="0A0A0A"/>
          <w:sz w:val="28"/>
          <w:szCs w:val="28"/>
        </w:rPr>
        <w:t>: в начале смены общая картина мира «разбита», и задача участников - собрать её по кусочкам, где каждый фрагмент — это достижение, знание или доброе дело.</w:t>
      </w:r>
    </w:p>
    <w:p>
      <w:pPr>
        <w:pStyle w:val="Normal"/>
        <w:shd w:val="clear" w:color="auto" w:fill="FFFFFF"/>
        <w:spacing w:lineRule="atLeast" w:line="420"/>
        <w:rPr>
          <w:rFonts w:ascii="Arial" w:hAnsi="Arial" w:cs="Arial"/>
          <w:bCs/>
          <w:color w:val="0A0A0A"/>
          <w:sz w:val="28"/>
          <w:szCs w:val="28"/>
        </w:rPr>
      </w:pPr>
      <w:r>
        <w:rPr>
          <w:rFonts w:cs="Arial" w:ascii="Arial" w:hAnsi="Arial"/>
          <w:bCs/>
          <w:color w:val="0A0A0A"/>
          <w:sz w:val="28"/>
          <w:szCs w:val="28"/>
        </w:rPr>
        <w:t>1. Визуализация: «Главное Панно»</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В  патриотической зоне,  имеется огромная основа (стенд).</w:t>
      </w:r>
    </w:p>
    <w:p>
      <w:pPr>
        <w:pStyle w:val="Normal"/>
        <w:shd w:val="clear" w:color="auto" w:fill="FFFFFF"/>
        <w:spacing w:lineRule="atLeast" w:line="360"/>
        <w:rPr>
          <w:rFonts w:ascii="Arial" w:hAnsi="Arial" w:cs="Arial"/>
          <w:bCs/>
          <w:color w:val="0A0A0A"/>
          <w:sz w:val="28"/>
          <w:szCs w:val="28"/>
        </w:rPr>
      </w:pPr>
      <w:r>
        <w:rPr>
          <w:rFonts w:cs="Arial" w:ascii="Arial" w:hAnsi="Arial"/>
          <w:color w:val="0A0A0A"/>
          <w:sz w:val="28"/>
          <w:szCs w:val="28"/>
        </w:rPr>
        <w:t> </w:t>
      </w:r>
      <w:r>
        <w:rPr>
          <w:rFonts w:cs="Arial" w:ascii="Arial" w:hAnsi="Arial"/>
          <w:color w:val="0A0A0A"/>
          <w:sz w:val="28"/>
          <w:szCs w:val="28"/>
        </w:rPr>
        <w:t xml:space="preserve">На основе нанесен контур карты России, разделенный на пустые геометрические сегменты  (пазлы-мозаику)  </w:t>
      </w:r>
      <w:r>
        <w:rPr>
          <w:rFonts w:cs="Arial" w:ascii="Arial" w:hAnsi="Arial"/>
          <w:bCs/>
          <w:color w:val="0A0A0A"/>
          <w:sz w:val="28"/>
          <w:szCs w:val="28"/>
        </w:rPr>
        <w:t>фрагменты:</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 xml:space="preserve">   </w:t>
      </w:r>
      <w:r>
        <w:rPr>
          <w:rFonts w:cs="Arial" w:ascii="Arial" w:hAnsi="Arial"/>
          <w:color w:val="0A0A0A"/>
          <w:sz w:val="28"/>
          <w:szCs w:val="28"/>
        </w:rPr>
        <w:t> </w:t>
      </w:r>
      <w:r>
        <w:rPr>
          <w:rFonts w:cs="Arial" w:ascii="Arial" w:hAnsi="Arial"/>
          <w:color w:val="0A0A0A"/>
          <w:sz w:val="28"/>
          <w:szCs w:val="28"/>
        </w:rPr>
        <w:t>Каждый отряд получает пустые «детали» своего цвета. За победы в мероприятиях или личных делах, отряд получает право «закрасить» или наклеить на свой фрагмент уникальный узор (орнамент народа России, вписать важные слова, заполнить смысловыми фразами, рисунками, фотографиями). Каждая деталь особенная.</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Итог:</w:t>
      </w:r>
      <w:r>
        <w:rPr>
          <w:rFonts w:cs="Arial" w:ascii="Arial" w:hAnsi="Arial"/>
          <w:color w:val="0A0A0A"/>
          <w:sz w:val="28"/>
          <w:szCs w:val="28"/>
        </w:rPr>
        <w:t> к концу смены серая карта превращается в яркую, многонациональную мозаику.</w:t>
      </w:r>
    </w:p>
    <w:p>
      <w:pPr>
        <w:pStyle w:val="Normal"/>
        <w:shd w:val="clear" w:color="auto" w:fill="FFFFFF"/>
        <w:spacing w:lineRule="atLeast" w:line="360"/>
        <w:rPr>
          <w:rFonts w:ascii="Arial" w:hAnsi="Arial" w:cs="Arial"/>
          <w:color w:val="0A0A0A"/>
          <w:sz w:val="28"/>
          <w:szCs w:val="28"/>
        </w:rPr>
      </w:pPr>
      <w:r>
        <w:rPr>
          <w:rFonts w:cs="Arial" w:ascii="Arial" w:hAnsi="Arial"/>
          <w:b/>
          <w:bCs/>
          <w:color w:val="0A0A0A"/>
          <w:sz w:val="28"/>
          <w:szCs w:val="28"/>
        </w:rPr>
        <w:t xml:space="preserve">    </w:t>
      </w:r>
      <w:r>
        <w:rPr>
          <w:rFonts w:cs="Arial" w:ascii="Arial" w:hAnsi="Arial"/>
          <w:color w:val="0A0A0A"/>
          <w:sz w:val="28"/>
          <w:szCs w:val="28"/>
        </w:rPr>
        <w:t>Вместо обычных очков будет  использоваться  </w:t>
      </w:r>
      <w:r>
        <w:rPr>
          <w:rFonts w:cs="Arial" w:ascii="Arial" w:hAnsi="Arial"/>
          <w:bCs/>
          <w:color w:val="0A0A0A"/>
          <w:sz w:val="28"/>
          <w:szCs w:val="28"/>
        </w:rPr>
        <w:t>«смальта»</w:t>
      </w:r>
      <w:r>
        <w:rPr>
          <w:rFonts w:cs="Arial" w:ascii="Arial" w:hAnsi="Arial"/>
          <w:color w:val="0A0A0A"/>
          <w:sz w:val="28"/>
          <w:szCs w:val="28"/>
        </w:rPr>
        <w:t> (цветные карточки).</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Смальта будет разных цветов: красная (за творчество), синяя (за спорт), желтая (за интеллект).</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В конце дня на «Вече» (совете капитанов) отряды меняют накопленную смальту на право заполнить очередной участок на главной мозаике.</w:t>
      </w:r>
    </w:p>
    <w:p>
      <w:pPr>
        <w:pStyle w:val="Normal"/>
        <w:shd w:val="clear" w:color="auto" w:fill="FFFFFF"/>
        <w:spacing w:lineRule="atLeast" w:line="420"/>
        <w:jc w:val="center"/>
        <w:rPr>
          <w:rFonts w:ascii="Arial" w:hAnsi="Arial" w:cs="Arial"/>
          <w:b/>
          <w:bCs/>
          <w:color w:val="0A0A0A"/>
          <w:sz w:val="28"/>
          <w:szCs w:val="28"/>
        </w:rPr>
      </w:pPr>
      <w:r>
        <w:rPr>
          <w:rFonts w:cs="Arial" w:ascii="Arial" w:hAnsi="Arial"/>
          <w:b/>
          <w:bCs/>
          <w:color w:val="0A0A0A"/>
          <w:sz w:val="28"/>
          <w:szCs w:val="28"/>
        </w:rPr>
        <w:t>Легенда</w:t>
      </w:r>
    </w:p>
    <w:p>
      <w:pPr>
        <w:pStyle w:val="Normal"/>
        <w:shd w:val="clear" w:color="auto" w:fill="FFFFFF"/>
        <w:spacing w:lineRule="atLeast" w:line="360"/>
        <w:rPr>
          <w:rFonts w:ascii="Arial" w:hAnsi="Arial" w:cs="Arial"/>
          <w:i/>
          <w:i/>
          <w:color w:val="0A0A0A"/>
          <w:sz w:val="28"/>
          <w:szCs w:val="28"/>
        </w:rPr>
      </w:pPr>
      <w:r>
        <w:rPr>
          <w:rFonts w:cs="Arial" w:ascii="Arial" w:hAnsi="Arial"/>
          <w:i/>
          <w:iCs/>
          <w:color w:val="0A0A0A"/>
          <w:sz w:val="28"/>
          <w:szCs w:val="28"/>
        </w:rPr>
        <w:t>«Давным-давно мир был единым целым, как прекрасный витраж. Но ветры раздоров разбили его на тысячи осколков. Хранители традиций (дети) призваны найти эти осколки, изучить их историю и соединить вновь, доказав, что в многообразии - наша сила».</w:t>
      </w:r>
    </w:p>
    <w:p>
      <w:pPr>
        <w:pStyle w:val="Normal"/>
        <w:shd w:val="clear" w:color="auto" w:fill="FFFFFF"/>
        <w:spacing w:lineRule="atLeast" w:line="360"/>
        <w:rPr>
          <w:rFonts w:ascii="Arial" w:hAnsi="Arial" w:cs="Arial"/>
          <w:color w:val="0A0A0A"/>
          <w:sz w:val="28"/>
          <w:szCs w:val="28"/>
        </w:rPr>
      </w:pPr>
      <w:r>
        <w:rPr>
          <w:rFonts w:cs="Arial" w:ascii="Arial" w:hAnsi="Arial"/>
          <w:b/>
          <w:bCs/>
          <w:color w:val="0A0A0A"/>
          <w:sz w:val="28"/>
          <w:szCs w:val="28"/>
        </w:rPr>
        <w:t xml:space="preserve">    </w:t>
      </w:r>
      <w:r>
        <w:rPr>
          <w:rFonts w:cs="Arial" w:ascii="Arial" w:hAnsi="Arial"/>
          <w:color w:val="0A0A0A"/>
          <w:sz w:val="28"/>
          <w:szCs w:val="28"/>
        </w:rPr>
        <w:t>Участники проходят путь от «Ученика мозаичника» до «Великого мастера единства, Хранителя традиций»:</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 xml:space="preserve">Уровень </w:t>
      </w:r>
      <w:r>
        <w:rPr>
          <w:rFonts w:cs="Arial" w:ascii="Arial" w:hAnsi="Arial"/>
          <w:bCs/>
          <w:color w:val="0A0A0A"/>
          <w:sz w:val="28"/>
          <w:szCs w:val="28"/>
          <w:lang w:val="en-US"/>
        </w:rPr>
        <w:t>I</w:t>
      </w:r>
      <w:r>
        <w:rPr>
          <w:rFonts w:cs="Arial" w:ascii="Arial" w:hAnsi="Arial"/>
          <w:bCs/>
          <w:color w:val="0A0A0A"/>
          <w:sz w:val="28"/>
          <w:szCs w:val="28"/>
        </w:rPr>
        <w:t>. 1-5 день:</w:t>
      </w:r>
      <w:r>
        <w:rPr>
          <w:rFonts w:cs="Arial" w:ascii="Arial" w:hAnsi="Arial"/>
          <w:color w:val="0A0A0A"/>
          <w:sz w:val="28"/>
          <w:szCs w:val="28"/>
        </w:rPr>
        <w:t> «Поиск фрагментов» (Изучение народных культур, знакомство).</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 xml:space="preserve">Уровень </w:t>
      </w:r>
      <w:r>
        <w:rPr>
          <w:rFonts w:cs="Arial" w:ascii="Arial" w:hAnsi="Arial"/>
          <w:bCs/>
          <w:color w:val="0A0A0A"/>
          <w:sz w:val="28"/>
          <w:szCs w:val="28"/>
          <w:lang w:val="en-US"/>
        </w:rPr>
        <w:t>II</w:t>
      </w:r>
      <w:r>
        <w:rPr>
          <w:rFonts w:cs="Arial" w:ascii="Arial" w:hAnsi="Arial"/>
          <w:bCs/>
          <w:color w:val="0A0A0A"/>
          <w:sz w:val="28"/>
          <w:szCs w:val="28"/>
        </w:rPr>
        <w:t>. 6-10 день:</w:t>
      </w:r>
      <w:r>
        <w:rPr>
          <w:rFonts w:cs="Arial" w:ascii="Arial" w:hAnsi="Arial"/>
          <w:color w:val="0A0A0A"/>
          <w:sz w:val="28"/>
          <w:szCs w:val="28"/>
        </w:rPr>
        <w:t xml:space="preserve"> «Подбор красок» (Взаимодействие между отрядами, совместные проекты «пограничные фрагменты» </w:t>
      </w:r>
      <w:r>
        <w:rPr>
          <w:rFonts w:cs="Arial" w:ascii="Arial" w:hAnsi="Arial"/>
          <w:i/>
          <w:color w:val="0A0A0A"/>
          <w:sz w:val="28"/>
          <w:szCs w:val="28"/>
        </w:rPr>
        <w:t>см. Механика «Межотрядных связей»</w:t>
      </w:r>
      <w:r>
        <w:rPr>
          <w:rFonts w:cs="Arial" w:ascii="Arial" w:hAnsi="Arial"/>
          <w:color w:val="0A0A0A"/>
          <w:sz w:val="28"/>
          <w:szCs w:val="28"/>
        </w:rPr>
        <w:t>).</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 xml:space="preserve">Уровень </w:t>
      </w:r>
      <w:r>
        <w:rPr>
          <w:rFonts w:cs="Arial" w:ascii="Arial" w:hAnsi="Arial"/>
          <w:bCs/>
          <w:color w:val="0A0A0A"/>
          <w:sz w:val="28"/>
          <w:szCs w:val="28"/>
          <w:lang w:val="en-US"/>
        </w:rPr>
        <w:t>III</w:t>
      </w:r>
      <w:r>
        <w:rPr>
          <w:rFonts w:cs="Arial" w:ascii="Arial" w:hAnsi="Arial"/>
          <w:bCs/>
          <w:color w:val="0A0A0A"/>
          <w:sz w:val="28"/>
          <w:szCs w:val="28"/>
        </w:rPr>
        <w:t>. 11-15 день:</w:t>
      </w:r>
      <w:r>
        <w:rPr>
          <w:rFonts w:cs="Arial" w:ascii="Arial" w:hAnsi="Arial"/>
          <w:color w:val="0A0A0A"/>
          <w:sz w:val="28"/>
          <w:szCs w:val="28"/>
        </w:rPr>
        <w:t> «Скрепление связей» (Финальная сборка картины, общие праздники).</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u w:val="single"/>
        </w:rPr>
        <w:t xml:space="preserve">    </w:t>
      </w:r>
      <w:r>
        <w:rPr>
          <w:rFonts w:cs="Arial" w:ascii="Arial" w:hAnsi="Arial"/>
          <w:color w:val="0A0A0A"/>
          <w:sz w:val="28"/>
          <w:szCs w:val="28"/>
          <w:u w:val="single"/>
        </w:rPr>
        <w:t>Лагерная смена </w:t>
      </w:r>
      <w:r>
        <w:rPr>
          <w:rFonts w:cs="Arial" w:ascii="Arial" w:hAnsi="Arial"/>
          <w:bCs/>
          <w:color w:val="0A0A0A"/>
          <w:sz w:val="28"/>
          <w:szCs w:val="28"/>
          <w:u w:val="single"/>
        </w:rPr>
        <w:t>«Мозаика единства »</w:t>
      </w:r>
      <w:r>
        <w:rPr>
          <w:rFonts w:cs="Arial" w:ascii="Arial" w:hAnsi="Arial"/>
          <w:color w:val="0A0A0A"/>
          <w:sz w:val="28"/>
          <w:szCs w:val="28"/>
        </w:rPr>
        <w:t> превращает лагерь в «Институт наследия»,  где дети становятся «Хранителями традиций» и каждый день открывают новый пласт культуры народов России.</w:t>
      </w:r>
    </w:p>
    <w:p>
      <w:pPr>
        <w:pStyle w:val="Normal"/>
        <w:shd w:val="clear" w:color="auto" w:fill="FFFFFF"/>
        <w:spacing w:lineRule="atLeast" w:line="360"/>
        <w:rPr>
          <w:rFonts w:ascii="Arial" w:hAnsi="Arial" w:cs="Arial"/>
          <w:b/>
          <w:color w:val="0A0A0A"/>
          <w:sz w:val="28"/>
          <w:szCs w:val="28"/>
        </w:rPr>
      </w:pPr>
      <w:r>
        <w:rPr>
          <w:rFonts w:cs="Arial" w:ascii="Arial" w:hAnsi="Arial"/>
          <w:b/>
          <w:color w:val="0A0A0A"/>
          <w:sz w:val="28"/>
          <w:szCs w:val="28"/>
        </w:rPr>
        <w:t>Программа лагерной смены «Мозаика единства»  состоит из блоков.</w:t>
      </w:r>
    </w:p>
    <w:p>
      <w:pPr>
        <w:pStyle w:val="Normal"/>
        <w:shd w:val="clear" w:color="auto" w:fill="FFFFFF"/>
        <w:spacing w:lineRule="atLeast" w:line="420"/>
        <w:rPr>
          <w:rFonts w:ascii="Arial" w:hAnsi="Arial" w:cs="Arial"/>
          <w:bCs/>
          <w:color w:val="0A0A0A"/>
          <w:sz w:val="28"/>
          <w:szCs w:val="28"/>
          <w:u w:val="single"/>
        </w:rPr>
      </w:pPr>
      <w:r>
        <w:rPr>
          <w:rFonts w:cs="Arial" w:ascii="Arial" w:hAnsi="Arial"/>
          <w:bCs/>
          <w:color w:val="0A0A0A"/>
          <w:sz w:val="28"/>
          <w:szCs w:val="28"/>
          <w:u w:val="single"/>
        </w:rPr>
        <w:t>I Блок: «Истоки и корни» (Знакомство)</w:t>
      </w:r>
    </w:p>
    <w:p>
      <w:pPr>
        <w:pStyle w:val="Normal"/>
        <w:numPr>
          <w:ilvl w:val="0"/>
          <w:numId w:val="1"/>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1 день.</w:t>
      </w:r>
      <w:r>
        <w:rPr>
          <w:rFonts w:cs="Arial" w:ascii="Arial" w:hAnsi="Arial"/>
          <w:color w:val="0A0A0A"/>
          <w:sz w:val="28"/>
          <w:szCs w:val="28"/>
        </w:rPr>
        <w:t> «Сбор Хранителей». Открытие смены, презентация отрядов - «Цех мозаики».</w:t>
      </w:r>
    </w:p>
    <w:p>
      <w:pPr>
        <w:pStyle w:val="Normal"/>
        <w:numPr>
          <w:ilvl w:val="0"/>
          <w:numId w:val="1"/>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2 день.</w:t>
      </w:r>
      <w:r>
        <w:rPr>
          <w:rFonts w:cs="Arial" w:ascii="Arial" w:hAnsi="Arial"/>
          <w:color w:val="0A0A0A"/>
          <w:sz w:val="28"/>
          <w:szCs w:val="28"/>
        </w:rPr>
        <w:t> «Узоры смыслов». Квест по лагерю: поиск и расшифровка древних символов (солнце, вода, земля) в орнаментах.</w:t>
      </w:r>
    </w:p>
    <w:p>
      <w:pPr>
        <w:pStyle w:val="Normal"/>
        <w:numPr>
          <w:ilvl w:val="0"/>
          <w:numId w:val="1"/>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3 день.</w:t>
      </w:r>
      <w:r>
        <w:rPr>
          <w:rFonts w:cs="Arial" w:ascii="Arial" w:hAnsi="Arial"/>
          <w:color w:val="0A0A0A"/>
          <w:sz w:val="28"/>
          <w:szCs w:val="28"/>
        </w:rPr>
        <w:t> «Слово вольное». Конкурс чтецов народных сказок, былин и легенд в современной интерпретации (например, «Сказка на новый лад»).</w:t>
      </w:r>
    </w:p>
    <w:p>
      <w:pPr>
        <w:pStyle w:val="Normal"/>
        <w:shd w:val="clear" w:color="auto" w:fill="FFFFFF"/>
        <w:spacing w:lineRule="atLeast" w:line="420"/>
        <w:rPr>
          <w:rFonts w:ascii="Arial" w:hAnsi="Arial" w:cs="Arial"/>
          <w:bCs/>
          <w:color w:val="0A0A0A"/>
          <w:sz w:val="28"/>
          <w:szCs w:val="28"/>
          <w:u w:val="single"/>
        </w:rPr>
      </w:pPr>
      <w:r>
        <w:rPr>
          <w:rFonts w:cs="Arial" w:ascii="Arial" w:hAnsi="Arial"/>
          <w:bCs/>
          <w:color w:val="0A0A0A"/>
          <w:sz w:val="28"/>
          <w:szCs w:val="28"/>
          <w:u w:val="single"/>
        </w:rPr>
        <w:t>II Блок: «Мастерство и быт» (Погружение)</w:t>
      </w:r>
    </w:p>
    <w:p>
      <w:pPr>
        <w:pStyle w:val="Normal"/>
        <w:numPr>
          <w:ilvl w:val="0"/>
          <w:numId w:val="2"/>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4 день.</w:t>
      </w:r>
      <w:r>
        <w:rPr>
          <w:rFonts w:cs="Arial" w:ascii="Arial" w:hAnsi="Arial"/>
          <w:color w:val="0A0A0A"/>
          <w:sz w:val="28"/>
          <w:szCs w:val="28"/>
        </w:rPr>
        <w:t> «Город мастеров». Большая ярмарка мастер-классов: роспись (городец, хохлома, северодвинская роспись), лепка из глины или плетение из соломки.</w:t>
      </w:r>
    </w:p>
    <w:p>
      <w:pPr>
        <w:pStyle w:val="Normal"/>
        <w:numPr>
          <w:ilvl w:val="0"/>
          <w:numId w:val="2"/>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5 день.</w:t>
      </w:r>
      <w:r>
        <w:rPr>
          <w:rFonts w:cs="Arial" w:ascii="Arial" w:hAnsi="Arial"/>
          <w:color w:val="0A0A0A"/>
          <w:sz w:val="28"/>
          <w:szCs w:val="28"/>
        </w:rPr>
        <w:t> «Трапезная палата». Кулинарный поединок или лекторий о традициях национальной кухни разных народов (с дегустацией чая).</w:t>
      </w:r>
    </w:p>
    <w:p>
      <w:pPr>
        <w:pStyle w:val="Normal"/>
        <w:numPr>
          <w:ilvl w:val="0"/>
          <w:numId w:val="2"/>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6 день.</w:t>
      </w:r>
      <w:r>
        <w:rPr>
          <w:rFonts w:cs="Arial" w:ascii="Arial" w:hAnsi="Arial"/>
          <w:color w:val="0A0A0A"/>
          <w:sz w:val="28"/>
          <w:szCs w:val="28"/>
        </w:rPr>
        <w:t> «Забытые игры». Фестиваль дворовых и народных игр на свежем воздухе (лапта, городки, горелки).</w:t>
      </w:r>
    </w:p>
    <w:p>
      <w:pPr>
        <w:pStyle w:val="Normal"/>
        <w:numPr>
          <w:ilvl w:val="0"/>
          <w:numId w:val="2"/>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7 день.</w:t>
      </w:r>
      <w:r>
        <w:rPr>
          <w:rFonts w:cs="Arial" w:ascii="Arial" w:hAnsi="Arial"/>
          <w:color w:val="0A0A0A"/>
          <w:sz w:val="28"/>
          <w:szCs w:val="28"/>
        </w:rPr>
        <w:t> «Экспедиция в прошлое». Посещение местного краеведческого музея «Легенды Седого Иртыша» или встреча с народным умельцем.</w:t>
      </w:r>
    </w:p>
    <w:p>
      <w:pPr>
        <w:pStyle w:val="Normal"/>
        <w:shd w:val="clear" w:color="auto" w:fill="FFFFFF"/>
        <w:spacing w:lineRule="atLeast" w:line="420"/>
        <w:rPr>
          <w:rFonts w:ascii="Arial" w:hAnsi="Arial" w:cs="Arial"/>
          <w:bCs/>
          <w:color w:val="0A0A0A"/>
          <w:sz w:val="28"/>
          <w:szCs w:val="28"/>
          <w:u w:val="single"/>
        </w:rPr>
      </w:pPr>
      <w:r>
        <w:rPr>
          <w:rFonts w:cs="Arial" w:ascii="Arial" w:hAnsi="Arial"/>
          <w:bCs/>
          <w:color w:val="0A0A0A"/>
          <w:sz w:val="28"/>
          <w:szCs w:val="28"/>
          <w:u w:val="single"/>
        </w:rPr>
        <w:t>III Блок: «Единство и таланты» (Разгар смены)</w:t>
      </w:r>
    </w:p>
    <w:p>
      <w:pPr>
        <w:pStyle w:val="Normal"/>
        <w:numPr>
          <w:ilvl w:val="0"/>
          <w:numId w:val="3"/>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8 день.</w:t>
      </w:r>
      <w:r>
        <w:rPr>
          <w:rFonts w:cs="Arial" w:ascii="Arial" w:hAnsi="Arial"/>
          <w:color w:val="0A0A0A"/>
          <w:sz w:val="28"/>
          <w:szCs w:val="28"/>
        </w:rPr>
        <w:t> «Музыка ветра». Конкурс народных инструментов (можно самодельных) и песенный марафон «Голоса Родины».</w:t>
      </w:r>
    </w:p>
    <w:p>
      <w:pPr>
        <w:pStyle w:val="Normal"/>
        <w:numPr>
          <w:ilvl w:val="0"/>
          <w:numId w:val="3"/>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9 день.</w:t>
      </w:r>
      <w:r>
        <w:rPr>
          <w:rFonts w:cs="Arial" w:ascii="Arial" w:hAnsi="Arial"/>
          <w:color w:val="0A0A0A"/>
          <w:sz w:val="28"/>
          <w:szCs w:val="28"/>
        </w:rPr>
        <w:t> «Этно-мода». Дефиле костюмов, созданных из подручных материалов с элементами национальных узоров.</w:t>
      </w:r>
    </w:p>
    <w:p>
      <w:pPr>
        <w:pStyle w:val="Normal"/>
        <w:numPr>
          <w:ilvl w:val="0"/>
          <w:numId w:val="3"/>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10 день.</w:t>
      </w:r>
      <w:r>
        <w:rPr>
          <w:rFonts w:cs="Arial" w:ascii="Arial" w:hAnsi="Arial"/>
          <w:color w:val="0A0A0A"/>
          <w:sz w:val="28"/>
          <w:szCs w:val="28"/>
        </w:rPr>
        <w:t> «Театр теней и масок». Постановка народных притч о дружбе и взаимовыручке.</w:t>
      </w:r>
    </w:p>
    <w:p>
      <w:pPr>
        <w:pStyle w:val="Normal"/>
        <w:numPr>
          <w:ilvl w:val="0"/>
          <w:numId w:val="3"/>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11 день.</w:t>
      </w:r>
      <w:r>
        <w:rPr>
          <w:rFonts w:cs="Arial" w:ascii="Arial" w:hAnsi="Arial"/>
          <w:color w:val="0A0A0A"/>
          <w:sz w:val="28"/>
          <w:szCs w:val="28"/>
        </w:rPr>
        <w:t> «Нить дружбы». Интеллектуальное шоу (квиз) на знание географии и обычаев народов России.</w:t>
      </w:r>
    </w:p>
    <w:p>
      <w:pPr>
        <w:pStyle w:val="Normal"/>
        <w:shd w:val="clear" w:color="auto" w:fill="FFFFFF"/>
        <w:spacing w:lineRule="atLeast" w:line="420"/>
        <w:rPr>
          <w:rFonts w:ascii="Arial" w:hAnsi="Arial" w:cs="Arial"/>
          <w:bCs/>
          <w:color w:val="0A0A0A"/>
          <w:sz w:val="28"/>
          <w:szCs w:val="28"/>
          <w:u w:val="single"/>
        </w:rPr>
      </w:pPr>
      <w:r>
        <w:rPr>
          <w:rFonts w:cs="Arial" w:ascii="Arial" w:hAnsi="Arial"/>
          <w:bCs/>
          <w:color w:val="0A0A0A"/>
          <w:sz w:val="28"/>
          <w:szCs w:val="28"/>
          <w:u w:val="single"/>
        </w:rPr>
        <w:t>IV Блок: «Наследие будущего» (Финал)</w:t>
      </w:r>
    </w:p>
    <w:p>
      <w:pPr>
        <w:pStyle w:val="Normal"/>
        <w:numPr>
          <w:ilvl w:val="0"/>
          <w:numId w:val="4"/>
        </w:numPr>
        <w:shd w:val="clear" w:color="auto" w:fill="FFFFFF"/>
        <w:spacing w:lineRule="atLeast" w:line="360"/>
        <w:ind w:hanging="360" w:left="0"/>
        <w:rPr>
          <w:rFonts w:ascii="Arial" w:hAnsi="Arial" w:cs="Arial"/>
          <w:color w:val="0A0A0A"/>
          <w:sz w:val="28"/>
          <w:szCs w:val="28"/>
          <w:u w:val="single"/>
        </w:rPr>
      </w:pPr>
      <w:r>
        <w:rPr>
          <w:rFonts w:cs="Arial" w:ascii="Arial" w:hAnsi="Arial"/>
          <w:bCs/>
          <w:color w:val="0A0A0A"/>
          <w:sz w:val="28"/>
          <w:szCs w:val="28"/>
          <w:u w:val="single"/>
        </w:rPr>
        <w:t>12 день.</w:t>
      </w:r>
      <w:r>
        <w:rPr>
          <w:rFonts w:cs="Arial" w:ascii="Arial" w:hAnsi="Arial"/>
          <w:color w:val="0A0A0A"/>
          <w:sz w:val="28"/>
          <w:szCs w:val="28"/>
          <w:u w:val="single"/>
        </w:rPr>
        <w:t xml:space="preserve"> «Карта единства». Доведение до совершенства общего панно, мозаик -пазлов, где каждый отряд отмечает свою «территорию» общими ценностями, собирают мозаику в единое целое.  </w:t>
      </w:r>
      <w:r>
        <w:rPr>
          <w:rFonts w:cs="Arial" w:ascii="Arial" w:hAnsi="Arial"/>
          <w:color w:val="0A0A0A"/>
          <w:sz w:val="28"/>
          <w:szCs w:val="28"/>
        </w:rPr>
        <w:t>В течение смены, заполненные пазлы, будут размещаться в произвольном порядке и участники смены «Мозаика единства», увидят, что необходимо собрать единую карту  «Мозаику», чтобы пазлы наконец-то соединились,  (получится большой творческий, познавательный проект).</w:t>
      </w:r>
    </w:p>
    <w:p>
      <w:pPr>
        <w:pStyle w:val="Normal"/>
        <w:numPr>
          <w:ilvl w:val="0"/>
          <w:numId w:val="4"/>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13 день.</w:t>
      </w:r>
      <w:r>
        <w:rPr>
          <w:rFonts w:cs="Arial" w:ascii="Arial" w:hAnsi="Arial"/>
          <w:color w:val="0A0A0A"/>
          <w:sz w:val="28"/>
          <w:szCs w:val="28"/>
        </w:rPr>
        <w:t> «Фестиваль культур». Большой гала-концерт, где каждый отряд представляет обряд или танец одного из народов.</w:t>
      </w:r>
    </w:p>
    <w:p>
      <w:pPr>
        <w:pStyle w:val="Normal"/>
        <w:numPr>
          <w:ilvl w:val="0"/>
          <w:numId w:val="4"/>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14 день.</w:t>
      </w:r>
      <w:r>
        <w:rPr>
          <w:rFonts w:cs="Arial" w:ascii="Arial" w:hAnsi="Arial"/>
          <w:color w:val="0A0A0A"/>
          <w:sz w:val="28"/>
          <w:szCs w:val="28"/>
        </w:rPr>
        <w:t> «Капсула времени». Написание посланий будущим «Хранителям традиций» и создание выставки итоговых работ смены.</w:t>
      </w:r>
    </w:p>
    <w:p>
      <w:pPr>
        <w:pStyle w:val="Normal"/>
        <w:numPr>
          <w:ilvl w:val="0"/>
          <w:numId w:val="4"/>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15 день.</w:t>
      </w:r>
      <w:r>
        <w:rPr>
          <w:rFonts w:cs="Arial" w:ascii="Arial" w:hAnsi="Arial"/>
          <w:color w:val="0A0A0A"/>
          <w:sz w:val="28"/>
          <w:szCs w:val="28"/>
        </w:rPr>
        <w:t xml:space="preserve"> «Круг единства». Торжественное закрытие, вручение грамот «Почетный Хранитель». </w:t>
      </w:r>
    </w:p>
    <w:p>
      <w:pPr>
        <w:pStyle w:val="Normal"/>
        <w:shd w:val="clear" w:color="auto" w:fill="FFFFFF"/>
        <w:spacing w:lineRule="atLeast" w:line="420"/>
        <w:rPr>
          <w:rFonts w:ascii="Arial" w:hAnsi="Arial" w:cs="Arial"/>
          <w:bCs/>
          <w:color w:val="0A0A0A"/>
          <w:sz w:val="28"/>
          <w:szCs w:val="28"/>
          <w:u w:val="single"/>
        </w:rPr>
      </w:pPr>
      <w:r>
        <w:rPr>
          <w:rFonts w:cs="Arial" w:ascii="Arial" w:hAnsi="Arial"/>
          <w:bCs/>
          <w:color w:val="0A0A0A"/>
          <w:sz w:val="28"/>
          <w:szCs w:val="28"/>
          <w:u w:val="single"/>
        </w:rPr>
        <w:t>5. Механика «Межотрядных связей»</w:t>
      </w:r>
    </w:p>
    <w:p>
      <w:pPr>
        <w:pStyle w:val="Normal"/>
        <w:shd w:val="clear" w:color="auto" w:fill="FFFFFF"/>
        <w:spacing w:lineRule="atLeast" w:line="360"/>
        <w:rPr>
          <w:rFonts w:ascii="Arial" w:hAnsi="Arial" w:cs="Arial"/>
          <w:color w:themeColor="text1" w:val="000000"/>
          <w:sz w:val="28"/>
          <w:szCs w:val="28"/>
        </w:rPr>
      </w:pPr>
      <w:r>
        <w:rPr>
          <w:rFonts w:cs="Arial" w:ascii="Arial" w:hAnsi="Arial"/>
          <w:color w:themeColor="text1" w:val="000000"/>
          <w:sz w:val="28"/>
          <w:szCs w:val="28"/>
        </w:rPr>
        <w:t xml:space="preserve">Некоторые фрагменты на карте -  «пограничные» (всего 5),блок </w:t>
      </w:r>
      <w:r>
        <w:rPr>
          <w:rFonts w:cs="Arial" w:ascii="Arial" w:hAnsi="Arial"/>
          <w:color w:themeColor="text1" w:val="000000"/>
          <w:sz w:val="28"/>
          <w:szCs w:val="28"/>
          <w:lang w:val="en-US"/>
        </w:rPr>
        <w:t>II</w:t>
      </w:r>
      <w:r>
        <w:rPr>
          <w:rFonts w:cs="Arial" w:ascii="Arial" w:hAnsi="Arial"/>
          <w:color w:themeColor="text1" w:val="000000"/>
          <w:sz w:val="28"/>
          <w:szCs w:val="28"/>
        </w:rPr>
        <w:t xml:space="preserve">  один  пазл, разделен на две части. Чтобы их заполнить, два отряда должны объединиться и провести совместное дело (например, поставить один танец и др.). Это стимулирует реальное единство, а не просто конкуренцию.</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«Пограничные» фрагменты — это стратегически важные участки мозаики на стыке территорий двух отрядов. Чтобы «закрыть» такой фрагмент, два отряда (например, 1-й и 2-й) должны объединить усилия. Это учит детей выходить за рамки своего коллектива и договариваться.</w:t>
      </w:r>
    </w:p>
    <w:p>
      <w:pPr>
        <w:pStyle w:val="Normal"/>
        <w:shd w:val="clear" w:color="auto" w:fill="FFFFFF"/>
        <w:spacing w:lineRule="atLeast" w:line="360"/>
        <w:rPr>
          <w:rFonts w:ascii="Arial" w:hAnsi="Arial" w:cs="Arial"/>
          <w:color w:val="0A0A0A"/>
          <w:sz w:val="28"/>
          <w:szCs w:val="28"/>
          <w:u w:val="single"/>
        </w:rPr>
      </w:pPr>
      <w:r>
        <w:rPr>
          <w:rFonts w:cs="Arial" w:ascii="Arial" w:hAnsi="Arial"/>
          <w:color w:val="0A0A0A"/>
          <w:sz w:val="28"/>
          <w:szCs w:val="28"/>
          <w:u w:val="single"/>
        </w:rPr>
        <w:t>Список заданий, для отрядов  разделенный по направлениям:</w:t>
      </w:r>
    </w:p>
    <w:p>
      <w:pPr>
        <w:pStyle w:val="Normal"/>
        <w:shd w:val="clear" w:color="auto" w:fill="FFFFFF"/>
        <w:spacing w:lineRule="atLeast" w:line="360"/>
        <w:rPr>
          <w:rFonts w:ascii="Arial" w:hAnsi="Arial" w:cs="Arial"/>
          <w:color w:val="0A0A0A"/>
          <w:sz w:val="28"/>
          <w:szCs w:val="28"/>
          <w:u w:val="single"/>
        </w:rPr>
      </w:pPr>
      <w:r>
        <w:rPr>
          <w:rFonts w:cs="Arial" w:ascii="Arial" w:hAnsi="Arial"/>
          <w:color w:val="0A0A0A"/>
          <w:sz w:val="28"/>
          <w:szCs w:val="28"/>
          <w:u w:val="single"/>
        </w:rPr>
        <w:t xml:space="preserve">Для Блока </w:t>
      </w:r>
      <w:r>
        <w:rPr>
          <w:rFonts w:cs="Arial" w:ascii="Arial" w:hAnsi="Arial"/>
          <w:color w:val="0A0A0A"/>
          <w:sz w:val="28"/>
          <w:szCs w:val="28"/>
          <w:u w:val="single"/>
          <w:lang w:val="en-US"/>
        </w:rPr>
        <w:t>II</w:t>
      </w:r>
    </w:p>
    <w:p>
      <w:pPr>
        <w:pStyle w:val="Normal"/>
        <w:shd w:val="clear" w:color="auto" w:fill="FFFFFF"/>
        <w:spacing w:lineRule="atLeast" w:line="420"/>
        <w:rPr>
          <w:rFonts w:ascii="Arial" w:hAnsi="Arial" w:cs="Arial"/>
          <w:bCs/>
          <w:color w:val="0A0A0A"/>
          <w:sz w:val="28"/>
          <w:szCs w:val="28"/>
        </w:rPr>
      </w:pPr>
      <w:r>
        <w:rPr>
          <w:rFonts w:cs="Arial" w:ascii="Arial" w:hAnsi="Arial"/>
          <w:bCs/>
          <w:color w:val="0A0A0A"/>
          <w:sz w:val="28"/>
          <w:szCs w:val="28"/>
        </w:rPr>
        <w:t>1. Творческое сотрудничество (Создание общего)</w:t>
      </w:r>
    </w:p>
    <w:p>
      <w:pPr>
        <w:pStyle w:val="Normal"/>
        <w:numPr>
          <w:ilvl w:val="0"/>
          <w:numId w:val="6"/>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«Дуэт традиций»:</w:t>
      </w:r>
      <w:r>
        <w:rPr>
          <w:rFonts w:cs="Arial" w:ascii="Arial" w:hAnsi="Arial"/>
          <w:color w:val="0A0A0A"/>
          <w:sz w:val="28"/>
          <w:szCs w:val="28"/>
        </w:rPr>
        <w:t> Подготовить и исполнить творческий номер, где сочетаются два разных жанра или две культуры (например, один отряд танцует кавказскую лезгинку, а второй в это же время вплетает в музыку ритм русских ложек).</w:t>
      </w:r>
    </w:p>
    <w:p>
      <w:pPr>
        <w:pStyle w:val="Normal"/>
        <w:numPr>
          <w:ilvl w:val="0"/>
          <w:numId w:val="6"/>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«Ожившая картина»:</w:t>
      </w:r>
      <w:r>
        <w:rPr>
          <w:rFonts w:cs="Arial" w:ascii="Arial" w:hAnsi="Arial"/>
          <w:color w:val="0A0A0A"/>
          <w:sz w:val="28"/>
          <w:szCs w:val="28"/>
        </w:rPr>
        <w:t> Два отряда должны вместе создать живую инсталляцию — репродукцию известной картины (например, «Богатыри» Васнецова), используя участников обоих отрядов.</w:t>
      </w:r>
    </w:p>
    <w:p>
      <w:pPr>
        <w:pStyle w:val="Normal"/>
        <w:numPr>
          <w:ilvl w:val="0"/>
          <w:numId w:val="6"/>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«Мост дружбы»:</w:t>
      </w:r>
      <w:r>
        <w:rPr>
          <w:rFonts w:cs="Arial" w:ascii="Arial" w:hAnsi="Arial"/>
          <w:color w:val="0A0A0A"/>
          <w:sz w:val="28"/>
          <w:szCs w:val="28"/>
        </w:rPr>
        <w:t> Из подручных материалов (газет, скотча, веток) построить конструкцию моста длиной 2 метра, которая выдержит вес футбольного мяча.</w:t>
      </w:r>
    </w:p>
    <w:p>
      <w:pPr>
        <w:pStyle w:val="Normal"/>
        <w:shd w:val="clear" w:color="auto" w:fill="FFFFFF"/>
        <w:spacing w:lineRule="atLeast" w:line="420"/>
        <w:rPr>
          <w:rFonts w:ascii="Arial" w:hAnsi="Arial" w:cs="Arial"/>
          <w:bCs/>
          <w:color w:val="0A0A0A"/>
          <w:sz w:val="28"/>
          <w:szCs w:val="28"/>
        </w:rPr>
      </w:pPr>
      <w:r>
        <w:rPr>
          <w:rFonts w:cs="Arial" w:ascii="Arial" w:hAnsi="Arial"/>
          <w:bCs/>
          <w:color w:val="0A0A0A"/>
          <w:sz w:val="28"/>
          <w:szCs w:val="28"/>
        </w:rPr>
        <w:t>2. Социальное взаимодействие (Добрые дела)</w:t>
      </w:r>
    </w:p>
    <w:p>
      <w:pPr>
        <w:pStyle w:val="Normal"/>
        <w:numPr>
          <w:ilvl w:val="0"/>
          <w:numId w:val="7"/>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«Тайный друг отряда»:</w:t>
      </w:r>
      <w:r>
        <w:rPr>
          <w:rFonts w:cs="Arial" w:ascii="Arial" w:hAnsi="Arial"/>
          <w:color w:val="0A0A0A"/>
          <w:sz w:val="28"/>
          <w:szCs w:val="28"/>
        </w:rPr>
        <w:t> Отряды-соседи в течение дня анонимно делают друг другу приятные сюрпризы (оставляют записки, украшают вход в корпус соседа, дарят самодельные сувениры).</w:t>
      </w:r>
    </w:p>
    <w:p>
      <w:pPr>
        <w:pStyle w:val="Normal"/>
        <w:numPr>
          <w:ilvl w:val="0"/>
          <w:numId w:val="7"/>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«Трудовой десант»:</w:t>
      </w:r>
      <w:r>
        <w:rPr>
          <w:rFonts w:cs="Arial" w:ascii="Arial" w:hAnsi="Arial"/>
          <w:color w:val="0A0A0A"/>
          <w:sz w:val="28"/>
          <w:szCs w:val="28"/>
        </w:rPr>
        <w:t> Совместная акция по благоустройству территории лагеря (например, очистка общего стадиона или украшение центральной аллеи к празднику, операция «Чистый берег»).</w:t>
      </w:r>
    </w:p>
    <w:p>
      <w:pPr>
        <w:pStyle w:val="Normal"/>
        <w:numPr>
          <w:ilvl w:val="0"/>
          <w:numId w:val="7"/>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«Интервью у соседа»:</w:t>
      </w:r>
      <w:r>
        <w:rPr>
          <w:rFonts w:cs="Arial" w:ascii="Arial" w:hAnsi="Arial"/>
          <w:color w:val="0A0A0A"/>
          <w:sz w:val="28"/>
          <w:szCs w:val="28"/>
        </w:rPr>
        <w:t> Каждый ребенок из одного отряда должен узнать один интересный факт о ребенке из другого отряда и составить общую «Газету знакомств».</w:t>
      </w:r>
    </w:p>
    <w:p>
      <w:pPr>
        <w:pStyle w:val="Normal"/>
        <w:shd w:val="clear" w:color="auto" w:fill="FFFFFF"/>
        <w:spacing w:lineRule="atLeast" w:line="420"/>
        <w:rPr>
          <w:rFonts w:ascii="Arial" w:hAnsi="Arial" w:cs="Arial"/>
          <w:bCs/>
          <w:color w:val="0A0A0A"/>
          <w:sz w:val="28"/>
          <w:szCs w:val="28"/>
        </w:rPr>
      </w:pPr>
      <w:r>
        <w:rPr>
          <w:rFonts w:cs="Arial" w:ascii="Arial" w:hAnsi="Arial"/>
          <w:bCs/>
          <w:color w:val="0A0A0A"/>
          <w:sz w:val="28"/>
          <w:szCs w:val="28"/>
        </w:rPr>
        <w:t>3. Интеллектуальные и игровые вызовы</w:t>
      </w:r>
    </w:p>
    <w:p>
      <w:pPr>
        <w:pStyle w:val="Normal"/>
        <w:numPr>
          <w:ilvl w:val="0"/>
          <w:numId w:val="8"/>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«Половинки целого»:</w:t>
      </w:r>
      <w:r>
        <w:rPr>
          <w:rFonts w:cs="Arial" w:ascii="Arial" w:hAnsi="Arial"/>
          <w:color w:val="0A0A0A"/>
          <w:sz w:val="28"/>
          <w:szCs w:val="28"/>
        </w:rPr>
        <w:t> Каждый отряд получает только половину условий задачи или фрагмент карты. Найти решение или клад можно только соединив листы и работая вместе.</w:t>
      </w:r>
    </w:p>
    <w:p>
      <w:pPr>
        <w:pStyle w:val="Normal"/>
        <w:numPr>
          <w:ilvl w:val="0"/>
          <w:numId w:val="8"/>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«Народные игры парами»:</w:t>
      </w:r>
      <w:r>
        <w:rPr>
          <w:rFonts w:cs="Arial" w:ascii="Arial" w:hAnsi="Arial"/>
          <w:color w:val="0A0A0A"/>
          <w:sz w:val="28"/>
          <w:szCs w:val="28"/>
        </w:rPr>
        <w:t> Провести турнир по игре (например, «Лапта» или «Перетягивание каната»), где команды формируются путем смешивания участников двух отрядов.</w:t>
      </w:r>
    </w:p>
    <w:p>
      <w:pPr>
        <w:pStyle w:val="Normal"/>
        <w:numPr>
          <w:ilvl w:val="0"/>
          <w:numId w:val="8"/>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«Общий словарь»:</w:t>
      </w:r>
      <w:r>
        <w:rPr>
          <w:rFonts w:cs="Arial" w:ascii="Arial" w:hAnsi="Arial"/>
          <w:color w:val="0A0A0A"/>
          <w:sz w:val="28"/>
          <w:szCs w:val="28"/>
        </w:rPr>
        <w:t> Создать плакат-словарь, где собраны слова приветствия на 10-15 языках народов России, распределив поиск слов между двумя отрядами.</w:t>
      </w:r>
    </w:p>
    <w:p>
      <w:pPr>
        <w:pStyle w:val="Normal"/>
        <w:shd w:val="clear" w:color="auto" w:fill="FFFFFF"/>
        <w:spacing w:lineRule="atLeast" w:line="420"/>
        <w:rPr>
          <w:rFonts w:ascii="Arial" w:hAnsi="Arial" w:cs="Arial"/>
          <w:bCs/>
          <w:color w:val="0A0A0A"/>
          <w:sz w:val="28"/>
          <w:szCs w:val="28"/>
        </w:rPr>
      </w:pPr>
      <w:r>
        <w:rPr>
          <w:rFonts w:cs="Arial" w:ascii="Arial" w:hAnsi="Arial"/>
          <w:bCs/>
          <w:color w:val="0A0A0A"/>
          <w:sz w:val="28"/>
          <w:szCs w:val="28"/>
        </w:rPr>
        <w:t>4. Испытания на доверие</w:t>
      </w:r>
    </w:p>
    <w:p>
      <w:pPr>
        <w:pStyle w:val="Normal"/>
        <w:numPr>
          <w:ilvl w:val="0"/>
          <w:numId w:val="9"/>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«Слепой лабиринт»:</w:t>
      </w:r>
      <w:r>
        <w:rPr>
          <w:rFonts w:cs="Arial" w:ascii="Arial" w:hAnsi="Arial"/>
          <w:color w:val="0A0A0A"/>
          <w:sz w:val="28"/>
          <w:szCs w:val="28"/>
        </w:rPr>
        <w:t> Участники одного отряда с завязанными глазами должны пройти полосу препятствий, слушая только голосовые команды участников другого отряда.</w:t>
      </w:r>
    </w:p>
    <w:p>
      <w:pPr>
        <w:pStyle w:val="Normal"/>
        <w:numPr>
          <w:ilvl w:val="0"/>
          <w:numId w:val="9"/>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«Общая песня»:</w:t>
      </w:r>
      <w:r>
        <w:rPr>
          <w:rFonts w:cs="Arial" w:ascii="Arial" w:hAnsi="Arial"/>
          <w:color w:val="0A0A0A"/>
          <w:sz w:val="28"/>
          <w:szCs w:val="28"/>
        </w:rPr>
        <w:t> Разучить и спеть хором песню, в которой первый куплет поет один отряд, второй — другой, а припев — все вместе, взявшись за руки.</w:t>
      </w:r>
    </w:p>
    <w:p>
      <w:pPr>
        <w:pStyle w:val="Normal"/>
        <w:shd w:val="clear" w:color="auto" w:fill="FFFFFF"/>
        <w:spacing w:lineRule="atLeast" w:line="420"/>
        <w:rPr>
          <w:rFonts w:ascii="Arial" w:hAnsi="Arial" w:cs="Arial"/>
          <w:bCs/>
          <w:color w:val="0A0A0A"/>
          <w:sz w:val="28"/>
          <w:szCs w:val="28"/>
          <w:u w:val="single"/>
        </w:rPr>
      </w:pPr>
      <w:r>
        <w:rPr>
          <w:rFonts w:cs="Arial" w:ascii="Arial" w:hAnsi="Arial"/>
          <w:bCs/>
          <w:color w:val="0A0A0A"/>
          <w:sz w:val="28"/>
          <w:szCs w:val="28"/>
          <w:u w:val="single"/>
        </w:rPr>
        <w:t xml:space="preserve">    </w:t>
      </w:r>
      <w:r>
        <w:rPr>
          <w:rFonts w:cs="Arial" w:ascii="Arial" w:hAnsi="Arial"/>
          <w:bCs/>
          <w:color w:val="0A0A0A"/>
          <w:sz w:val="28"/>
          <w:szCs w:val="28"/>
          <w:u w:val="single"/>
        </w:rPr>
        <w:t>Как это фиксируется в игровой модели?</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Когда задание выполнено, представители двух отрядов выходят к </w:t>
      </w:r>
      <w:r>
        <w:rPr>
          <w:rFonts w:cs="Arial" w:ascii="Arial" w:hAnsi="Arial"/>
          <w:bCs/>
          <w:color w:val="0A0A0A"/>
          <w:sz w:val="28"/>
          <w:szCs w:val="28"/>
        </w:rPr>
        <w:t>Главному Панно</w:t>
      </w:r>
      <w:r>
        <w:rPr>
          <w:rFonts w:cs="Arial" w:ascii="Arial" w:hAnsi="Arial"/>
          <w:color w:val="0A0A0A"/>
          <w:sz w:val="28"/>
          <w:szCs w:val="28"/>
        </w:rPr>
        <w:t>, пожимают друг другу руки, и вместе вклеивают «пограничный» фрагмент. Такие фрагменты будут золотыми или серебряными, чтобы подчеркнуть их особую ценность для всей смены.</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r>
    </w:p>
    <w:p>
      <w:pPr>
        <w:pStyle w:val="Normal"/>
        <w:shd w:val="clear" w:color="auto" w:fill="FFFFFF"/>
        <w:spacing w:lineRule="atLeast" w:line="420"/>
        <w:rPr>
          <w:rFonts w:ascii="Arial" w:hAnsi="Arial" w:cs="Arial"/>
          <w:bCs/>
          <w:color w:val="0A0A0A"/>
          <w:sz w:val="28"/>
          <w:szCs w:val="28"/>
          <w:u w:val="single"/>
        </w:rPr>
      </w:pPr>
      <w:r>
        <w:rPr>
          <w:rFonts w:cs="Arial" w:ascii="Arial" w:hAnsi="Arial"/>
          <w:bCs/>
          <w:color w:val="0A0A0A"/>
          <w:sz w:val="28"/>
          <w:szCs w:val="28"/>
          <w:u w:val="single"/>
        </w:rPr>
        <w:t>6. Оформление отрядных мест</w:t>
      </w:r>
    </w:p>
    <w:p>
      <w:pPr>
        <w:pStyle w:val="Normal"/>
        <w:numPr>
          <w:ilvl w:val="0"/>
          <w:numId w:val="5"/>
        </w:numPr>
        <w:shd w:val="clear" w:color="auto" w:fill="FFFFFF"/>
        <w:spacing w:lineRule="atLeast" w:line="360"/>
        <w:ind w:hanging="360" w:left="0"/>
        <w:rPr>
          <w:rFonts w:ascii="Arial" w:hAnsi="Arial" w:cs="Arial"/>
          <w:color w:val="0A0A0A"/>
          <w:sz w:val="28"/>
          <w:szCs w:val="28"/>
        </w:rPr>
      </w:pPr>
      <w:r>
        <w:rPr>
          <w:rFonts w:cs="Arial" w:ascii="Arial" w:hAnsi="Arial"/>
          <w:color w:val="0A0A0A"/>
          <w:sz w:val="28"/>
          <w:szCs w:val="28"/>
        </w:rPr>
        <w:t>Каждый отряд — это </w:t>
      </w:r>
      <w:r>
        <w:rPr>
          <w:rFonts w:cs="Arial" w:ascii="Arial" w:hAnsi="Arial"/>
          <w:bCs/>
          <w:color w:val="0A0A0A"/>
          <w:sz w:val="28"/>
          <w:szCs w:val="28"/>
        </w:rPr>
        <w:t>«Цех мозаики»</w:t>
      </w:r>
      <w:r>
        <w:rPr>
          <w:rFonts w:cs="Arial" w:ascii="Arial" w:hAnsi="Arial"/>
          <w:color w:val="0A0A0A"/>
          <w:sz w:val="28"/>
          <w:szCs w:val="28"/>
        </w:rPr>
        <w:t>.</w:t>
      </w:r>
    </w:p>
    <w:p>
      <w:pPr>
        <w:pStyle w:val="Normal"/>
        <w:numPr>
          <w:ilvl w:val="0"/>
          <w:numId w:val="5"/>
        </w:numPr>
        <w:shd w:val="clear" w:color="auto" w:fill="FFFFFF"/>
        <w:spacing w:lineRule="atLeast" w:line="360"/>
        <w:ind w:hanging="360" w:left="0"/>
        <w:rPr>
          <w:rFonts w:ascii="Arial" w:hAnsi="Arial" w:cs="Arial"/>
          <w:color w:val="0A0A0A"/>
          <w:sz w:val="28"/>
          <w:szCs w:val="28"/>
        </w:rPr>
      </w:pPr>
      <w:r>
        <w:rPr>
          <w:rFonts w:cs="Arial" w:ascii="Arial" w:hAnsi="Arial"/>
          <w:color w:val="0A0A0A"/>
          <w:sz w:val="28"/>
          <w:szCs w:val="28"/>
        </w:rPr>
        <w:t>На дверях — уникальный символ-пазл.</w:t>
      </w:r>
    </w:p>
    <w:p>
      <w:pPr>
        <w:pStyle w:val="Normal"/>
        <w:numPr>
          <w:ilvl w:val="0"/>
          <w:numId w:val="5"/>
        </w:numPr>
        <w:shd w:val="clear" w:color="auto" w:fill="FFFFFF"/>
        <w:spacing w:lineRule="atLeast" w:line="360"/>
        <w:ind w:hanging="360" w:left="0"/>
        <w:rPr>
          <w:rFonts w:ascii="Arial" w:hAnsi="Arial" w:cs="Arial"/>
          <w:color w:val="0A0A0A"/>
          <w:sz w:val="28"/>
          <w:szCs w:val="28"/>
        </w:rPr>
      </w:pPr>
      <w:r>
        <w:rPr>
          <w:rFonts w:cs="Arial" w:ascii="Arial" w:hAnsi="Arial"/>
          <w:color w:val="0A0A0A"/>
          <w:sz w:val="28"/>
          <w:szCs w:val="28"/>
        </w:rPr>
        <w:t>Внутри — «КАРТА ХРАНИТЕЛЯ», где дети вклеивают мини-версию мозаики своих личных достижений.</w:t>
      </w:r>
    </w:p>
    <w:p>
      <w:pPr>
        <w:pStyle w:val="Normal"/>
        <w:shd w:val="clear" w:color="auto" w:fill="FFFFFF"/>
        <w:spacing w:lineRule="atLeast" w:line="420"/>
        <w:rPr>
          <w:rFonts w:ascii="Arial" w:hAnsi="Arial" w:cs="Arial"/>
          <w:bCs/>
          <w:color w:val="0A0A0A"/>
          <w:sz w:val="28"/>
          <w:szCs w:val="28"/>
        </w:rPr>
      </w:pPr>
      <w:r>
        <w:rPr>
          <w:rFonts w:cs="Arial" w:ascii="Arial" w:hAnsi="Arial"/>
          <w:bCs/>
          <w:color w:val="0A0A0A"/>
          <w:sz w:val="28"/>
          <w:szCs w:val="28"/>
        </w:rPr>
        <w:t>Лицевая сторона (А4, плотная бумага)</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1. Шапка (Верхняя треть страницы):</w:t>
      </w:r>
    </w:p>
    <w:p>
      <w:pPr>
        <w:pStyle w:val="Normal"/>
        <w:numPr>
          <w:ilvl w:val="0"/>
          <w:numId w:val="12"/>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Заголовок:</w:t>
      </w:r>
      <w:r>
        <w:rPr>
          <w:rFonts w:cs="Arial" w:ascii="Arial" w:hAnsi="Arial"/>
          <w:color w:val="0A0A0A"/>
          <w:sz w:val="28"/>
          <w:szCs w:val="28"/>
        </w:rPr>
        <w:t> Крупным шрифтом в стиле славянской вязи или каллиграфии: </w:t>
      </w:r>
      <w:r>
        <w:rPr>
          <w:rFonts w:cs="Arial" w:ascii="Arial" w:hAnsi="Arial"/>
          <w:bCs/>
          <w:color w:val="0A0A0A"/>
          <w:sz w:val="28"/>
          <w:szCs w:val="28"/>
        </w:rPr>
        <w:t>«КАРТА ХРАНИТЕЛЯ ТРАДИЦИЙ»</w:t>
      </w:r>
      <w:r>
        <w:rPr>
          <w:rFonts w:cs="Arial" w:ascii="Arial" w:hAnsi="Arial"/>
          <w:color w:val="0A0A0A"/>
          <w:sz w:val="28"/>
          <w:szCs w:val="28"/>
        </w:rPr>
        <w:t>.</w:t>
      </w:r>
    </w:p>
    <w:p>
      <w:pPr>
        <w:pStyle w:val="Normal"/>
        <w:numPr>
          <w:ilvl w:val="0"/>
          <w:numId w:val="12"/>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Подзаголовок:</w:t>
      </w:r>
      <w:r>
        <w:rPr>
          <w:rFonts w:cs="Arial" w:ascii="Arial" w:hAnsi="Arial"/>
          <w:color w:val="0A0A0A"/>
          <w:sz w:val="28"/>
          <w:szCs w:val="28"/>
        </w:rPr>
        <w:t> Личная мозаика единства участника смены « Мозаика единства».</w:t>
      </w:r>
    </w:p>
    <w:p>
      <w:pPr>
        <w:pStyle w:val="Normal"/>
        <w:numPr>
          <w:ilvl w:val="0"/>
          <w:numId w:val="12"/>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Поле для имени:</w:t>
      </w:r>
      <w:r>
        <w:rPr>
          <w:rFonts w:cs="Arial" w:ascii="Arial" w:hAnsi="Arial"/>
          <w:color w:val="0A0A0A"/>
          <w:sz w:val="28"/>
          <w:szCs w:val="28"/>
        </w:rPr>
        <w:t> Декоративная рамка с надписью: </w:t>
      </w:r>
      <w:r>
        <w:rPr>
          <w:rFonts w:cs="Arial" w:ascii="Arial" w:hAnsi="Arial"/>
          <w:iCs/>
          <w:color w:val="0A0A0A"/>
          <w:sz w:val="28"/>
          <w:szCs w:val="28"/>
        </w:rPr>
        <w:t>«Принадлежит Мастеру (Имя ребенка), Цех  (Название  отряда)»</w:t>
      </w:r>
      <w:r>
        <w:rPr>
          <w:rFonts w:cs="Arial" w:ascii="Arial" w:hAnsi="Arial"/>
          <w:color w:val="0A0A0A"/>
          <w:sz w:val="28"/>
          <w:szCs w:val="28"/>
        </w:rPr>
        <w:t>.</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2. Центральная часть (Игровое поле):</w:t>
      </w:r>
    </w:p>
    <w:p>
      <w:pPr>
        <w:pStyle w:val="Normal"/>
        <w:numPr>
          <w:ilvl w:val="0"/>
          <w:numId w:val="13"/>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Изображение:</w:t>
      </w:r>
      <w:r>
        <w:rPr>
          <w:rFonts w:cs="Arial" w:ascii="Arial" w:hAnsi="Arial"/>
          <w:color w:val="0A0A0A"/>
          <w:sz w:val="28"/>
          <w:szCs w:val="28"/>
        </w:rPr>
        <w:t> В центре большой контур </w:t>
      </w:r>
      <w:r>
        <w:rPr>
          <w:rFonts w:cs="Arial" w:ascii="Arial" w:hAnsi="Arial"/>
          <w:bCs/>
          <w:color w:val="0A0A0A"/>
          <w:sz w:val="28"/>
          <w:szCs w:val="28"/>
        </w:rPr>
        <w:t xml:space="preserve"> солнца</w:t>
      </w:r>
      <w:r>
        <w:rPr>
          <w:rFonts w:cs="Arial" w:ascii="Arial" w:hAnsi="Arial"/>
          <w:color w:val="0A0A0A"/>
          <w:sz w:val="28"/>
          <w:szCs w:val="28"/>
        </w:rPr>
        <w:t> с расходящимися лучами.</w:t>
      </w:r>
    </w:p>
    <w:p>
      <w:pPr>
        <w:pStyle w:val="Normal"/>
        <w:numPr>
          <w:ilvl w:val="0"/>
          <w:numId w:val="13"/>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Сегменты:</w:t>
      </w:r>
      <w:r>
        <w:rPr>
          <w:rFonts w:cs="Arial" w:ascii="Arial" w:hAnsi="Arial"/>
          <w:color w:val="0A0A0A"/>
          <w:sz w:val="28"/>
          <w:szCs w:val="28"/>
        </w:rPr>
        <w:t> Внутри контура — 15–20 пустых шестиугольников (как соты) или пазлов.</w:t>
      </w:r>
    </w:p>
    <w:p>
      <w:pPr>
        <w:pStyle w:val="Normal"/>
        <w:shd w:val="clear" w:color="auto" w:fill="FFFFFF"/>
        <w:spacing w:lineRule="atLeast" w:line="360"/>
        <w:rPr>
          <w:rFonts w:ascii="Arial" w:hAnsi="Arial" w:cs="Arial"/>
          <w:color w:val="0A0A0A"/>
          <w:sz w:val="28"/>
          <w:szCs w:val="28"/>
        </w:rPr>
      </w:pPr>
      <w:r>
        <w:rPr>
          <w:rFonts w:cs="Arial" w:ascii="Arial" w:hAnsi="Arial"/>
          <w:iCs/>
          <w:color w:val="0A0A0A"/>
          <w:sz w:val="28"/>
          <w:szCs w:val="28"/>
          <w:u w:val="single"/>
        </w:rPr>
        <w:t xml:space="preserve">    </w:t>
      </w:r>
      <w:r>
        <w:rPr>
          <w:rFonts w:cs="Arial" w:ascii="Arial" w:hAnsi="Arial"/>
          <w:iCs/>
          <w:color w:val="0A0A0A"/>
          <w:sz w:val="28"/>
          <w:szCs w:val="28"/>
          <w:u w:val="single"/>
        </w:rPr>
        <w:t>Важно</w:t>
      </w:r>
      <w:r>
        <w:rPr>
          <w:rFonts w:cs="Arial" w:ascii="Arial" w:hAnsi="Arial"/>
          <w:iCs/>
          <w:color w:val="0A0A0A"/>
          <w:sz w:val="28"/>
          <w:szCs w:val="28"/>
        </w:rPr>
        <w:t>:</w:t>
      </w:r>
      <w:r>
        <w:rPr>
          <w:rFonts w:cs="Arial" w:ascii="Arial" w:hAnsi="Arial"/>
          <w:color w:val="0A0A0A"/>
          <w:sz w:val="28"/>
          <w:szCs w:val="28"/>
        </w:rPr>
        <w:t> Сегменты должны быть чуть больше стандартных наклеек, чтобы вокруг наклеенного кусочка оставался белый контур.</w:t>
      </w:r>
    </w:p>
    <w:p>
      <w:pPr>
        <w:pStyle w:val="Normal"/>
        <w:numPr>
          <w:ilvl w:val="0"/>
          <w:numId w:val="13"/>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Легенда (сбоку от поля):</w:t>
      </w:r>
      <w:r>
        <w:rPr>
          <w:rFonts w:cs="Arial" w:ascii="Arial" w:hAnsi="Arial"/>
          <w:color w:val="0A0A0A"/>
          <w:sz w:val="28"/>
          <w:szCs w:val="28"/>
        </w:rPr>
        <w:t> Список цветов и их значений (Рубиновый — творчество, Лазурный — спорт и т.д.), чтобы ребенок не забыл, какой фрагмент за что отвечает.</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Цвета достижений:</w:t>
      </w:r>
    </w:p>
    <w:p>
      <w:pPr>
        <w:pStyle w:val="Normal"/>
        <w:numPr>
          <w:ilvl w:val="0"/>
          <w:numId w:val="10"/>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Рубиновый (Красный) — «Творческая искра»:</w:t>
      </w:r>
      <w:r>
        <w:rPr>
          <w:rFonts w:cs="Arial" w:ascii="Arial" w:hAnsi="Arial"/>
          <w:color w:val="0A0A0A"/>
          <w:sz w:val="28"/>
          <w:szCs w:val="28"/>
        </w:rPr>
        <w:t> За выступление на сцене, поделку в «Городе мастеров», красивый плакат.</w:t>
      </w:r>
    </w:p>
    <w:p>
      <w:pPr>
        <w:pStyle w:val="Normal"/>
        <w:numPr>
          <w:ilvl w:val="0"/>
          <w:numId w:val="10"/>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Лазурный (Синий) — «Сила духа»:</w:t>
      </w:r>
      <w:r>
        <w:rPr>
          <w:rFonts w:cs="Arial" w:ascii="Arial" w:hAnsi="Arial"/>
          <w:color w:val="0A0A0A"/>
          <w:sz w:val="28"/>
          <w:szCs w:val="28"/>
        </w:rPr>
        <w:t> За победу в спортивных играх, зарядку без опозданий, выносливость в походе.</w:t>
      </w:r>
    </w:p>
    <w:p>
      <w:pPr>
        <w:pStyle w:val="Normal"/>
        <w:numPr>
          <w:ilvl w:val="0"/>
          <w:numId w:val="10"/>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Изумрудный (Зеленый) — «Хранитель природы»:</w:t>
      </w:r>
      <w:r>
        <w:rPr>
          <w:rFonts w:cs="Arial" w:ascii="Arial" w:hAnsi="Arial"/>
          <w:color w:val="0A0A0A"/>
          <w:sz w:val="28"/>
          <w:szCs w:val="28"/>
        </w:rPr>
        <w:t> За участие в эко-акциях, чистоту в комнате и бережное отношение к вещам.</w:t>
      </w:r>
    </w:p>
    <w:p>
      <w:pPr>
        <w:pStyle w:val="Normal"/>
        <w:numPr>
          <w:ilvl w:val="0"/>
          <w:numId w:val="10"/>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Золотой (Желтый) — «Мудрость предков»:</w:t>
      </w:r>
      <w:r>
        <w:rPr>
          <w:rFonts w:cs="Arial" w:ascii="Arial" w:hAnsi="Arial"/>
          <w:color w:val="0A0A0A"/>
          <w:sz w:val="28"/>
          <w:szCs w:val="28"/>
        </w:rPr>
        <w:t> За победу в квизах, знание легенд, прочтение книги в библиотеке лагеря.</w:t>
      </w:r>
    </w:p>
    <w:p>
      <w:pPr>
        <w:pStyle w:val="Normal"/>
        <w:numPr>
          <w:ilvl w:val="0"/>
          <w:numId w:val="10"/>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Фиолетовый — «Верный друг»:</w:t>
      </w:r>
      <w:r>
        <w:rPr>
          <w:rFonts w:cs="Arial" w:ascii="Arial" w:hAnsi="Arial"/>
          <w:color w:val="0A0A0A"/>
          <w:sz w:val="28"/>
          <w:szCs w:val="28"/>
        </w:rPr>
        <w:t> За помощь товарищу, разрешение спора или работу в «пограничном» задании.</w:t>
      </w:r>
    </w:p>
    <w:p>
      <w:pPr>
        <w:pStyle w:val="Normal"/>
        <w:shd w:val="clear" w:color="auto" w:fill="FFFFFF"/>
        <w:spacing w:lineRule="atLeast" w:line="420"/>
        <w:rPr>
          <w:rFonts w:ascii="Arial" w:hAnsi="Arial" w:cs="Arial"/>
          <w:bCs/>
          <w:color w:val="0A0A0A"/>
          <w:sz w:val="28"/>
          <w:szCs w:val="28"/>
          <w:u w:val="single"/>
        </w:rPr>
      </w:pPr>
      <w:r>
        <w:rPr>
          <w:rFonts w:cs="Arial" w:ascii="Arial" w:hAnsi="Arial"/>
          <w:bCs/>
          <w:color w:val="0A0A0A"/>
          <w:sz w:val="28"/>
          <w:szCs w:val="28"/>
          <w:u w:val="single"/>
        </w:rPr>
        <w:t>Уровни достижений</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Чтобы мозаика превратилась в игру, будут введены статусы:</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5 собранных  фрагментов:</w:t>
      </w:r>
      <w:r>
        <w:rPr>
          <w:rFonts w:cs="Arial" w:ascii="Arial" w:hAnsi="Arial"/>
          <w:color w:val="0A0A0A"/>
          <w:sz w:val="28"/>
          <w:szCs w:val="28"/>
        </w:rPr>
        <w:t> «Посвященный» (право носить значок Хранителя).</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15 фрагментов:</w:t>
      </w:r>
      <w:r>
        <w:rPr>
          <w:rFonts w:cs="Arial" w:ascii="Arial" w:hAnsi="Arial"/>
          <w:color w:val="0A0A0A"/>
          <w:sz w:val="28"/>
          <w:szCs w:val="28"/>
        </w:rPr>
        <w:t> «Мастер дела» (право загадать общее желание для отряда).</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Заполненная мозаика:</w:t>
      </w:r>
      <w:r>
        <w:rPr>
          <w:rFonts w:cs="Arial" w:ascii="Arial" w:hAnsi="Arial"/>
          <w:color w:val="0A0A0A"/>
          <w:sz w:val="28"/>
          <w:szCs w:val="28"/>
        </w:rPr>
        <w:t> «Великий Хранитель» (диплом и памятный подарок на закрытии смены ).</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 xml:space="preserve">    </w:t>
      </w:r>
      <w:r>
        <w:rPr>
          <w:rFonts w:cs="Arial" w:ascii="Arial" w:hAnsi="Arial"/>
          <w:color w:val="0A0A0A"/>
          <w:sz w:val="28"/>
          <w:szCs w:val="28"/>
        </w:rPr>
        <w:t>Добавление данного  блока для рефлексии превращает мозаику из простого набора наклеек в </w:t>
      </w:r>
      <w:r>
        <w:rPr>
          <w:rFonts w:cs="Arial" w:ascii="Arial" w:hAnsi="Arial"/>
          <w:bCs/>
          <w:color w:val="0A0A0A"/>
          <w:sz w:val="28"/>
          <w:szCs w:val="28"/>
        </w:rPr>
        <w:t>личный дневник смыслов</w:t>
      </w:r>
      <w:r>
        <w:rPr>
          <w:rFonts w:cs="Arial" w:ascii="Arial" w:hAnsi="Arial"/>
          <w:color w:val="0A0A0A"/>
          <w:sz w:val="28"/>
          <w:szCs w:val="28"/>
        </w:rPr>
        <w:t>. Это очень важно для культурно-познавательной смены: ребенок учится осознавать, что «единство» и «традиции» - это его конкретные действия, а не просто лозунги.</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3. Подвал (Нижняя часть):</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Шкала прогресса:</w:t>
      </w:r>
      <w:r>
        <w:rPr>
          <w:rFonts w:cs="Arial" w:ascii="Arial" w:hAnsi="Arial"/>
          <w:color w:val="0A0A0A"/>
          <w:sz w:val="28"/>
          <w:szCs w:val="28"/>
        </w:rPr>
        <w:t> Пять пустых звезд. Надпись: «Собери 15 фрагментов для звания Великого Хранителя».</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Место для печати:</w:t>
      </w:r>
      <w:r>
        <w:rPr>
          <w:rFonts w:cs="Arial" w:ascii="Arial" w:hAnsi="Arial"/>
          <w:color w:val="0A0A0A"/>
          <w:sz w:val="28"/>
          <w:szCs w:val="28"/>
        </w:rPr>
        <w:t> Круг с надписью «Печать » (сюда в конце смены ставится печать лагеря).</w:t>
      </w:r>
    </w:p>
    <w:p>
      <w:pPr>
        <w:pStyle w:val="Normal"/>
        <w:shd w:val="clear" w:color="auto" w:fill="FFFFFF"/>
        <w:spacing w:lineRule="atLeast" w:line="420"/>
        <w:rPr>
          <w:rFonts w:ascii="Arial" w:hAnsi="Arial" w:cs="Arial"/>
          <w:bCs/>
          <w:color w:val="0A0A0A"/>
          <w:sz w:val="28"/>
          <w:szCs w:val="28"/>
          <w:u w:val="single"/>
        </w:rPr>
      </w:pPr>
      <w:r>
        <w:rPr>
          <w:rFonts w:cs="Arial" w:ascii="Arial" w:hAnsi="Arial"/>
          <w:bCs/>
          <w:color w:val="0A0A0A"/>
          <w:sz w:val="28"/>
          <w:szCs w:val="28"/>
          <w:u w:val="single"/>
        </w:rPr>
        <w:t>Оборотная сторона (Блок рефлексии)</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1. Заголовок:</w:t>
      </w:r>
      <w:r>
        <w:rPr>
          <w:rFonts w:cs="Arial" w:ascii="Arial" w:hAnsi="Arial"/>
          <w:color w:val="0A0A0A"/>
          <w:sz w:val="28"/>
          <w:szCs w:val="28"/>
        </w:rPr>
        <w:t> «Летопись моих свершений».</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2. Основная сетка (Таблица или список):</w:t>
      </w:r>
      <w:r>
        <w:rPr>
          <w:rFonts w:cs="Arial" w:ascii="Arial" w:hAnsi="Arial"/>
          <w:color w:val="0A0A0A"/>
          <w:sz w:val="28"/>
          <w:szCs w:val="28"/>
        </w:rPr>
        <w:br/>
        <w:t>Страница разделена  на 15 строк (по дням смены). Каждая строка содержит:</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Номер дня:</w:t>
      </w:r>
      <w:r>
        <w:rPr>
          <w:rFonts w:cs="Arial" w:ascii="Arial" w:hAnsi="Arial"/>
          <w:color w:val="0A0A0A"/>
          <w:sz w:val="28"/>
          <w:szCs w:val="28"/>
        </w:rPr>
        <w:t> (День 1, День 2...).</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Окошко для мини-символа:</w:t>
      </w:r>
      <w:r>
        <w:rPr>
          <w:rFonts w:cs="Arial" w:ascii="Arial" w:hAnsi="Arial"/>
          <w:color w:val="0A0A0A"/>
          <w:sz w:val="28"/>
          <w:szCs w:val="28"/>
        </w:rPr>
        <w:t> Маленький квадрат для рисунка-эмоции дня.</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Строка для записи:</w:t>
      </w:r>
      <w:r>
        <w:rPr>
          <w:rFonts w:cs="Arial" w:ascii="Arial" w:hAnsi="Arial"/>
          <w:color w:val="0A0A0A"/>
          <w:sz w:val="28"/>
          <w:szCs w:val="28"/>
        </w:rPr>
        <w:t> «Сегодня мой вклад в единство: __________________________________________________________».</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Чек-бокс:</w:t>
      </w:r>
      <w:r>
        <w:rPr>
          <w:rFonts w:cs="Arial" w:ascii="Arial" w:hAnsi="Arial"/>
          <w:color w:val="0A0A0A"/>
          <w:sz w:val="28"/>
          <w:szCs w:val="28"/>
        </w:rPr>
        <w:t> Маленький кружок с надписью «Фрагмент вклеен».</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3. Мотивирующий блок (в самом низу):</w:t>
      </w:r>
    </w:p>
    <w:p>
      <w:pPr>
        <w:pStyle w:val="Normal"/>
        <w:shd w:val="clear" w:color="auto" w:fill="FFFFFF"/>
        <w:spacing w:lineRule="atLeast" w:line="360"/>
        <w:rPr>
          <w:rFonts w:ascii="Arial" w:hAnsi="Arial" w:cs="Arial"/>
          <w:color w:val="0A0A0A"/>
          <w:sz w:val="28"/>
          <w:szCs w:val="28"/>
          <w:u w:val="single"/>
        </w:rPr>
      </w:pPr>
      <w:r>
        <w:rPr>
          <w:rFonts w:cs="Arial" w:ascii="Arial" w:hAnsi="Arial"/>
          <w:color w:val="0A0A0A"/>
          <w:sz w:val="28"/>
          <w:szCs w:val="28"/>
          <w:u w:val="single"/>
        </w:rPr>
        <w:t>Цитата смены: </w:t>
      </w:r>
      <w:r>
        <w:rPr>
          <w:rFonts w:cs="Arial" w:ascii="Arial" w:hAnsi="Arial"/>
          <w:iCs/>
          <w:color w:val="0A0A0A"/>
          <w:sz w:val="28"/>
          <w:szCs w:val="28"/>
          <w:u w:val="single"/>
        </w:rPr>
        <w:t>«Маленький кусочек важен для всей картины. Ты -часть великого целого!»</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15 изречений, которые идеально дополнят «Карту Хранителя». Их можно разместить по периметру листа как декоративную рамку или вставлять по одной в каждый день смены.</w:t>
      </w:r>
    </w:p>
    <w:p>
      <w:pPr>
        <w:pStyle w:val="Normal"/>
        <w:shd w:val="clear" w:color="auto" w:fill="FFFFFF"/>
        <w:spacing w:lineRule="atLeast" w:line="420"/>
        <w:rPr>
          <w:rFonts w:ascii="Arial" w:hAnsi="Arial" w:cs="Arial"/>
          <w:bCs/>
          <w:color w:val="0A0A0A"/>
          <w:sz w:val="28"/>
          <w:szCs w:val="28"/>
        </w:rPr>
      </w:pPr>
      <w:r>
        <w:rPr>
          <w:rFonts w:cs="Arial" w:ascii="Arial" w:hAnsi="Arial"/>
          <w:bCs/>
          <w:color w:val="0A0A0A"/>
          <w:sz w:val="28"/>
          <w:szCs w:val="28"/>
        </w:rPr>
        <w:t>Пословицы народов России и мира</w:t>
      </w:r>
    </w:p>
    <w:p>
      <w:pPr>
        <w:pStyle w:val="Normal"/>
        <w:numPr>
          <w:ilvl w:val="0"/>
          <w:numId w:val="14"/>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«Где дружба прочна, там стена крепка»</w:t>
      </w:r>
      <w:r>
        <w:rPr>
          <w:rFonts w:cs="Arial" w:ascii="Arial" w:hAnsi="Arial"/>
          <w:color w:val="0A0A0A"/>
          <w:sz w:val="28"/>
          <w:szCs w:val="28"/>
        </w:rPr>
        <w:t> (Русская пословица).</w:t>
      </w:r>
    </w:p>
    <w:p>
      <w:pPr>
        <w:pStyle w:val="Normal"/>
        <w:numPr>
          <w:ilvl w:val="0"/>
          <w:numId w:val="14"/>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«Одной рукой узла не завяжешь»</w:t>
      </w:r>
      <w:r>
        <w:rPr>
          <w:rFonts w:cs="Arial" w:ascii="Arial" w:hAnsi="Arial"/>
          <w:color w:val="0A0A0A"/>
          <w:sz w:val="28"/>
          <w:szCs w:val="28"/>
        </w:rPr>
        <w:t> (Кавказская мудрость о силе сотрудничества).</w:t>
      </w:r>
    </w:p>
    <w:p>
      <w:pPr>
        <w:pStyle w:val="Normal"/>
        <w:numPr>
          <w:ilvl w:val="0"/>
          <w:numId w:val="14"/>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«Собраться вместе — это начало. Держаться вместе — это прогресс. Работать вместе — это успех»</w:t>
      </w:r>
      <w:r>
        <w:rPr>
          <w:rFonts w:cs="Arial" w:ascii="Arial" w:hAnsi="Arial"/>
          <w:color w:val="0A0A0A"/>
          <w:sz w:val="28"/>
          <w:szCs w:val="28"/>
        </w:rPr>
        <w:t> (О командной работе).</w:t>
      </w:r>
    </w:p>
    <w:p>
      <w:pPr>
        <w:pStyle w:val="Normal"/>
        <w:numPr>
          <w:ilvl w:val="0"/>
          <w:numId w:val="14"/>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«Едино дерево — не лес, один человек — не народ»</w:t>
      </w:r>
      <w:r>
        <w:rPr>
          <w:rFonts w:cs="Arial" w:ascii="Arial" w:hAnsi="Arial"/>
          <w:color w:val="0A0A0A"/>
          <w:sz w:val="28"/>
          <w:szCs w:val="28"/>
        </w:rPr>
        <w:t> (Татарская пословица).</w:t>
      </w:r>
    </w:p>
    <w:p>
      <w:pPr>
        <w:pStyle w:val="Normal"/>
        <w:numPr>
          <w:ilvl w:val="0"/>
          <w:numId w:val="14"/>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«Если люди объединятся — и гору переставят»</w:t>
      </w:r>
      <w:r>
        <w:rPr>
          <w:rFonts w:cs="Arial" w:ascii="Arial" w:hAnsi="Arial"/>
          <w:color w:val="0A0A0A"/>
          <w:sz w:val="28"/>
          <w:szCs w:val="28"/>
        </w:rPr>
        <w:t> (Алтайская мудрость).</w:t>
      </w:r>
    </w:p>
    <w:p>
      <w:pPr>
        <w:pStyle w:val="Normal"/>
        <w:numPr>
          <w:ilvl w:val="0"/>
          <w:numId w:val="14"/>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«Сила птицы — в крыльях, сила человека — в друзьях»</w:t>
      </w:r>
      <w:r>
        <w:rPr>
          <w:rFonts w:cs="Arial" w:ascii="Arial" w:hAnsi="Arial"/>
          <w:color w:val="0A0A0A"/>
          <w:sz w:val="28"/>
          <w:szCs w:val="28"/>
        </w:rPr>
        <w:t> (Бурятская пословица).</w:t>
      </w:r>
    </w:p>
    <w:p>
      <w:pPr>
        <w:pStyle w:val="Normal"/>
        <w:numPr>
          <w:ilvl w:val="0"/>
          <w:numId w:val="14"/>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«В одиночку и в поле тропинку не протопчешь»</w:t>
      </w:r>
      <w:r>
        <w:rPr>
          <w:rFonts w:cs="Arial" w:ascii="Arial" w:hAnsi="Arial"/>
          <w:color w:val="0A0A0A"/>
          <w:sz w:val="28"/>
          <w:szCs w:val="28"/>
        </w:rPr>
        <w:t> (О важности сообщества).</w:t>
      </w:r>
    </w:p>
    <w:p>
      <w:pPr>
        <w:pStyle w:val="Normal"/>
        <w:numPr>
          <w:ilvl w:val="0"/>
          <w:numId w:val="14"/>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«Дерево держится корнями, а человек — друзьями»</w:t>
      </w:r>
      <w:r>
        <w:rPr>
          <w:rFonts w:cs="Arial" w:ascii="Arial" w:hAnsi="Arial"/>
          <w:color w:val="0A0A0A"/>
          <w:sz w:val="28"/>
          <w:szCs w:val="28"/>
        </w:rPr>
        <w:t> (Калмыцкая пословица).</w:t>
      </w:r>
    </w:p>
    <w:p>
      <w:pPr>
        <w:pStyle w:val="Normal"/>
        <w:shd w:val="clear" w:color="auto" w:fill="FFFFFF"/>
        <w:spacing w:lineRule="atLeast" w:line="420"/>
        <w:rPr>
          <w:rFonts w:ascii="Arial" w:hAnsi="Arial" w:cs="Arial"/>
          <w:bCs/>
          <w:color w:val="0A0A0A"/>
          <w:sz w:val="28"/>
          <w:szCs w:val="28"/>
        </w:rPr>
      </w:pPr>
      <w:r>
        <w:rPr>
          <w:rFonts w:cs="Arial" w:ascii="Arial" w:hAnsi="Arial"/>
          <w:bCs/>
          <w:color w:val="0A0A0A"/>
          <w:sz w:val="28"/>
          <w:szCs w:val="28"/>
        </w:rPr>
        <w:t>Цитаты и мудрые мысли</w:t>
      </w:r>
    </w:p>
    <w:p>
      <w:pPr>
        <w:pStyle w:val="Normal"/>
        <w:numPr>
          <w:ilvl w:val="0"/>
          <w:numId w:val="15"/>
        </w:numPr>
        <w:shd w:val="clear" w:color="auto" w:fill="FFFFFF"/>
        <w:spacing w:lineRule="atLeast" w:line="360"/>
        <w:rPr>
          <w:rFonts w:ascii="Arial" w:hAnsi="Arial" w:cs="Arial"/>
          <w:color w:val="0A0A0A"/>
          <w:sz w:val="28"/>
          <w:szCs w:val="28"/>
        </w:rPr>
      </w:pPr>
      <w:r>
        <w:rPr>
          <w:rFonts w:cs="Arial" w:ascii="Arial" w:hAnsi="Arial"/>
          <w:bCs/>
          <w:color w:val="0A0A0A"/>
          <w:sz w:val="28"/>
          <w:szCs w:val="28"/>
        </w:rPr>
        <w:t>«Красота мира в многообразии его лиц»</w:t>
      </w:r>
      <w:r>
        <w:rPr>
          <w:rFonts w:cs="Arial" w:ascii="Arial" w:hAnsi="Arial"/>
          <w:color w:val="0A0A0A"/>
          <w:sz w:val="28"/>
          <w:szCs w:val="28"/>
        </w:rPr>
        <w:t> (О ценности каждого народа).</w:t>
      </w:r>
    </w:p>
    <w:p>
      <w:pPr>
        <w:pStyle w:val="Normal"/>
        <w:numPr>
          <w:ilvl w:val="0"/>
          <w:numId w:val="29"/>
        </w:numPr>
        <w:shd w:val="clear" w:color="auto" w:fill="FFFFFF"/>
        <w:spacing w:lineRule="atLeast" w:line="360"/>
        <w:ind w:hanging="360" w:left="720"/>
        <w:rPr>
          <w:rFonts w:ascii="Arial" w:hAnsi="Arial" w:cs="Arial"/>
          <w:color w:val="0A0A0A"/>
          <w:sz w:val="28"/>
          <w:szCs w:val="28"/>
        </w:rPr>
      </w:pPr>
      <w:r>
        <w:rPr>
          <w:rFonts w:cs="Arial" w:ascii="Arial" w:hAnsi="Arial"/>
          <w:bCs/>
          <w:color w:val="0A0A0A"/>
          <w:sz w:val="28"/>
          <w:szCs w:val="28"/>
        </w:rPr>
        <w:t>«Единство — это не одинаковость, а согласие в разном»</w:t>
      </w:r>
      <w:r>
        <w:rPr>
          <w:rFonts w:cs="Arial" w:ascii="Arial" w:hAnsi="Arial"/>
          <w:color w:val="0A0A0A"/>
          <w:sz w:val="28"/>
          <w:szCs w:val="28"/>
        </w:rPr>
        <w:t> (Главный девиз для мозаики).</w:t>
      </w:r>
    </w:p>
    <w:p>
      <w:pPr>
        <w:pStyle w:val="Normal"/>
        <w:numPr>
          <w:ilvl w:val="0"/>
          <w:numId w:val="30"/>
        </w:numPr>
        <w:shd w:val="clear" w:color="auto" w:fill="FFFFFF"/>
        <w:spacing w:lineRule="atLeast" w:line="360"/>
        <w:ind w:hanging="360" w:left="720"/>
        <w:rPr>
          <w:rFonts w:ascii="Arial" w:hAnsi="Arial" w:cs="Arial"/>
          <w:color w:val="0A0A0A"/>
          <w:sz w:val="28"/>
          <w:szCs w:val="28"/>
        </w:rPr>
      </w:pPr>
      <w:r>
        <w:rPr>
          <w:rFonts w:cs="Arial" w:ascii="Arial" w:hAnsi="Arial"/>
          <w:bCs/>
          <w:color w:val="0A0A0A"/>
          <w:sz w:val="28"/>
          <w:szCs w:val="28"/>
        </w:rPr>
        <w:t>«Маленький камень может стать частью великого собора»</w:t>
      </w:r>
      <w:r>
        <w:rPr>
          <w:rFonts w:cs="Arial" w:ascii="Arial" w:hAnsi="Arial"/>
          <w:color w:val="0A0A0A"/>
          <w:sz w:val="28"/>
          <w:szCs w:val="28"/>
        </w:rPr>
        <w:t> (О личном вкладе ребенка).</w:t>
      </w:r>
    </w:p>
    <w:p>
      <w:pPr>
        <w:pStyle w:val="Normal"/>
        <w:numPr>
          <w:ilvl w:val="0"/>
          <w:numId w:val="31"/>
        </w:numPr>
        <w:shd w:val="clear" w:color="auto" w:fill="FFFFFF"/>
        <w:spacing w:lineRule="atLeast" w:line="360"/>
        <w:ind w:hanging="360" w:left="720"/>
        <w:rPr>
          <w:rFonts w:ascii="Arial" w:hAnsi="Arial" w:cs="Arial"/>
          <w:color w:val="0A0A0A"/>
          <w:sz w:val="28"/>
          <w:szCs w:val="28"/>
        </w:rPr>
      </w:pPr>
      <w:r>
        <w:rPr>
          <w:rFonts w:cs="Arial" w:ascii="Arial" w:hAnsi="Arial"/>
          <w:bCs/>
          <w:color w:val="0A0A0A"/>
          <w:sz w:val="28"/>
          <w:szCs w:val="28"/>
        </w:rPr>
        <w:t>«Никто из нас не так умен, как все мы вместе»</w:t>
      </w:r>
      <w:r>
        <w:rPr>
          <w:rFonts w:cs="Arial" w:ascii="Arial" w:hAnsi="Arial"/>
          <w:color w:val="0A0A0A"/>
          <w:sz w:val="28"/>
          <w:szCs w:val="28"/>
        </w:rPr>
        <w:t> (Цитата о коллективном разуме).</w:t>
      </w:r>
    </w:p>
    <w:p>
      <w:pPr>
        <w:pStyle w:val="Normal"/>
        <w:numPr>
          <w:ilvl w:val="0"/>
          <w:numId w:val="32"/>
        </w:numPr>
        <w:shd w:val="clear" w:color="auto" w:fill="FFFFFF"/>
        <w:spacing w:lineRule="atLeast" w:line="360"/>
        <w:ind w:hanging="360" w:left="720"/>
        <w:rPr>
          <w:rFonts w:ascii="Arial" w:hAnsi="Arial" w:cs="Arial"/>
          <w:color w:val="0A0A0A"/>
          <w:sz w:val="28"/>
          <w:szCs w:val="28"/>
        </w:rPr>
      </w:pPr>
      <w:r>
        <w:rPr>
          <w:rFonts w:cs="Arial" w:ascii="Arial" w:hAnsi="Arial"/>
          <w:bCs/>
          <w:color w:val="0A0A0A"/>
          <w:sz w:val="28"/>
          <w:szCs w:val="28"/>
        </w:rPr>
        <w:t>«Мир похож на цветущий луг: каждый цветок прекрасен по-своему»</w:t>
      </w:r>
      <w:r>
        <w:rPr>
          <w:rFonts w:cs="Arial" w:ascii="Arial" w:hAnsi="Arial"/>
          <w:color w:val="0A0A0A"/>
          <w:sz w:val="28"/>
          <w:szCs w:val="28"/>
        </w:rPr>
        <w:t> (О гармонии культур).</w:t>
      </w:r>
    </w:p>
    <w:p>
      <w:pPr>
        <w:pStyle w:val="Normal"/>
        <w:numPr>
          <w:ilvl w:val="0"/>
          <w:numId w:val="33"/>
        </w:numPr>
        <w:shd w:val="clear" w:color="auto" w:fill="FFFFFF"/>
        <w:spacing w:lineRule="atLeast" w:line="360"/>
        <w:ind w:hanging="360" w:left="720"/>
        <w:rPr>
          <w:rFonts w:ascii="Arial" w:hAnsi="Arial" w:cs="Arial"/>
          <w:color w:val="0A0A0A"/>
          <w:sz w:val="28"/>
          <w:szCs w:val="28"/>
        </w:rPr>
      </w:pPr>
      <w:r>
        <w:rPr>
          <w:rFonts w:cs="Arial" w:ascii="Arial" w:hAnsi="Arial"/>
          <w:bCs/>
          <w:color w:val="0A0A0A"/>
          <w:sz w:val="28"/>
          <w:szCs w:val="28"/>
        </w:rPr>
        <w:t>«Там, где есть согласие, всегда есть победа»</w:t>
      </w:r>
      <w:r>
        <w:rPr>
          <w:rFonts w:cs="Arial" w:ascii="Arial" w:hAnsi="Arial"/>
          <w:color w:val="0A0A0A"/>
          <w:sz w:val="28"/>
          <w:szCs w:val="28"/>
        </w:rPr>
        <w:t> (Латинское изречение).</w:t>
      </w:r>
    </w:p>
    <w:p>
      <w:pPr>
        <w:pStyle w:val="Normal"/>
        <w:numPr>
          <w:ilvl w:val="0"/>
          <w:numId w:val="34"/>
        </w:numPr>
        <w:shd w:val="clear" w:color="auto" w:fill="FFFFFF"/>
        <w:spacing w:lineRule="atLeast" w:line="360"/>
        <w:ind w:hanging="360" w:left="720"/>
        <w:rPr>
          <w:rFonts w:ascii="Arial" w:hAnsi="Arial" w:cs="Arial"/>
          <w:color w:val="0A0A0A"/>
          <w:sz w:val="28"/>
          <w:szCs w:val="28"/>
        </w:rPr>
      </w:pPr>
      <w:r>
        <w:rPr>
          <w:rFonts w:cs="Arial" w:ascii="Arial" w:hAnsi="Arial"/>
          <w:bCs/>
          <w:color w:val="0A0A0A"/>
          <w:sz w:val="28"/>
          <w:szCs w:val="28"/>
        </w:rPr>
        <w:t>«Единство — это мост, который строит каждый из нас»</w:t>
      </w:r>
      <w:r>
        <w:rPr>
          <w:rFonts w:cs="Arial" w:ascii="Arial" w:hAnsi="Arial"/>
          <w:color w:val="0A0A0A"/>
          <w:sz w:val="28"/>
          <w:szCs w:val="28"/>
        </w:rPr>
        <w:t> (Метафора для смены).</w:t>
      </w:r>
    </w:p>
    <w:p>
      <w:pPr>
        <w:pStyle w:val="Normal"/>
        <w:shd w:val="clear" w:color="auto" w:fill="FFFFFF"/>
        <w:spacing w:lineRule="atLeast" w:line="420"/>
        <w:rPr>
          <w:rFonts w:ascii="Arial" w:hAnsi="Arial" w:cs="Arial"/>
          <w:bCs/>
          <w:color w:val="0A0A0A"/>
          <w:sz w:val="28"/>
          <w:szCs w:val="28"/>
          <w:u w:val="single"/>
        </w:rPr>
      </w:pPr>
      <w:r>
        <w:rPr>
          <w:rFonts w:cs="Arial" w:ascii="Arial" w:hAnsi="Arial"/>
          <w:bCs/>
          <w:color w:val="0A0A0A"/>
          <w:sz w:val="28"/>
          <w:szCs w:val="28"/>
          <w:u w:val="single"/>
        </w:rPr>
        <w:t>Размещение на карте «Хранителя традиций»:</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«Случайная мудрость»:</w:t>
      </w:r>
      <w:r>
        <w:rPr>
          <w:rFonts w:cs="Arial" w:ascii="Arial" w:hAnsi="Arial"/>
          <w:color w:val="0A0A0A"/>
          <w:sz w:val="28"/>
          <w:szCs w:val="28"/>
        </w:rPr>
        <w:t>  Эти фразы мелким шрифтом будут оформлены  на полях карты так, чтобы ребенку нужно было покрутить лист, чтобы их прочитать.</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«Фраза дня»:</w:t>
      </w:r>
      <w:r>
        <w:rPr>
          <w:rFonts w:cs="Arial" w:ascii="Arial" w:hAnsi="Arial"/>
          <w:color w:val="0A0A0A"/>
          <w:sz w:val="28"/>
          <w:szCs w:val="28"/>
        </w:rPr>
        <w:t>  На карте будет  пустое место с надписью «Мудрость дня» дети будут вписывать туда одну из этих фраз во время рефлексии в конце дня.</w:t>
      </w:r>
    </w:p>
    <w:p>
      <w:pPr>
        <w:pStyle w:val="Normal"/>
        <w:shd w:val="clear" w:color="auto" w:fill="FFFFFF"/>
        <w:spacing w:lineRule="atLeast" w:line="420"/>
        <w:rPr>
          <w:rFonts w:ascii="Arial" w:hAnsi="Arial" w:cs="Arial"/>
          <w:bCs/>
          <w:color w:val="0A0A0A"/>
          <w:sz w:val="28"/>
          <w:szCs w:val="28"/>
          <w:u w:val="single"/>
        </w:rPr>
      </w:pPr>
      <w:r>
        <w:rPr>
          <w:rFonts w:cs="Arial" w:ascii="Arial" w:hAnsi="Arial"/>
          <w:bCs/>
          <w:color w:val="0A0A0A"/>
          <w:sz w:val="28"/>
          <w:szCs w:val="28"/>
          <w:u w:val="single"/>
        </w:rPr>
        <w:t>Уровни достижений</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Чтобы мозаика превратилась в игру, будут введены статусы:</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5 собранных  фрагментов:</w:t>
      </w:r>
      <w:r>
        <w:rPr>
          <w:rFonts w:cs="Arial" w:ascii="Arial" w:hAnsi="Arial"/>
          <w:color w:val="0A0A0A"/>
          <w:sz w:val="28"/>
          <w:szCs w:val="28"/>
        </w:rPr>
        <w:t> «Посвященный» (право носить значок Хранителя).</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15 фрагментов:</w:t>
      </w:r>
      <w:r>
        <w:rPr>
          <w:rFonts w:cs="Arial" w:ascii="Arial" w:hAnsi="Arial"/>
          <w:color w:val="0A0A0A"/>
          <w:sz w:val="28"/>
          <w:szCs w:val="28"/>
        </w:rPr>
        <w:t> «Мастер дела» (право загадать общее желание для отряда).</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Заполненная мозаика:</w:t>
      </w:r>
      <w:r>
        <w:rPr>
          <w:rFonts w:cs="Arial" w:ascii="Arial" w:hAnsi="Arial"/>
          <w:color w:val="0A0A0A"/>
          <w:sz w:val="28"/>
          <w:szCs w:val="28"/>
        </w:rPr>
        <w:t> «Великий Хранитель» (диплом и памятный подарок на закрытии смены ).</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 xml:space="preserve">    </w:t>
      </w:r>
      <w:r>
        <w:rPr>
          <w:rFonts w:cs="Arial" w:ascii="Arial" w:hAnsi="Arial"/>
          <w:color w:val="0A0A0A"/>
          <w:sz w:val="28"/>
          <w:szCs w:val="28"/>
        </w:rPr>
        <w:t>Добавление данного  блока для рефлексии превращает мозаику из простого набора наклеек в </w:t>
      </w:r>
      <w:r>
        <w:rPr>
          <w:rFonts w:cs="Arial" w:ascii="Arial" w:hAnsi="Arial"/>
          <w:bCs/>
          <w:color w:val="0A0A0A"/>
          <w:sz w:val="28"/>
          <w:szCs w:val="28"/>
        </w:rPr>
        <w:t>личный дневник смыслов</w:t>
      </w:r>
      <w:r>
        <w:rPr>
          <w:rFonts w:cs="Arial" w:ascii="Arial" w:hAnsi="Arial"/>
          <w:color w:val="0A0A0A"/>
          <w:sz w:val="28"/>
          <w:szCs w:val="28"/>
        </w:rPr>
        <w:t>. Это очень важно для культурно-познавательной смены: ребенок учится осознавать, что «единство» и «традиции» - это его конкретные действия, а не просто лозунги.</w:t>
      </w:r>
    </w:p>
    <w:p>
      <w:pPr>
        <w:pStyle w:val="Normal"/>
        <w:shd w:val="clear" w:color="auto" w:fill="FFFFFF"/>
        <w:spacing w:lineRule="atLeast" w:line="420"/>
        <w:rPr>
          <w:rFonts w:ascii="Arial" w:hAnsi="Arial" w:cs="Arial"/>
          <w:bCs/>
          <w:color w:val="0A0A0A"/>
          <w:sz w:val="28"/>
          <w:szCs w:val="28"/>
          <w:u w:val="single"/>
        </w:rPr>
      </w:pPr>
      <w:r>
        <w:rPr>
          <w:rFonts w:cs="Arial" w:ascii="Arial" w:hAnsi="Arial"/>
          <w:bCs/>
          <w:color w:val="0A0A0A"/>
          <w:sz w:val="28"/>
          <w:szCs w:val="28"/>
          <w:u w:val="single"/>
        </w:rPr>
        <w:t>Предполагается ведение  «Личного дневника смыслов».</w:t>
      </w:r>
    </w:p>
    <w:p>
      <w:pPr>
        <w:pStyle w:val="ListParagraph"/>
        <w:numPr>
          <w:ilvl w:val="0"/>
          <w:numId w:val="11"/>
        </w:numPr>
        <w:shd w:val="clear" w:color="auto" w:fill="FFFFFF"/>
        <w:spacing w:lineRule="atLeast" w:line="420"/>
        <w:rPr>
          <w:rFonts w:ascii="Arial" w:hAnsi="Arial" w:cs="Arial"/>
          <w:bCs/>
          <w:color w:val="0A0A0A"/>
          <w:sz w:val="28"/>
          <w:szCs w:val="28"/>
        </w:rPr>
      </w:pPr>
      <w:r>
        <w:rPr>
          <w:rFonts w:cs="Arial" w:ascii="Arial" w:hAnsi="Arial"/>
          <w:bCs/>
          <w:color w:val="0A0A0A"/>
          <w:sz w:val="28"/>
          <w:szCs w:val="28"/>
        </w:rPr>
        <w:t>Название блока: «Слово Хранителя»</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В нижней части «Карты Хранителя» или на обороте сделаны  графы, соответствующие цветам фрагментов. На цветных фрагментах  глубокие формулировки:</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Для Красного (Творчество):</w:t>
      </w:r>
      <w:r>
        <w:rPr>
          <w:rFonts w:cs="Arial" w:ascii="Arial" w:hAnsi="Arial"/>
          <w:color w:val="0A0A0A"/>
          <w:sz w:val="28"/>
          <w:szCs w:val="28"/>
        </w:rPr>
        <w:t> «Сегодня я вложил свою искру в…»</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Для Золотого (Интеллект):</w:t>
      </w:r>
      <w:r>
        <w:rPr>
          <w:rFonts w:cs="Arial" w:ascii="Arial" w:hAnsi="Arial"/>
          <w:color w:val="0A0A0A"/>
          <w:sz w:val="28"/>
          <w:szCs w:val="28"/>
        </w:rPr>
        <w:t> «Сегодня я открыл тайну о…»</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Для Фиолетового (Дружба):</w:t>
      </w:r>
      <w:r>
        <w:rPr>
          <w:rFonts w:cs="Arial" w:ascii="Arial" w:hAnsi="Arial"/>
          <w:color w:val="0A0A0A"/>
          <w:sz w:val="28"/>
          <w:szCs w:val="28"/>
        </w:rPr>
        <w:t> «Моя рука помогла другу в…»</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Для Изумрудного (Порядок):</w:t>
      </w:r>
      <w:r>
        <w:rPr>
          <w:rFonts w:cs="Arial" w:ascii="Arial" w:hAnsi="Arial"/>
          <w:color w:val="0A0A0A"/>
          <w:sz w:val="28"/>
          <w:szCs w:val="28"/>
        </w:rPr>
        <w:t> «Я сберёг гармонию нашего общего дома через…»</w:t>
      </w:r>
    </w:p>
    <w:p>
      <w:pPr>
        <w:pStyle w:val="Normal"/>
        <w:shd w:val="clear" w:color="auto" w:fill="FFFFFF"/>
        <w:spacing w:lineRule="atLeast" w:line="420"/>
        <w:rPr>
          <w:rFonts w:ascii="Arial" w:hAnsi="Arial" w:cs="Arial"/>
          <w:bCs/>
          <w:color w:val="0A0A0A"/>
          <w:sz w:val="28"/>
          <w:szCs w:val="28"/>
        </w:rPr>
      </w:pPr>
      <w:r>
        <w:rPr>
          <w:rFonts w:cs="Arial" w:ascii="Arial" w:hAnsi="Arial"/>
          <w:bCs/>
          <w:color w:val="0A0A0A"/>
          <w:sz w:val="28"/>
          <w:szCs w:val="28"/>
        </w:rPr>
        <w:t>2. Формат «Три мысли дня»</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Если места на карточке мало, можно использовать краткую форму в конце каждой колонки:</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w:t>
      </w:r>
      <w:r>
        <w:rPr>
          <w:rFonts w:cs="Arial" w:ascii="Arial" w:hAnsi="Arial"/>
          <w:bCs/>
          <w:color w:val="0A0A0A"/>
          <w:sz w:val="28"/>
          <w:szCs w:val="28"/>
        </w:rPr>
        <w:t>Я узнал:</w:t>
      </w:r>
      <w:r>
        <w:rPr>
          <w:rFonts w:cs="Arial" w:ascii="Arial" w:hAnsi="Arial"/>
          <w:color w:val="0A0A0A"/>
          <w:sz w:val="28"/>
          <w:szCs w:val="28"/>
        </w:rPr>
        <w:t> (название традиции/факта).</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-Я почувствовал:</w:t>
      </w:r>
      <w:r>
        <w:rPr>
          <w:rFonts w:cs="Arial" w:ascii="Arial" w:hAnsi="Arial"/>
          <w:color w:val="0A0A0A"/>
          <w:sz w:val="28"/>
          <w:szCs w:val="28"/>
        </w:rPr>
        <w:t> (эмоция от участия).</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-Мой вклад в Единство:</w:t>
      </w:r>
      <w:r>
        <w:rPr>
          <w:rFonts w:cs="Arial" w:ascii="Arial" w:hAnsi="Arial"/>
          <w:color w:val="0A0A0A"/>
          <w:sz w:val="28"/>
          <w:szCs w:val="28"/>
        </w:rPr>
        <w:t> (конкретное дело).</w:t>
      </w:r>
    </w:p>
    <w:p>
      <w:pPr>
        <w:pStyle w:val="Normal"/>
        <w:shd w:val="clear" w:color="auto" w:fill="FFFFFF"/>
        <w:spacing w:lineRule="atLeast" w:line="420"/>
        <w:rPr>
          <w:rFonts w:ascii="Arial" w:hAnsi="Arial" w:cs="Arial"/>
          <w:bCs/>
          <w:color w:val="0A0A0A"/>
          <w:sz w:val="28"/>
          <w:szCs w:val="28"/>
          <w:u w:val="single"/>
        </w:rPr>
      </w:pPr>
      <w:r>
        <w:rPr>
          <w:rFonts w:cs="Arial" w:ascii="Arial" w:hAnsi="Arial"/>
          <w:bCs/>
          <w:color w:val="0A0A0A"/>
          <w:sz w:val="28"/>
          <w:szCs w:val="28"/>
          <w:u w:val="single"/>
        </w:rPr>
        <w:t>3.Рисованная рефлексия (для младших отрядов)</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Для детей  младшего возраста будет  оставлено место для </w:t>
      </w:r>
      <w:r>
        <w:rPr>
          <w:rFonts w:cs="Arial" w:ascii="Arial" w:hAnsi="Arial"/>
          <w:bCs/>
          <w:color w:val="0A0A0A"/>
          <w:sz w:val="28"/>
          <w:szCs w:val="28"/>
        </w:rPr>
        <w:t>«Символа дня»</w:t>
      </w:r>
      <w:r>
        <w:rPr>
          <w:rFonts w:cs="Arial" w:ascii="Arial" w:hAnsi="Arial"/>
          <w:color w:val="0A0A0A"/>
          <w:sz w:val="28"/>
          <w:szCs w:val="28"/>
        </w:rPr>
        <w:t>.</w:t>
      </w:r>
    </w:p>
    <w:p>
      <w:pPr>
        <w:pStyle w:val="Normal"/>
        <w:shd w:val="clear" w:color="auto" w:fill="FFFFFF"/>
        <w:spacing w:lineRule="atLeast" w:line="360"/>
        <w:rPr>
          <w:rFonts w:ascii="Arial" w:hAnsi="Arial" w:cs="Arial"/>
          <w:color w:val="0A0A0A"/>
          <w:sz w:val="28"/>
          <w:szCs w:val="28"/>
        </w:rPr>
      </w:pPr>
      <w:r>
        <w:rPr>
          <w:rFonts w:cs="Arial" w:ascii="Arial" w:hAnsi="Arial"/>
          <w:iCs/>
          <w:color w:val="0A0A0A"/>
          <w:sz w:val="28"/>
          <w:szCs w:val="28"/>
        </w:rPr>
        <w:t>Задание:</w:t>
      </w:r>
      <w:r>
        <w:rPr>
          <w:rFonts w:cs="Arial" w:ascii="Arial" w:hAnsi="Arial"/>
          <w:color w:val="0A0A0A"/>
          <w:sz w:val="28"/>
          <w:szCs w:val="28"/>
        </w:rPr>
        <w:t> «Нарисуй одним маленьким значком то, что сегодня стало твоим главным достижением». (Например, маленькая матрешка, если запомнил историю промысла, или две сцепленные руки).</w:t>
      </w:r>
    </w:p>
    <w:p>
      <w:pPr>
        <w:pStyle w:val="Normal"/>
        <w:shd w:val="clear" w:color="auto" w:fill="FFFFFF"/>
        <w:spacing w:lineRule="atLeast" w:line="420"/>
        <w:rPr>
          <w:rFonts w:ascii="Arial" w:hAnsi="Arial" w:cs="Arial"/>
          <w:bCs/>
          <w:color w:val="0A0A0A"/>
          <w:sz w:val="28"/>
          <w:szCs w:val="28"/>
        </w:rPr>
      </w:pPr>
      <w:r>
        <w:rPr>
          <w:rFonts w:cs="Arial" w:ascii="Arial" w:hAnsi="Arial"/>
          <w:bCs/>
          <w:color w:val="0A0A0A"/>
          <w:sz w:val="28"/>
          <w:szCs w:val="28"/>
        </w:rPr>
        <w:t>4. Ритуал «Скрепление мозаики»</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Рефлексия работает лучше, когда она вплетена в вечернюю «свечку»:</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Вожатый раздает фрагменты-наклейки.</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Ребенок, прежде чем вклеить кусочек, вписывает одну фразу в блок рефлексии.</w:t>
      </w:r>
    </w:p>
    <w:p>
      <w:pPr>
        <w:pStyle w:val="Normal"/>
        <w:shd w:val="clear" w:color="auto" w:fill="FFFFFF"/>
        <w:spacing w:lineRule="atLeast" w:line="360"/>
        <w:rPr>
          <w:rFonts w:ascii="Arial" w:hAnsi="Arial" w:cs="Arial"/>
          <w:color w:val="0A0A0A"/>
          <w:sz w:val="28"/>
          <w:szCs w:val="28"/>
        </w:rPr>
      </w:pPr>
      <w:r>
        <w:rPr>
          <w:rFonts w:cs="Arial" w:ascii="Arial" w:hAnsi="Arial"/>
          <w:color w:val="0A0A0A"/>
          <w:sz w:val="28"/>
          <w:szCs w:val="28"/>
        </w:rPr>
        <w:t>Желающие зачитывают свою самую важную запись дня вслух.</w:t>
      </w:r>
    </w:p>
    <w:p>
      <w:pPr>
        <w:pStyle w:val="Normal"/>
        <w:shd w:val="clear" w:color="auto" w:fill="FFFFFF"/>
        <w:spacing w:lineRule="atLeast" w:line="420"/>
        <w:rPr>
          <w:rFonts w:ascii="Arial" w:hAnsi="Arial" w:cs="Arial"/>
          <w:bCs/>
          <w:color w:val="0A0A0A"/>
          <w:sz w:val="28"/>
          <w:szCs w:val="28"/>
        </w:rPr>
      </w:pPr>
      <w:r>
        <w:rPr>
          <w:rFonts w:cs="Arial" w:ascii="Arial" w:hAnsi="Arial"/>
          <w:bCs/>
          <w:color w:val="0A0A0A"/>
          <w:sz w:val="28"/>
          <w:szCs w:val="28"/>
        </w:rPr>
        <w:t>Зачем это нужно?</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Для ребенка:</w:t>
      </w:r>
      <w:r>
        <w:rPr>
          <w:rFonts w:cs="Arial" w:ascii="Arial" w:hAnsi="Arial"/>
          <w:color w:val="0A0A0A"/>
          <w:sz w:val="28"/>
          <w:szCs w:val="28"/>
        </w:rPr>
        <w:t> Это способ заметить свои маленькие победы, которые обычно забываются в суете лагеря.</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rPr>
        <w:t>Для родителей:</w:t>
      </w:r>
      <w:r>
        <w:rPr>
          <w:rFonts w:cs="Arial" w:ascii="Arial" w:hAnsi="Arial"/>
          <w:color w:val="0A0A0A"/>
          <w:sz w:val="28"/>
          <w:szCs w:val="28"/>
        </w:rPr>
        <w:t> В конце смены ребенок принесёт т домой не просто раскрашенную картинку, а летопись своих поступков и мыслей. Это лучший «отчет» о том, чему он научился.</w:t>
      </w:r>
    </w:p>
    <w:p>
      <w:pPr>
        <w:pStyle w:val="Normal"/>
        <w:shd w:val="clear" w:color="auto" w:fill="FFFFFF"/>
        <w:spacing w:lineRule="atLeast" w:line="360"/>
        <w:rPr>
          <w:rFonts w:ascii="Arial" w:hAnsi="Arial" w:cs="Arial"/>
          <w:color w:val="0A0A0A"/>
          <w:sz w:val="28"/>
          <w:szCs w:val="28"/>
        </w:rPr>
      </w:pPr>
      <w:r>
        <w:rPr>
          <w:rFonts w:cs="Arial" w:ascii="Arial" w:hAnsi="Arial"/>
          <w:bCs/>
          <w:color w:val="0A0A0A"/>
          <w:sz w:val="28"/>
          <w:szCs w:val="28"/>
          <w:u w:val="single"/>
        </w:rPr>
        <w:t>Для вожатого:</w:t>
      </w:r>
      <w:r>
        <w:rPr>
          <w:rFonts w:cs="Arial" w:ascii="Arial" w:hAnsi="Arial"/>
          <w:color w:val="0A0A0A"/>
          <w:sz w:val="28"/>
          <w:szCs w:val="28"/>
        </w:rPr>
        <w:t> Просматривая эти записи, можно вовремя заметить, если ребенок чувствует себя одиноким (нет записей в блоке «Дружба») или не находит интереса в программе.</w:t>
      </w:r>
    </w:p>
    <w:p>
      <w:pPr>
        <w:pStyle w:val="Normal"/>
        <w:shd w:val="clear" w:color="auto" w:fill="FFFFFF"/>
        <w:spacing w:lineRule="atLeast" w:line="420"/>
        <w:rPr>
          <w:rFonts w:ascii="Arial" w:hAnsi="Arial" w:cs="Arial"/>
          <w:bCs/>
          <w:color w:val="0A0A0A"/>
          <w:sz w:val="28"/>
          <w:szCs w:val="28"/>
        </w:rPr>
      </w:pPr>
      <w:r>
        <w:rPr>
          <w:rFonts w:cs="Arial" w:ascii="Arial" w:hAnsi="Arial"/>
          <w:bCs/>
          <w:color w:val="0A0A0A"/>
          <w:sz w:val="28"/>
          <w:szCs w:val="28"/>
        </w:rPr>
        <w:t>Размещение на карте:</w:t>
      </w:r>
    </w:p>
    <w:p>
      <w:pPr>
        <w:pStyle w:val="Normal"/>
        <w:numPr>
          <w:ilvl w:val="0"/>
          <w:numId w:val="22"/>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«Случайная мудрость»:</w:t>
      </w:r>
      <w:r>
        <w:rPr>
          <w:rFonts w:cs="Arial" w:ascii="Arial" w:hAnsi="Arial"/>
          <w:color w:val="0A0A0A"/>
          <w:sz w:val="28"/>
          <w:szCs w:val="28"/>
        </w:rPr>
        <w:t>  Эти фразы мелким шрифтом будут оформлены  на полях карты так, чтобы ребенку нужно было покрутить лист, чтобы их прочитать.</w:t>
      </w:r>
    </w:p>
    <w:p>
      <w:pPr>
        <w:pStyle w:val="Normal"/>
        <w:numPr>
          <w:ilvl w:val="0"/>
          <w:numId w:val="22"/>
        </w:numPr>
        <w:shd w:val="clear" w:color="auto" w:fill="FFFFFF"/>
        <w:spacing w:lineRule="atLeast" w:line="360"/>
        <w:ind w:hanging="360" w:left="0"/>
        <w:rPr>
          <w:rFonts w:ascii="Arial" w:hAnsi="Arial" w:cs="Arial"/>
          <w:color w:val="0A0A0A"/>
          <w:sz w:val="28"/>
          <w:szCs w:val="28"/>
        </w:rPr>
      </w:pPr>
      <w:r>
        <w:rPr>
          <w:rFonts w:cs="Arial" w:ascii="Arial" w:hAnsi="Arial"/>
          <w:bCs/>
          <w:color w:val="0A0A0A"/>
          <w:sz w:val="28"/>
          <w:szCs w:val="28"/>
        </w:rPr>
        <w:t>«Фраза дня»:</w:t>
      </w:r>
      <w:r>
        <w:rPr>
          <w:rFonts w:cs="Arial" w:ascii="Arial" w:hAnsi="Arial"/>
          <w:color w:val="0A0A0A"/>
          <w:sz w:val="28"/>
          <w:szCs w:val="28"/>
        </w:rPr>
        <w:t>  На карте будет  пустое место с надписью «Мудрость дня» дети будут вписывать туда одну из этих фраз во время рефлексии в конце дня.</w:t>
      </w:r>
    </w:p>
    <w:p>
      <w:pPr>
        <w:pStyle w:val="Normal"/>
        <w:ind w:firstLine="709"/>
        <w:jc w:val="both"/>
        <w:rPr>
          <w:rFonts w:ascii="Arial" w:hAnsi="Arial" w:cs="Arial"/>
          <w:color w:themeColor="text1" w:val="000000"/>
          <w:sz w:val="28"/>
          <w:szCs w:val="28"/>
        </w:rPr>
      </w:pPr>
      <w:r>
        <w:rPr>
          <w:rFonts w:cs="Arial" w:ascii="Arial" w:hAnsi="Arial"/>
          <w:color w:themeColor="text1" w:val="000000"/>
          <w:sz w:val="28"/>
          <w:szCs w:val="28"/>
        </w:rPr>
      </w:r>
    </w:p>
    <w:p>
      <w:pPr>
        <w:pStyle w:val="Normal"/>
        <w:ind w:firstLine="709"/>
        <w:jc w:val="both"/>
        <w:rPr>
          <w:rFonts w:ascii="Arial" w:hAnsi="Arial" w:cs="Arial"/>
          <w:sz w:val="28"/>
          <w:szCs w:val="28"/>
        </w:rPr>
      </w:pPr>
      <w:r>
        <w:rPr>
          <w:rFonts w:cs="Arial" w:ascii="Arial" w:hAnsi="Arial"/>
          <w:sz w:val="28"/>
          <w:szCs w:val="28"/>
        </w:rPr>
        <w:t xml:space="preserve">Тематика смены, содержит следующие основные этапы деятельности и самореализации личности. </w:t>
      </w:r>
    </w:p>
    <w:p>
      <w:pPr>
        <w:pStyle w:val="Normal"/>
        <w:rPr>
          <w:rFonts w:ascii="Arial" w:hAnsi="Arial" w:cs="Arial"/>
          <w:b/>
          <w:sz w:val="28"/>
          <w:szCs w:val="28"/>
        </w:rPr>
      </w:pPr>
      <w:r>
        <w:rPr>
          <w:rFonts w:cs="Arial" w:ascii="Arial" w:hAnsi="Arial"/>
          <w:b/>
          <w:sz w:val="28"/>
          <w:szCs w:val="28"/>
        </w:rPr>
      </w:r>
    </w:p>
    <w:p>
      <w:pPr>
        <w:pStyle w:val="Normal"/>
        <w:ind w:firstLine="709"/>
        <w:jc w:val="center"/>
        <w:rPr>
          <w:rFonts w:ascii="Arial" w:hAnsi="Arial" w:cs="Arial"/>
          <w:b/>
          <w:sz w:val="28"/>
          <w:szCs w:val="28"/>
        </w:rPr>
      </w:pPr>
      <w:r>
        <w:rPr>
          <w:rFonts w:cs="Arial" w:ascii="Arial" w:hAnsi="Arial"/>
          <w:b/>
          <w:sz w:val="28"/>
          <w:szCs w:val="28"/>
        </w:rPr>
        <w:t>Этапы саморазвития личности</w:t>
      </w:r>
    </w:p>
    <w:tbl>
      <w:tblPr>
        <w:tblStyle w:val="af"/>
        <w:tblW w:w="9797" w:type="dxa"/>
        <w:jc w:val="left"/>
        <w:tblInd w:w="113" w:type="dxa"/>
        <w:tblLayout w:type="fixed"/>
        <w:tblCellMar>
          <w:top w:w="0" w:type="dxa"/>
          <w:left w:w="108" w:type="dxa"/>
          <w:bottom w:w="0" w:type="dxa"/>
          <w:right w:w="108" w:type="dxa"/>
        </w:tblCellMar>
        <w:tblLook w:val="04a0"/>
      </w:tblPr>
      <w:tblGrid>
        <w:gridCol w:w="3265"/>
        <w:gridCol w:w="3264"/>
        <w:gridCol w:w="3268"/>
      </w:tblGrid>
      <w:tr>
        <w:trPr>
          <w:trHeight w:val="291" w:hRule="atLeast"/>
        </w:trPr>
        <w:tc>
          <w:tcPr>
            <w:tcW w:w="3265" w:type="dxa"/>
            <w:tcBorders/>
          </w:tcPr>
          <w:p>
            <w:pPr>
              <w:pStyle w:val="Normal"/>
              <w:spacing w:before="0" w:after="0"/>
              <w:jc w:val="both"/>
              <w:rPr>
                <w:rFonts w:ascii="Arial" w:hAnsi="Arial" w:cs="Arial"/>
                <w:b/>
                <w:sz w:val="28"/>
                <w:szCs w:val="28"/>
              </w:rPr>
            </w:pPr>
            <w:r>
              <w:rPr>
                <w:rFonts w:cs="Arial" w:ascii="Arial" w:hAnsi="Arial"/>
                <w:b/>
                <w:kern w:val="0"/>
                <w:sz w:val="28"/>
                <w:szCs w:val="28"/>
                <w:lang w:bidi="ar-SA"/>
              </w:rPr>
              <w:t>Этапы</w:t>
            </w:r>
          </w:p>
        </w:tc>
        <w:tc>
          <w:tcPr>
            <w:tcW w:w="3264" w:type="dxa"/>
            <w:tcBorders/>
          </w:tcPr>
          <w:p>
            <w:pPr>
              <w:pStyle w:val="Normal"/>
              <w:spacing w:before="0" w:after="0"/>
              <w:jc w:val="both"/>
              <w:rPr>
                <w:rFonts w:ascii="Arial" w:hAnsi="Arial" w:cs="Arial"/>
                <w:b/>
                <w:sz w:val="28"/>
                <w:szCs w:val="28"/>
              </w:rPr>
            </w:pPr>
            <w:r>
              <w:rPr>
                <w:rFonts w:cs="Arial" w:ascii="Arial" w:hAnsi="Arial"/>
                <w:b/>
                <w:kern w:val="0"/>
                <w:sz w:val="28"/>
                <w:szCs w:val="28"/>
                <w:lang w:bidi="ar-SA"/>
              </w:rPr>
              <w:t>Развитие</w:t>
            </w:r>
          </w:p>
        </w:tc>
        <w:tc>
          <w:tcPr>
            <w:tcW w:w="3268" w:type="dxa"/>
            <w:tcBorders/>
          </w:tcPr>
          <w:p>
            <w:pPr>
              <w:pStyle w:val="Normal"/>
              <w:spacing w:before="0" w:after="0"/>
              <w:jc w:val="both"/>
              <w:rPr>
                <w:rFonts w:ascii="Arial" w:hAnsi="Arial" w:cs="Arial"/>
                <w:b/>
                <w:sz w:val="28"/>
                <w:szCs w:val="28"/>
              </w:rPr>
            </w:pPr>
            <w:r>
              <w:rPr>
                <w:rFonts w:cs="Arial" w:ascii="Arial" w:hAnsi="Arial"/>
                <w:b/>
                <w:kern w:val="0"/>
                <w:sz w:val="28"/>
                <w:szCs w:val="28"/>
                <w:lang w:bidi="ar-SA"/>
              </w:rPr>
              <w:t>Содержание</w:t>
            </w:r>
          </w:p>
        </w:tc>
      </w:tr>
      <w:tr>
        <w:trPr>
          <w:trHeight w:val="595" w:hRule="atLeast"/>
        </w:trPr>
        <w:tc>
          <w:tcPr>
            <w:tcW w:w="3265"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Мотивирующее</w:t>
            </w:r>
          </w:p>
          <w:p>
            <w:pPr>
              <w:pStyle w:val="Normal"/>
              <w:spacing w:before="0" w:after="0"/>
              <w:jc w:val="both"/>
              <w:rPr>
                <w:rFonts w:ascii="Arial" w:hAnsi="Arial" w:cs="Arial"/>
                <w:sz w:val="28"/>
                <w:szCs w:val="28"/>
              </w:rPr>
            </w:pPr>
            <w:r>
              <w:rPr>
                <w:rFonts w:cs="Arial" w:ascii="Arial" w:hAnsi="Arial"/>
                <w:kern w:val="0"/>
                <w:sz w:val="28"/>
                <w:szCs w:val="28"/>
                <w:lang w:bidi="ar-SA"/>
              </w:rPr>
              <w:t>начало</w:t>
            </w:r>
          </w:p>
        </w:tc>
        <w:tc>
          <w:tcPr>
            <w:tcW w:w="3264"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r>
          </w:p>
        </w:tc>
        <w:tc>
          <w:tcPr>
            <w:tcW w:w="3268"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Создание проблемной ситуации</w:t>
            </w:r>
          </w:p>
        </w:tc>
      </w:tr>
      <w:tr>
        <w:trPr>
          <w:trHeight w:val="887" w:hRule="atLeast"/>
        </w:trPr>
        <w:tc>
          <w:tcPr>
            <w:tcW w:w="3265"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Самоутверждение</w:t>
            </w:r>
          </w:p>
        </w:tc>
        <w:tc>
          <w:tcPr>
            <w:tcW w:w="3264"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Индивидуальная работа</w:t>
            </w:r>
          </w:p>
        </w:tc>
        <w:tc>
          <w:tcPr>
            <w:tcW w:w="3268"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Самоуправление, свобода выбора, занятия по интересам</w:t>
            </w:r>
          </w:p>
        </w:tc>
      </w:tr>
      <w:tr>
        <w:trPr>
          <w:trHeight w:val="2369" w:hRule="atLeast"/>
        </w:trPr>
        <w:tc>
          <w:tcPr>
            <w:tcW w:w="3265"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Социализация</w:t>
            </w:r>
          </w:p>
        </w:tc>
        <w:tc>
          <w:tcPr>
            <w:tcW w:w="3264"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Активное совместное сотрудничество «ребенок – педагог», коллективная деятельность</w:t>
            </w:r>
          </w:p>
        </w:tc>
        <w:tc>
          <w:tcPr>
            <w:tcW w:w="3268"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Самовыражение, реализующееся в групповом сотрудничестве, предполагающее общение, творчество, поиск и реализацию своих способностей</w:t>
            </w:r>
          </w:p>
        </w:tc>
      </w:tr>
      <w:tr>
        <w:trPr>
          <w:trHeight w:val="595" w:hRule="atLeast"/>
        </w:trPr>
        <w:tc>
          <w:tcPr>
            <w:tcW w:w="3265"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Рефлексия</w:t>
            </w:r>
          </w:p>
        </w:tc>
        <w:tc>
          <w:tcPr>
            <w:tcW w:w="3264"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Самоанализ</w:t>
            </w:r>
          </w:p>
        </w:tc>
        <w:tc>
          <w:tcPr>
            <w:tcW w:w="3268"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Достижение личных социальных целей</w:t>
            </w:r>
          </w:p>
        </w:tc>
      </w:tr>
    </w:tbl>
    <w:p>
      <w:pPr>
        <w:pStyle w:val="Normal"/>
        <w:rPr>
          <w:rFonts w:ascii="Arial" w:hAnsi="Arial" w:cs="Arial"/>
          <w:b/>
          <w:color w:val="000000"/>
          <w:sz w:val="28"/>
          <w:szCs w:val="28"/>
        </w:rPr>
      </w:pPr>
      <w:r>
        <w:rPr>
          <w:rFonts w:cs="Arial" w:ascii="Arial" w:hAnsi="Arial"/>
          <w:b/>
          <w:color w:val="000000"/>
          <w:sz w:val="28"/>
          <w:szCs w:val="28"/>
        </w:rPr>
      </w:r>
    </w:p>
    <w:p>
      <w:pPr>
        <w:pStyle w:val="Normal"/>
        <w:jc w:val="center"/>
        <w:rPr>
          <w:rFonts w:ascii="Arial" w:hAnsi="Arial" w:cs="Arial"/>
          <w:b/>
          <w:color w:val="000000"/>
          <w:sz w:val="28"/>
          <w:szCs w:val="28"/>
        </w:rPr>
      </w:pPr>
      <w:r>
        <w:rPr>
          <w:rFonts w:cs="Arial" w:ascii="Arial" w:hAnsi="Arial"/>
          <w:b/>
          <w:color w:val="000000"/>
          <w:sz w:val="28"/>
          <w:szCs w:val="28"/>
        </w:rPr>
        <w:t>Содержание этапов игровой деятельности</w:t>
      </w:r>
    </w:p>
    <w:tbl>
      <w:tblPr>
        <w:tblStyle w:val="af"/>
        <w:tblpPr w:vertAnchor="text" w:horzAnchor="margin" w:leftFromText="180" w:rightFromText="180" w:tblpX="0" w:tblpY="139"/>
        <w:tblW w:w="9747" w:type="dxa"/>
        <w:jc w:val="left"/>
        <w:tblInd w:w="108" w:type="dxa"/>
        <w:tblLayout w:type="fixed"/>
        <w:tblCellMar>
          <w:top w:w="0" w:type="dxa"/>
          <w:left w:w="108" w:type="dxa"/>
          <w:bottom w:w="0" w:type="dxa"/>
          <w:right w:w="108" w:type="dxa"/>
        </w:tblCellMar>
        <w:tblLook w:val="04a0"/>
      </w:tblPr>
      <w:tblGrid>
        <w:gridCol w:w="2646"/>
        <w:gridCol w:w="2879"/>
        <w:gridCol w:w="4222"/>
      </w:tblGrid>
      <w:tr>
        <w:trPr>
          <w:trHeight w:val="143" w:hRule="atLeast"/>
        </w:trPr>
        <w:tc>
          <w:tcPr>
            <w:tcW w:w="2646"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Этапы</w:t>
            </w:r>
          </w:p>
        </w:tc>
        <w:tc>
          <w:tcPr>
            <w:tcW w:w="2879"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Развитие</w:t>
            </w:r>
          </w:p>
        </w:tc>
        <w:tc>
          <w:tcPr>
            <w:tcW w:w="4222"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Содержание</w:t>
            </w:r>
          </w:p>
        </w:tc>
      </w:tr>
      <w:tr>
        <w:trPr>
          <w:trHeight w:val="143" w:hRule="atLeast"/>
        </w:trPr>
        <w:tc>
          <w:tcPr>
            <w:tcW w:w="2646"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w:t>
            </w:r>
          </w:p>
        </w:tc>
        <w:tc>
          <w:tcPr>
            <w:tcW w:w="287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2</w:t>
            </w:r>
          </w:p>
        </w:tc>
        <w:tc>
          <w:tcPr>
            <w:tcW w:w="422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3</w:t>
            </w:r>
          </w:p>
        </w:tc>
      </w:tr>
      <w:tr>
        <w:trPr>
          <w:trHeight w:val="143" w:hRule="atLeast"/>
        </w:trPr>
        <w:tc>
          <w:tcPr>
            <w:tcW w:w="2646"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Мотивация</w:t>
            </w:r>
          </w:p>
        </w:tc>
        <w:tc>
          <w:tcPr>
            <w:tcW w:w="2879"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Введение в игру</w:t>
            </w:r>
          </w:p>
        </w:tc>
        <w:tc>
          <w:tcPr>
            <w:tcW w:w="4222"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Объяснение правил игры в виде театрализованного представления в эмоциональной яркой форме, создающей прогноз ситуации успеха.</w:t>
            </w:r>
          </w:p>
        </w:tc>
      </w:tr>
      <w:tr>
        <w:trPr>
          <w:trHeight w:val="143" w:hRule="atLeast"/>
        </w:trPr>
        <w:tc>
          <w:tcPr>
            <w:tcW w:w="2646"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Самоопределение</w:t>
            </w:r>
          </w:p>
        </w:tc>
        <w:tc>
          <w:tcPr>
            <w:tcW w:w="2879"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Развитие действия</w:t>
            </w:r>
          </w:p>
        </w:tc>
        <w:tc>
          <w:tcPr>
            <w:tcW w:w="4222"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 xml:space="preserve">Организационный период смены. </w:t>
            </w:r>
          </w:p>
          <w:p>
            <w:pPr>
              <w:pStyle w:val="Normal"/>
              <w:spacing w:before="0" w:after="0"/>
              <w:jc w:val="both"/>
              <w:rPr>
                <w:rFonts w:ascii="Arial" w:hAnsi="Arial" w:cs="Arial"/>
                <w:sz w:val="28"/>
                <w:szCs w:val="28"/>
              </w:rPr>
            </w:pPr>
            <w:r>
              <w:rPr>
                <w:rFonts w:cs="Arial" w:ascii="Arial" w:hAnsi="Arial"/>
                <w:kern w:val="0"/>
                <w:sz w:val="28"/>
                <w:szCs w:val="28"/>
                <w:lang w:bidi="ar-SA"/>
              </w:rPr>
              <w:t>Задается игровой сюжет. Предъявляются единые педагогические требования в виде законов, традиций и ценностей «ДИВО города».</w:t>
            </w:r>
          </w:p>
        </w:tc>
      </w:tr>
      <w:tr>
        <w:trPr>
          <w:trHeight w:val="143" w:hRule="atLeast"/>
        </w:trPr>
        <w:tc>
          <w:tcPr>
            <w:tcW w:w="2646"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Самореализация</w:t>
            </w:r>
          </w:p>
        </w:tc>
        <w:tc>
          <w:tcPr>
            <w:tcW w:w="2879"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Кульминация развития игры</w:t>
            </w:r>
          </w:p>
        </w:tc>
        <w:tc>
          <w:tcPr>
            <w:tcW w:w="4222"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Основной период смены. Участники игры осуществляют самореализацию в разноуровневых структурах; отрядные, межотрядные, общелагерные дела, кружки, клубы по интересам, творческие площадки. Особую роль выполняет игровой сюжет для проявления и «осмысления» конструктивных качеств личности в различных видах деятельности.</w:t>
            </w:r>
          </w:p>
        </w:tc>
      </w:tr>
      <w:tr>
        <w:trPr>
          <w:trHeight w:val="3210" w:hRule="atLeast"/>
        </w:trPr>
        <w:tc>
          <w:tcPr>
            <w:tcW w:w="2646"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Самоанализ</w:t>
            </w:r>
          </w:p>
        </w:tc>
        <w:tc>
          <w:tcPr>
            <w:tcW w:w="2879"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Финал действия игры</w:t>
            </w:r>
          </w:p>
        </w:tc>
        <w:tc>
          <w:tcPr>
            <w:tcW w:w="4222" w:type="dxa"/>
            <w:tcBorders/>
          </w:tcPr>
          <w:p>
            <w:pPr>
              <w:pStyle w:val="Normal"/>
              <w:spacing w:before="0" w:after="0"/>
              <w:ind w:firstLine="709"/>
              <w:jc w:val="both"/>
              <w:rPr>
                <w:rFonts w:ascii="Arial" w:hAnsi="Arial" w:cs="Arial"/>
                <w:color w:themeColor="text1" w:val="000000"/>
                <w:sz w:val="28"/>
                <w:szCs w:val="28"/>
              </w:rPr>
            </w:pPr>
            <w:r>
              <w:rPr>
                <w:rFonts w:cs="Arial" w:ascii="Arial" w:hAnsi="Arial"/>
                <w:color w:themeColor="text1" w:val="000000"/>
                <w:kern w:val="0"/>
                <w:sz w:val="28"/>
                <w:szCs w:val="28"/>
                <w:lang w:bidi="ar-SA"/>
              </w:rPr>
              <w:t xml:space="preserve">Итоговый период смены. На первое место выходят моменты осмысления, наблюдения за проявлением и изменением личностных качеств участников игры. </w:t>
            </w:r>
          </w:p>
          <w:p>
            <w:pPr>
              <w:pStyle w:val="Normal"/>
              <w:spacing w:before="0" w:after="0"/>
              <w:ind w:firstLine="709"/>
              <w:jc w:val="both"/>
              <w:rPr>
                <w:rFonts w:ascii="Arial" w:hAnsi="Arial" w:cs="Arial"/>
                <w:sz w:val="28"/>
                <w:szCs w:val="28"/>
              </w:rPr>
            </w:pPr>
            <w:r>
              <w:rPr>
                <w:rFonts w:cs="Arial" w:ascii="Arial" w:hAnsi="Arial"/>
                <w:kern w:val="0"/>
                <w:sz w:val="28"/>
                <w:szCs w:val="28"/>
                <w:lang w:bidi="ar-SA"/>
              </w:rPr>
              <w:t xml:space="preserve"> </w:t>
            </w:r>
            <w:r>
              <w:rPr>
                <w:rFonts w:cs="Arial" w:ascii="Arial" w:hAnsi="Arial"/>
                <w:kern w:val="0"/>
                <w:sz w:val="28"/>
                <w:szCs w:val="28"/>
                <w:lang w:bidi="ar-SA"/>
              </w:rPr>
              <w:t xml:space="preserve">Результаты смены «Мозаика единства» будут оформлены в виде большого информационного творческого проекта всеми участниками игровой модели (высказывания, фотоотчеты, интересные идеи, рисунки и.др.). </w:t>
            </w:r>
          </w:p>
        </w:tc>
      </w:tr>
    </w:tbl>
    <w:p>
      <w:pPr>
        <w:pStyle w:val="Normal"/>
        <w:rPr>
          <w:rFonts w:ascii="Arial" w:hAnsi="Arial" w:cs="Arial"/>
          <w:b/>
          <w:sz w:val="28"/>
          <w:szCs w:val="28"/>
        </w:rPr>
      </w:pPr>
      <w:r>
        <w:rPr>
          <w:rFonts w:cs="Arial" w:ascii="Arial" w:hAnsi="Arial"/>
          <w:b/>
          <w:sz w:val="28"/>
          <w:szCs w:val="28"/>
        </w:rPr>
      </w:r>
    </w:p>
    <w:p>
      <w:pPr>
        <w:pStyle w:val="Normal"/>
        <w:rPr>
          <w:rFonts w:ascii="Arial" w:hAnsi="Arial" w:cs="Arial"/>
          <w:b/>
          <w:sz w:val="28"/>
          <w:szCs w:val="28"/>
        </w:rPr>
      </w:pPr>
      <w:r>
        <w:rPr>
          <w:rFonts w:cs="Arial" w:ascii="Arial" w:hAnsi="Arial"/>
          <w:b/>
          <w:sz w:val="28"/>
          <w:szCs w:val="28"/>
        </w:rPr>
      </w:r>
    </w:p>
    <w:p>
      <w:pPr>
        <w:pStyle w:val="Normal"/>
        <w:rPr>
          <w:rFonts w:ascii="Arial" w:hAnsi="Arial" w:cs="Arial"/>
          <w:b/>
          <w:sz w:val="28"/>
          <w:szCs w:val="28"/>
        </w:rPr>
      </w:pPr>
      <w:r>
        <w:rPr>
          <w:rFonts w:cs="Arial" w:ascii="Arial" w:hAnsi="Arial"/>
          <w:b/>
          <w:sz w:val="28"/>
          <w:szCs w:val="28"/>
        </w:rPr>
      </w:r>
    </w:p>
    <w:p>
      <w:pPr>
        <w:pStyle w:val="Normal"/>
        <w:rPr>
          <w:rFonts w:ascii="Arial" w:hAnsi="Arial" w:cs="Arial"/>
          <w:b/>
          <w:sz w:val="28"/>
          <w:szCs w:val="28"/>
        </w:rPr>
      </w:pPr>
      <w:r>
        <w:rPr>
          <w:rFonts w:cs="Arial" w:ascii="Arial" w:hAnsi="Arial"/>
          <w:b/>
          <w:sz w:val="28"/>
          <w:szCs w:val="28"/>
        </w:rPr>
      </w:r>
    </w:p>
    <w:p>
      <w:pPr>
        <w:pStyle w:val="Normal"/>
        <w:rPr>
          <w:rFonts w:ascii="Arial" w:hAnsi="Arial" w:cs="Arial"/>
          <w:b/>
          <w:sz w:val="28"/>
          <w:szCs w:val="28"/>
        </w:rPr>
      </w:pPr>
      <w:r>
        <w:rPr>
          <w:rFonts w:cs="Arial" w:ascii="Arial" w:hAnsi="Arial"/>
          <w:b/>
          <w:sz w:val="28"/>
          <w:szCs w:val="28"/>
        </w:rPr>
      </w:r>
    </w:p>
    <w:p>
      <w:pPr>
        <w:pStyle w:val="Normal"/>
        <w:jc w:val="center"/>
        <w:rPr>
          <w:rFonts w:ascii="Arial" w:hAnsi="Arial" w:cs="Arial"/>
          <w:b/>
          <w:sz w:val="28"/>
          <w:szCs w:val="28"/>
        </w:rPr>
      </w:pPr>
      <w:r>
        <w:rPr>
          <w:rFonts w:cs="Arial" w:ascii="Arial" w:hAnsi="Arial"/>
          <w:b/>
          <w:sz w:val="28"/>
          <w:szCs w:val="28"/>
        </w:rPr>
        <w:t>Режим дня</w:t>
      </w:r>
    </w:p>
    <w:tbl>
      <w:tblPr>
        <w:tblStyle w:val="af"/>
        <w:tblW w:w="9570" w:type="dxa"/>
        <w:jc w:val="left"/>
        <w:tblInd w:w="113" w:type="dxa"/>
        <w:tblLayout w:type="fixed"/>
        <w:tblCellMar>
          <w:top w:w="0" w:type="dxa"/>
          <w:left w:w="108" w:type="dxa"/>
          <w:bottom w:w="0" w:type="dxa"/>
          <w:right w:w="108" w:type="dxa"/>
        </w:tblCellMar>
        <w:tblLook w:val="04a0"/>
      </w:tblPr>
      <w:tblGrid>
        <w:gridCol w:w="4807"/>
        <w:gridCol w:w="4762"/>
      </w:tblGrid>
      <w:tr>
        <w:trPr>
          <w:trHeight w:val="317" w:hRule="atLeast"/>
        </w:trPr>
        <w:tc>
          <w:tcPr>
            <w:tcW w:w="4807" w:type="dxa"/>
            <w:vMerge w:val="restart"/>
            <w:tcBorders/>
          </w:tcPr>
          <w:p>
            <w:pPr>
              <w:pStyle w:val="Normal"/>
              <w:spacing w:before="0" w:after="0"/>
              <w:jc w:val="left"/>
              <w:rPr>
                <w:rFonts w:ascii="Arial" w:hAnsi="Arial" w:cs="Arial"/>
                <w:b/>
                <w:sz w:val="28"/>
                <w:szCs w:val="28"/>
              </w:rPr>
            </w:pPr>
            <w:r>
              <w:rPr>
                <w:rFonts w:cs="Arial" w:ascii="Arial" w:hAnsi="Arial"/>
                <w:b/>
                <w:kern w:val="0"/>
                <w:sz w:val="28"/>
                <w:szCs w:val="28"/>
                <w:lang w:bidi="ar-SA"/>
              </w:rPr>
              <w:t xml:space="preserve">Элементы режима дня </w:t>
            </w:r>
          </w:p>
        </w:tc>
        <w:tc>
          <w:tcPr>
            <w:tcW w:w="4762"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Пребывание детей</w:t>
            </w:r>
          </w:p>
        </w:tc>
      </w:tr>
      <w:tr>
        <w:trPr>
          <w:trHeight w:val="145" w:hRule="atLeast"/>
        </w:trPr>
        <w:tc>
          <w:tcPr>
            <w:tcW w:w="4807" w:type="dxa"/>
            <w:vMerge w:val="continue"/>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47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 8.30 до 16:00</w:t>
            </w:r>
          </w:p>
        </w:tc>
      </w:tr>
      <w:tr>
        <w:trPr>
          <w:trHeight w:val="317" w:hRule="atLeast"/>
        </w:trPr>
        <w:tc>
          <w:tcPr>
            <w:tcW w:w="480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 зарядка</w:t>
            </w:r>
          </w:p>
        </w:tc>
        <w:tc>
          <w:tcPr>
            <w:tcW w:w="47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8.30-9.00</w:t>
            </w:r>
          </w:p>
        </w:tc>
      </w:tr>
      <w:tr>
        <w:trPr>
          <w:trHeight w:val="317" w:hRule="atLeast"/>
        </w:trPr>
        <w:tc>
          <w:tcPr>
            <w:tcW w:w="480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Утренняя линейка</w:t>
            </w:r>
          </w:p>
        </w:tc>
        <w:tc>
          <w:tcPr>
            <w:tcW w:w="47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r>
      <w:tr>
        <w:trPr>
          <w:trHeight w:val="317" w:hRule="atLeast"/>
        </w:trPr>
        <w:tc>
          <w:tcPr>
            <w:tcW w:w="480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Завтрак</w:t>
            </w:r>
          </w:p>
        </w:tc>
        <w:tc>
          <w:tcPr>
            <w:tcW w:w="47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r>
      <w:tr>
        <w:trPr>
          <w:trHeight w:val="965" w:hRule="atLeast"/>
        </w:trPr>
        <w:tc>
          <w:tcPr>
            <w:tcW w:w="480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Работа по плану отрядов, социально-значимая деятельность, работа кружков и секций</w:t>
            </w:r>
          </w:p>
        </w:tc>
        <w:tc>
          <w:tcPr>
            <w:tcW w:w="47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10.00-12.00</w:t>
            </w:r>
          </w:p>
        </w:tc>
      </w:tr>
      <w:tr>
        <w:trPr>
          <w:trHeight w:val="317" w:hRule="atLeast"/>
        </w:trPr>
        <w:tc>
          <w:tcPr>
            <w:tcW w:w="480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Оздоровительные процедуры</w:t>
            </w:r>
          </w:p>
        </w:tc>
        <w:tc>
          <w:tcPr>
            <w:tcW w:w="47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r>
      <w:tr>
        <w:trPr>
          <w:trHeight w:val="317" w:hRule="atLeast"/>
        </w:trPr>
        <w:tc>
          <w:tcPr>
            <w:tcW w:w="480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Обед </w:t>
            </w:r>
          </w:p>
        </w:tc>
        <w:tc>
          <w:tcPr>
            <w:tcW w:w="47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r>
      <w:tr>
        <w:trPr>
          <w:trHeight w:val="317" w:hRule="atLeast"/>
        </w:trPr>
        <w:tc>
          <w:tcPr>
            <w:tcW w:w="480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Свободное время</w:t>
            </w:r>
          </w:p>
        </w:tc>
        <w:tc>
          <w:tcPr>
            <w:tcW w:w="47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r>
      <w:tr>
        <w:trPr>
          <w:trHeight w:val="332" w:hRule="atLeast"/>
        </w:trPr>
        <w:tc>
          <w:tcPr>
            <w:tcW w:w="480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Дневной сон </w:t>
            </w:r>
          </w:p>
        </w:tc>
        <w:tc>
          <w:tcPr>
            <w:tcW w:w="47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r>
      <w:tr>
        <w:trPr>
          <w:trHeight w:val="317" w:hRule="atLeast"/>
        </w:trPr>
        <w:tc>
          <w:tcPr>
            <w:tcW w:w="480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Работа отрядов по плану, уход домой</w:t>
            </w:r>
          </w:p>
        </w:tc>
        <w:tc>
          <w:tcPr>
            <w:tcW w:w="47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r>
    </w:tbl>
    <w:p>
      <w:pPr>
        <w:pStyle w:val="Normal"/>
        <w:rPr>
          <w:rFonts w:ascii="Arial" w:hAnsi="Arial" w:cs="Arial"/>
          <w:b/>
          <w:sz w:val="28"/>
          <w:szCs w:val="28"/>
        </w:rPr>
      </w:pPr>
      <w:r>
        <w:rPr>
          <w:rFonts w:cs="Arial" w:ascii="Arial" w:hAnsi="Arial"/>
          <w:b/>
          <w:sz w:val="28"/>
          <w:szCs w:val="28"/>
        </w:rPr>
      </w:r>
    </w:p>
    <w:p>
      <w:pPr>
        <w:pStyle w:val="Normal"/>
        <w:ind w:firstLine="709"/>
        <w:jc w:val="center"/>
        <w:rPr>
          <w:rFonts w:ascii="Arial" w:hAnsi="Arial" w:cs="Arial"/>
          <w:b/>
          <w:sz w:val="28"/>
          <w:szCs w:val="28"/>
        </w:rPr>
      </w:pPr>
      <w:r>
        <w:rPr>
          <w:rFonts w:cs="Arial" w:ascii="Arial" w:hAnsi="Arial"/>
          <w:b/>
          <w:sz w:val="28"/>
          <w:szCs w:val="28"/>
        </w:rPr>
        <w:t>Этапы реализации программы:</w:t>
      </w:r>
    </w:p>
    <w:p>
      <w:pPr>
        <w:pStyle w:val="Normal"/>
        <w:ind w:firstLine="709"/>
        <w:jc w:val="both"/>
        <w:rPr>
          <w:rFonts w:ascii="Arial" w:hAnsi="Arial" w:cs="Arial"/>
          <w:b/>
          <w:sz w:val="28"/>
          <w:szCs w:val="28"/>
        </w:rPr>
      </w:pPr>
      <w:r>
        <w:rPr>
          <w:rFonts w:cs="Arial" w:ascii="Arial" w:hAnsi="Arial"/>
          <w:b/>
          <w:iCs/>
          <w:color w:val="000000"/>
          <w:sz w:val="28"/>
          <w:szCs w:val="28"/>
        </w:rPr>
        <w:t xml:space="preserve">Подготовительный этап </w:t>
      </w:r>
      <w:r>
        <w:rPr>
          <w:rFonts w:cs="Arial" w:ascii="Arial" w:hAnsi="Arial"/>
          <w:iCs/>
          <w:color w:val="000000"/>
          <w:sz w:val="28"/>
          <w:szCs w:val="28"/>
        </w:rPr>
        <w:t>(январь - май 2026 г.)</w:t>
      </w:r>
    </w:p>
    <w:p>
      <w:pPr>
        <w:pStyle w:val="NoSpacing"/>
        <w:ind w:firstLine="709"/>
        <w:jc w:val="both"/>
        <w:rPr>
          <w:rFonts w:ascii="Arial" w:hAnsi="Arial" w:cs="Arial"/>
          <w:sz w:val="28"/>
          <w:szCs w:val="28"/>
        </w:rPr>
      </w:pPr>
      <w:r>
        <w:rPr>
          <w:rFonts w:cs="Arial" w:ascii="Arial" w:hAnsi="Arial"/>
          <w:sz w:val="28"/>
          <w:szCs w:val="28"/>
        </w:rPr>
        <w:t>Подготовка программы к реализации:</w:t>
      </w:r>
    </w:p>
    <w:p>
      <w:pPr>
        <w:pStyle w:val="NoSpacing"/>
        <w:ind w:firstLine="709"/>
        <w:jc w:val="both"/>
        <w:rPr>
          <w:rFonts w:ascii="Arial" w:hAnsi="Arial" w:cs="Arial"/>
          <w:sz w:val="28"/>
          <w:szCs w:val="28"/>
        </w:rPr>
      </w:pPr>
      <w:r>
        <w:rPr>
          <w:rFonts w:cs="Arial" w:ascii="Arial" w:hAnsi="Arial"/>
          <w:sz w:val="28"/>
          <w:szCs w:val="28"/>
        </w:rPr>
        <w:t>-разработка программы, определение целей, специфики и перспектив ее развития;</w:t>
      </w:r>
    </w:p>
    <w:p>
      <w:pPr>
        <w:pStyle w:val="NoSpacing"/>
        <w:ind w:firstLine="709"/>
        <w:jc w:val="both"/>
        <w:rPr>
          <w:rFonts w:ascii="Arial" w:hAnsi="Arial" w:cs="Arial"/>
          <w:sz w:val="28"/>
          <w:szCs w:val="28"/>
        </w:rPr>
      </w:pPr>
      <w:r>
        <w:rPr>
          <w:rFonts w:cs="Arial" w:ascii="Arial" w:hAnsi="Arial"/>
          <w:sz w:val="28"/>
          <w:szCs w:val="28"/>
        </w:rPr>
        <w:t>-обсуждение и утверждение программы на педсовете;</w:t>
      </w:r>
    </w:p>
    <w:p>
      <w:pPr>
        <w:pStyle w:val="NoSpacing"/>
        <w:ind w:firstLine="709"/>
        <w:jc w:val="both"/>
        <w:rPr>
          <w:rFonts w:ascii="Arial" w:hAnsi="Arial" w:cs="Arial"/>
          <w:sz w:val="28"/>
          <w:szCs w:val="28"/>
        </w:rPr>
      </w:pPr>
      <w:r>
        <w:rPr>
          <w:rFonts w:cs="Arial" w:ascii="Arial" w:hAnsi="Arial"/>
          <w:sz w:val="28"/>
          <w:szCs w:val="28"/>
        </w:rPr>
        <w:t>-подбор и расстановка кадров;</w:t>
      </w:r>
    </w:p>
    <w:p>
      <w:pPr>
        <w:pStyle w:val="NoSpacing"/>
        <w:ind w:firstLine="709"/>
        <w:jc w:val="both"/>
        <w:rPr>
          <w:rFonts w:ascii="Arial" w:hAnsi="Arial" w:cs="Arial"/>
          <w:sz w:val="28"/>
          <w:szCs w:val="28"/>
        </w:rPr>
      </w:pPr>
      <w:r>
        <w:rPr>
          <w:rFonts w:cs="Arial" w:ascii="Arial" w:hAnsi="Arial"/>
          <w:sz w:val="28"/>
          <w:szCs w:val="28"/>
        </w:rPr>
        <w:t xml:space="preserve">-подготовка лагеря  к приему детей; </w:t>
      </w:r>
    </w:p>
    <w:p>
      <w:pPr>
        <w:pStyle w:val="NoSpacing"/>
        <w:ind w:firstLine="709"/>
        <w:jc w:val="both"/>
        <w:rPr>
          <w:rFonts w:ascii="Arial" w:hAnsi="Arial" w:cs="Arial"/>
          <w:sz w:val="28"/>
          <w:szCs w:val="28"/>
        </w:rPr>
      </w:pPr>
      <w:r>
        <w:rPr>
          <w:rFonts w:cs="Arial" w:ascii="Arial" w:hAnsi="Arial"/>
          <w:sz w:val="28"/>
          <w:szCs w:val="28"/>
        </w:rPr>
        <w:t>-подготовка методических материалов по программе: подбор литературы; подбор игрового материала; разработка сценариев к общим мероприятиям;</w:t>
      </w:r>
    </w:p>
    <w:p>
      <w:pPr>
        <w:pStyle w:val="NoSpacing"/>
        <w:ind w:firstLine="709"/>
        <w:jc w:val="both"/>
        <w:rPr>
          <w:rFonts w:ascii="Arial" w:hAnsi="Arial" w:cs="Arial"/>
          <w:sz w:val="28"/>
          <w:szCs w:val="28"/>
        </w:rPr>
      </w:pPr>
      <w:r>
        <w:rPr>
          <w:rFonts w:cs="Arial" w:ascii="Arial" w:hAnsi="Arial"/>
          <w:sz w:val="28"/>
          <w:szCs w:val="28"/>
        </w:rPr>
        <w:t>-набор детей и подростков, комплектование смен. Составление календарного плана смены;</w:t>
      </w:r>
    </w:p>
    <w:p>
      <w:pPr>
        <w:pStyle w:val="NoSpacing"/>
        <w:ind w:firstLine="709"/>
        <w:jc w:val="both"/>
        <w:rPr>
          <w:rFonts w:ascii="Arial" w:hAnsi="Arial" w:cs="Arial"/>
          <w:sz w:val="28"/>
          <w:szCs w:val="28"/>
        </w:rPr>
      </w:pPr>
      <w:r>
        <w:rPr>
          <w:rFonts w:cs="Arial" w:ascii="Arial" w:hAnsi="Arial"/>
          <w:sz w:val="28"/>
          <w:szCs w:val="28"/>
        </w:rPr>
        <w:t>-оформление договоров с учреждениями культуры, экскурсионными бюро и др. об оказании услуг на период лагерной смены;</w:t>
      </w:r>
    </w:p>
    <w:p>
      <w:pPr>
        <w:pStyle w:val="NoSpacing"/>
        <w:ind w:firstLine="709"/>
        <w:jc w:val="both"/>
        <w:rPr>
          <w:rFonts w:ascii="Arial" w:hAnsi="Arial" w:cs="Arial"/>
          <w:sz w:val="28"/>
          <w:szCs w:val="28"/>
        </w:rPr>
      </w:pPr>
      <w:r>
        <w:rPr>
          <w:rFonts w:cs="Arial" w:ascii="Arial" w:hAnsi="Arial"/>
          <w:color w:val="000000"/>
          <w:sz w:val="28"/>
          <w:szCs w:val="28"/>
        </w:rPr>
        <w:t>-п</w:t>
      </w:r>
      <w:r>
        <w:rPr>
          <w:rFonts w:cs="Arial" w:ascii="Arial" w:hAnsi="Arial"/>
          <w:sz w:val="28"/>
          <w:szCs w:val="28"/>
        </w:rPr>
        <w:t xml:space="preserve">ривлечение дополнительных финансовых средств; </w:t>
      </w:r>
    </w:p>
    <w:p>
      <w:pPr>
        <w:pStyle w:val="NoSpacing"/>
        <w:ind w:firstLine="709"/>
        <w:jc w:val="both"/>
        <w:rPr>
          <w:rFonts w:ascii="Arial" w:hAnsi="Arial" w:cs="Arial"/>
          <w:color w:val="000000"/>
          <w:sz w:val="28"/>
          <w:szCs w:val="28"/>
        </w:rPr>
      </w:pPr>
      <w:r>
        <w:rPr>
          <w:rFonts w:cs="Arial" w:ascii="Arial" w:hAnsi="Arial"/>
          <w:sz w:val="28"/>
          <w:szCs w:val="28"/>
        </w:rPr>
        <w:t>-защита программы воспитания  на областном конкурсе вариативных программ в сфере отдыха и оздоровления детей в 2026 г.</w:t>
      </w:r>
    </w:p>
    <w:p>
      <w:pPr>
        <w:pStyle w:val="Normal"/>
        <w:ind w:firstLine="709"/>
        <w:jc w:val="both"/>
        <w:rPr>
          <w:rFonts w:ascii="Arial" w:hAnsi="Arial" w:cs="Arial"/>
          <w:b/>
          <w:sz w:val="28"/>
          <w:szCs w:val="28"/>
        </w:rPr>
      </w:pPr>
      <w:r>
        <w:rPr>
          <w:rFonts w:cs="Arial" w:ascii="Arial" w:hAnsi="Arial"/>
          <w:b/>
          <w:iCs/>
          <w:sz w:val="28"/>
          <w:szCs w:val="28"/>
        </w:rPr>
        <w:t xml:space="preserve"> </w:t>
      </w:r>
      <w:r>
        <w:rPr>
          <w:rFonts w:cs="Arial" w:ascii="Arial" w:hAnsi="Arial"/>
          <w:b/>
          <w:iCs/>
          <w:sz w:val="28"/>
          <w:szCs w:val="28"/>
        </w:rPr>
        <w:t xml:space="preserve">Основной этап  </w:t>
      </w:r>
      <w:r>
        <w:rPr>
          <w:rFonts w:cs="Arial" w:ascii="Arial" w:hAnsi="Arial"/>
          <w:iCs/>
          <w:sz w:val="28"/>
          <w:szCs w:val="28"/>
        </w:rPr>
        <w:t>( август 2026 г)</w:t>
      </w:r>
    </w:p>
    <w:p>
      <w:pPr>
        <w:pStyle w:val="Normal"/>
        <w:ind w:firstLine="709"/>
        <w:jc w:val="both"/>
        <w:rPr>
          <w:rFonts w:ascii="Arial" w:hAnsi="Arial" w:cs="Arial"/>
          <w:color w:val="000000"/>
          <w:sz w:val="28"/>
          <w:szCs w:val="28"/>
        </w:rPr>
      </w:pPr>
      <w:r>
        <w:rPr>
          <w:rFonts w:cs="Arial" w:ascii="Arial" w:hAnsi="Arial"/>
          <w:color w:val="000000"/>
          <w:sz w:val="28"/>
          <w:szCs w:val="28"/>
        </w:rPr>
        <w:t>На данном этапе осуществляется организация жизнедеятельности детей первой смены летнего лагеря с дневным пребыванием детей:</w:t>
      </w:r>
    </w:p>
    <w:p>
      <w:pPr>
        <w:pStyle w:val="Normal"/>
        <w:ind w:firstLine="709"/>
        <w:jc w:val="both"/>
        <w:rPr>
          <w:rFonts w:ascii="Arial" w:hAnsi="Arial" w:cs="Arial"/>
          <w:color w:val="000000"/>
          <w:sz w:val="28"/>
          <w:szCs w:val="28"/>
        </w:rPr>
      </w:pPr>
      <w:r>
        <w:rPr>
          <w:rFonts w:cs="Arial" w:ascii="Arial" w:hAnsi="Arial"/>
          <w:color w:val="000000"/>
          <w:sz w:val="28"/>
          <w:szCs w:val="28"/>
        </w:rPr>
        <w:t>-привлечение детей в различные кружки, объединения, группы по интересам;</w:t>
      </w:r>
    </w:p>
    <w:p>
      <w:pPr>
        <w:pStyle w:val="Normal"/>
        <w:ind w:firstLine="709"/>
        <w:jc w:val="both"/>
        <w:rPr>
          <w:rFonts w:ascii="Arial" w:hAnsi="Arial" w:cs="Arial"/>
          <w:color w:val="000000"/>
          <w:sz w:val="28"/>
          <w:szCs w:val="28"/>
        </w:rPr>
      </w:pPr>
      <w:r>
        <w:rPr>
          <w:rFonts w:cs="Arial" w:ascii="Arial" w:hAnsi="Arial"/>
          <w:color w:val="000000"/>
          <w:sz w:val="28"/>
          <w:szCs w:val="28"/>
        </w:rPr>
        <w:t>-реализация основной идеи смены;</w:t>
      </w:r>
    </w:p>
    <w:p>
      <w:pPr>
        <w:pStyle w:val="Normal"/>
        <w:ind w:firstLine="709"/>
        <w:jc w:val="both"/>
        <w:rPr>
          <w:rFonts w:ascii="Arial" w:hAnsi="Arial" w:cs="Arial"/>
          <w:color w:val="000000"/>
          <w:sz w:val="28"/>
          <w:szCs w:val="28"/>
        </w:rPr>
      </w:pPr>
      <w:r>
        <w:rPr>
          <w:rFonts w:cs="Arial" w:ascii="Arial" w:hAnsi="Arial"/>
          <w:color w:val="000000"/>
          <w:sz w:val="28"/>
          <w:szCs w:val="28"/>
        </w:rPr>
        <w:t>-вовлечение детей и подростков в различные виды коллективно-творческих дел;</w:t>
      </w:r>
    </w:p>
    <w:p>
      <w:pPr>
        <w:pStyle w:val="Normal"/>
        <w:ind w:firstLine="709"/>
        <w:jc w:val="both"/>
        <w:rPr>
          <w:rFonts w:ascii="Arial" w:hAnsi="Arial" w:cs="Arial"/>
          <w:color w:val="000000"/>
          <w:sz w:val="28"/>
          <w:szCs w:val="28"/>
        </w:rPr>
      </w:pPr>
      <w:r>
        <w:rPr>
          <w:rFonts w:cs="Arial" w:ascii="Arial" w:hAnsi="Arial"/>
          <w:color w:val="000000"/>
          <w:sz w:val="28"/>
          <w:szCs w:val="28"/>
        </w:rPr>
        <w:t>-организация деятельности органов самоуправления;</w:t>
      </w:r>
    </w:p>
    <w:p>
      <w:pPr>
        <w:pStyle w:val="Normal"/>
        <w:ind w:firstLine="709"/>
        <w:jc w:val="both"/>
        <w:rPr>
          <w:rFonts w:ascii="Arial" w:hAnsi="Arial" w:cs="Arial"/>
          <w:sz w:val="28"/>
          <w:szCs w:val="28"/>
        </w:rPr>
      </w:pPr>
      <w:r>
        <w:rPr>
          <w:rFonts w:cs="Arial" w:ascii="Arial" w:hAnsi="Arial"/>
          <w:sz w:val="28"/>
          <w:szCs w:val="28"/>
        </w:rPr>
        <w:t>-подведение итогов работы органов детского самоуправления;</w:t>
      </w:r>
    </w:p>
    <w:p>
      <w:pPr>
        <w:pStyle w:val="Normal"/>
        <w:ind w:firstLine="709"/>
        <w:jc w:val="both"/>
        <w:rPr>
          <w:rFonts w:ascii="Arial" w:hAnsi="Arial" w:cs="Arial"/>
          <w:sz w:val="28"/>
          <w:szCs w:val="28"/>
        </w:rPr>
      </w:pPr>
      <w:r>
        <w:rPr>
          <w:rFonts w:cs="Arial" w:ascii="Arial" w:hAnsi="Arial"/>
          <w:sz w:val="28"/>
          <w:szCs w:val="28"/>
        </w:rPr>
        <w:t>-награждение наиболее активных участников смены и вручение им благодарственных писем родителям и грамот с символикой лагеря;</w:t>
      </w:r>
    </w:p>
    <w:p>
      <w:pPr>
        <w:pStyle w:val="Normal"/>
        <w:ind w:firstLine="709"/>
        <w:jc w:val="both"/>
        <w:rPr>
          <w:rFonts w:ascii="Arial" w:hAnsi="Arial" w:cs="Arial"/>
          <w:sz w:val="28"/>
          <w:szCs w:val="28"/>
        </w:rPr>
      </w:pPr>
      <w:r>
        <w:rPr>
          <w:rFonts w:cs="Arial" w:ascii="Arial" w:hAnsi="Arial"/>
          <w:sz w:val="28"/>
          <w:szCs w:val="28"/>
        </w:rPr>
        <w:t xml:space="preserve">-презентация итогового продукта деятельности каждого отряда (семьи) в рамках смены; </w:t>
      </w:r>
    </w:p>
    <w:p>
      <w:pPr>
        <w:pStyle w:val="Normal"/>
        <w:ind w:firstLine="709"/>
        <w:jc w:val="both"/>
        <w:rPr>
          <w:rFonts w:ascii="Arial" w:hAnsi="Arial" w:cs="Arial"/>
          <w:sz w:val="28"/>
          <w:szCs w:val="28"/>
        </w:rPr>
      </w:pPr>
      <w:r>
        <w:rPr>
          <w:rFonts w:cs="Arial" w:ascii="Arial" w:hAnsi="Arial"/>
          <w:sz w:val="28"/>
          <w:szCs w:val="28"/>
        </w:rPr>
        <w:t xml:space="preserve">-итоговое анкетирование и психологическое тестирование, диагностика психического и физического уровня здоровья детей и подростков, уровня развития социальной активности личности. </w:t>
      </w:r>
    </w:p>
    <w:p>
      <w:pPr>
        <w:pStyle w:val="Heading4"/>
        <w:spacing w:before="0" w:after="0"/>
        <w:ind w:firstLine="709"/>
        <w:jc w:val="both"/>
        <w:rPr>
          <w:rFonts w:ascii="Arial" w:hAnsi="Arial" w:cs="Arial"/>
          <w:iCs/>
          <w:color w:val="000000"/>
        </w:rPr>
      </w:pPr>
      <w:r>
        <w:rPr>
          <w:rFonts w:cs="Arial" w:ascii="Arial" w:hAnsi="Arial"/>
        </w:rPr>
        <w:t xml:space="preserve">Аналитический этап </w:t>
      </w:r>
      <w:r>
        <w:rPr>
          <w:rFonts w:cs="Arial" w:ascii="Arial" w:hAnsi="Arial"/>
          <w:b w:val="false"/>
          <w:iCs/>
          <w:color w:val="000000"/>
        </w:rPr>
        <w:t>(сентябрь 2026г.)</w:t>
      </w:r>
    </w:p>
    <w:p>
      <w:pPr>
        <w:pStyle w:val="Normal"/>
        <w:ind w:firstLine="709"/>
        <w:jc w:val="both"/>
        <w:rPr>
          <w:rFonts w:ascii="Arial" w:hAnsi="Arial" w:cs="Arial"/>
          <w:sz w:val="28"/>
          <w:szCs w:val="28"/>
        </w:rPr>
      </w:pPr>
      <w:r>
        <w:rPr>
          <w:rFonts w:cs="Arial" w:ascii="Arial" w:hAnsi="Arial"/>
          <w:sz w:val="28"/>
          <w:szCs w:val="28"/>
        </w:rPr>
        <w:t>-анализ данных психолого-педагогических диагностик;</w:t>
      </w:r>
    </w:p>
    <w:p>
      <w:pPr>
        <w:pStyle w:val="Normal"/>
        <w:ind w:firstLine="709"/>
        <w:jc w:val="both"/>
        <w:rPr>
          <w:rFonts w:ascii="Arial" w:hAnsi="Arial" w:cs="Arial"/>
          <w:sz w:val="28"/>
          <w:szCs w:val="28"/>
        </w:rPr>
      </w:pPr>
      <w:r>
        <w:rPr>
          <w:rFonts w:cs="Arial" w:ascii="Arial" w:hAnsi="Arial"/>
          <w:sz w:val="28"/>
          <w:szCs w:val="28"/>
        </w:rPr>
        <w:t>-определение результативности проведения смены согласно критериям и показателям;</w:t>
      </w:r>
    </w:p>
    <w:p>
      <w:pPr>
        <w:pStyle w:val="Normal"/>
        <w:ind w:firstLine="709"/>
        <w:jc w:val="both"/>
        <w:rPr>
          <w:rFonts w:ascii="Arial" w:hAnsi="Arial" w:cs="Arial"/>
          <w:sz w:val="28"/>
          <w:szCs w:val="28"/>
        </w:rPr>
      </w:pPr>
      <w:r>
        <w:rPr>
          <w:rFonts w:cs="Arial" w:ascii="Arial" w:hAnsi="Arial"/>
          <w:sz w:val="28"/>
          <w:szCs w:val="28"/>
        </w:rPr>
        <w:t>-анализ предложений по дальнейшему развитию, внесенных детьми, родителями, педагогами;</w:t>
      </w:r>
    </w:p>
    <w:p>
      <w:pPr>
        <w:pStyle w:val="Normal"/>
        <w:ind w:firstLine="709"/>
        <w:jc w:val="both"/>
        <w:rPr>
          <w:rFonts w:ascii="Arial" w:hAnsi="Arial" w:cs="Arial"/>
          <w:sz w:val="28"/>
          <w:szCs w:val="28"/>
        </w:rPr>
      </w:pPr>
      <w:r>
        <w:rPr>
          <w:rFonts w:cs="Arial" w:ascii="Arial" w:hAnsi="Arial"/>
          <w:sz w:val="28"/>
          <w:szCs w:val="28"/>
        </w:rPr>
        <w:t>-составление итоговой документации;</w:t>
      </w:r>
    </w:p>
    <w:p>
      <w:pPr>
        <w:pStyle w:val="Normal"/>
        <w:ind w:firstLine="709"/>
        <w:jc w:val="both"/>
        <w:rPr>
          <w:rFonts w:ascii="Arial" w:hAnsi="Arial" w:cs="Arial"/>
          <w:sz w:val="28"/>
          <w:szCs w:val="28"/>
        </w:rPr>
      </w:pPr>
      <w:r>
        <w:rPr>
          <w:rFonts w:cs="Arial" w:ascii="Arial" w:hAnsi="Arial"/>
          <w:sz w:val="28"/>
          <w:szCs w:val="28"/>
        </w:rPr>
        <w:t>-анализ качества продуктов социально-творческой деятельности детей;</w:t>
      </w:r>
    </w:p>
    <w:p>
      <w:pPr>
        <w:pStyle w:val="Normal"/>
        <w:ind w:firstLine="709"/>
        <w:jc w:val="both"/>
        <w:rPr>
          <w:rFonts w:ascii="Arial" w:hAnsi="Arial" w:cs="Arial"/>
          <w:sz w:val="28"/>
          <w:szCs w:val="28"/>
        </w:rPr>
      </w:pPr>
      <w:r>
        <w:rPr>
          <w:rFonts w:cs="Arial" w:ascii="Arial" w:hAnsi="Arial"/>
          <w:sz w:val="28"/>
          <w:szCs w:val="28"/>
        </w:rPr>
        <w:t>-обобщение передового педагогического опыта;</w:t>
      </w:r>
    </w:p>
    <w:p>
      <w:pPr>
        <w:pStyle w:val="Normal"/>
        <w:ind w:firstLine="709"/>
        <w:jc w:val="both"/>
        <w:rPr>
          <w:rFonts w:ascii="Arial" w:hAnsi="Arial" w:cs="Arial"/>
          <w:sz w:val="28"/>
          <w:szCs w:val="28"/>
        </w:rPr>
      </w:pPr>
      <w:r>
        <w:rPr>
          <w:rFonts w:cs="Arial" w:ascii="Arial" w:hAnsi="Arial"/>
          <w:sz w:val="28"/>
          <w:szCs w:val="28"/>
        </w:rPr>
        <w:t>-разработка рекомендаций для педагогов и воспитателей;</w:t>
      </w:r>
    </w:p>
    <w:p>
      <w:pPr>
        <w:pStyle w:val="Normal"/>
        <w:ind w:firstLine="709"/>
        <w:jc w:val="both"/>
        <w:rPr>
          <w:rFonts w:ascii="Arial" w:hAnsi="Arial" w:cs="Arial"/>
          <w:sz w:val="28"/>
          <w:szCs w:val="28"/>
        </w:rPr>
      </w:pPr>
      <w:r>
        <w:rPr>
          <w:rFonts w:cs="Arial" w:ascii="Arial" w:hAnsi="Arial"/>
          <w:sz w:val="28"/>
          <w:szCs w:val="28"/>
        </w:rPr>
        <w:t>-анализ соотношения затрат с социально-педагогическим эффектом;</w:t>
      </w:r>
    </w:p>
    <w:p>
      <w:pPr>
        <w:pStyle w:val="Normal"/>
        <w:ind w:firstLine="709"/>
        <w:jc w:val="both"/>
        <w:rPr>
          <w:rFonts w:ascii="Arial" w:hAnsi="Arial" w:cs="Arial"/>
          <w:sz w:val="28"/>
          <w:szCs w:val="28"/>
        </w:rPr>
      </w:pPr>
      <w:r>
        <w:rPr>
          <w:rFonts w:cs="Arial" w:ascii="Arial" w:hAnsi="Arial"/>
          <w:sz w:val="28"/>
          <w:szCs w:val="28"/>
        </w:rPr>
        <w:t>-определение перспективных задач.</w:t>
      </w:r>
    </w:p>
    <w:p>
      <w:pPr>
        <w:pStyle w:val="Normal"/>
        <w:ind w:firstLine="709"/>
        <w:jc w:val="both"/>
        <w:rPr>
          <w:rFonts w:ascii="Arial" w:hAnsi="Arial" w:cs="Arial"/>
          <w:sz w:val="28"/>
          <w:szCs w:val="28"/>
        </w:rPr>
      </w:pPr>
      <w:r>
        <w:rPr>
          <w:rFonts w:cs="Arial" w:ascii="Arial" w:hAnsi="Arial"/>
          <w:sz w:val="28"/>
          <w:szCs w:val="28"/>
        </w:rPr>
      </w:r>
    </w:p>
    <w:p>
      <w:pPr>
        <w:pStyle w:val="Normal"/>
        <w:ind w:firstLine="709"/>
        <w:jc w:val="both"/>
        <w:rPr>
          <w:rFonts w:ascii="Arial" w:hAnsi="Arial" w:cs="Arial"/>
          <w:b/>
          <w:sz w:val="28"/>
          <w:szCs w:val="28"/>
        </w:rPr>
      </w:pPr>
      <w:r>
        <w:rPr>
          <w:rFonts w:cs="Arial" w:ascii="Arial" w:hAnsi="Arial"/>
          <w:b/>
          <w:sz w:val="28"/>
          <w:szCs w:val="28"/>
        </w:rPr>
        <w:t xml:space="preserve">                  </w:t>
      </w:r>
      <w:r>
        <w:rPr>
          <w:rFonts w:cs="Arial" w:ascii="Arial" w:hAnsi="Arial"/>
          <w:b/>
          <w:sz w:val="28"/>
          <w:szCs w:val="28"/>
        </w:rPr>
        <w:t>Срок действия программы</w:t>
      </w:r>
    </w:p>
    <w:p>
      <w:pPr>
        <w:pStyle w:val="Normal"/>
        <w:ind w:firstLine="709"/>
        <w:jc w:val="both"/>
        <w:rPr>
          <w:rFonts w:ascii="Arial" w:hAnsi="Arial" w:cs="Arial"/>
          <w:sz w:val="28"/>
          <w:szCs w:val="28"/>
        </w:rPr>
      </w:pPr>
      <w:r>
        <w:rPr>
          <w:rFonts w:cs="Arial" w:ascii="Arial" w:hAnsi="Arial"/>
          <w:sz w:val="28"/>
          <w:szCs w:val="28"/>
        </w:rPr>
        <w:t>Программа краткосрочная реализуется в течение третьей смены с 03.08.2026г. по 23.08.2026г.</w:t>
      </w:r>
    </w:p>
    <w:p>
      <w:pPr>
        <w:pStyle w:val="Heading7"/>
        <w:jc w:val="center"/>
        <w:rPr>
          <w:b/>
          <w:color w:val="auto"/>
        </w:rPr>
      </w:pPr>
      <w:r>
        <w:rPr>
          <w:b/>
          <w:color w:themeColor="text1" w:themeTint="bf" w:val="auto"/>
        </w:rPr>
      </w:r>
    </w:p>
    <w:p>
      <w:pPr>
        <w:pStyle w:val="Heading7"/>
        <w:jc w:val="center"/>
        <w:rPr>
          <w:rFonts w:ascii="Arial" w:hAnsi="Arial" w:cs="Arial"/>
          <w:b/>
          <w:i w:val="false"/>
          <w:i w:val="false"/>
          <w:color w:val="auto"/>
          <w:sz w:val="28"/>
          <w:szCs w:val="28"/>
        </w:rPr>
      </w:pPr>
      <w:r>
        <w:rPr>
          <w:rFonts w:cs="Arial" w:ascii="Arial" w:hAnsi="Arial"/>
          <w:b/>
          <w:i w:val="false"/>
          <w:color w:val="auto"/>
          <w:sz w:val="28"/>
          <w:szCs w:val="28"/>
        </w:rPr>
        <w:t>3.2. Анализ воспитательного процесса и результата воспитания</w:t>
      </w:r>
    </w:p>
    <w:p>
      <w:pPr>
        <w:pStyle w:val="Standard"/>
        <w:jc w:val="both"/>
        <w:rPr>
          <w:rFonts w:ascii="Arial" w:hAnsi="Arial" w:cs="Arial"/>
          <w:sz w:val="28"/>
          <w:szCs w:val="28"/>
        </w:rPr>
      </w:pPr>
      <w:r>
        <w:rPr>
          <w:rFonts w:cs="Arial" w:ascii="Arial" w:hAnsi="Arial"/>
          <w:sz w:val="28"/>
          <w:szCs w:val="28"/>
        </w:rPr>
        <w:t>С целью организации летнего отдыха на базе «Першинская СОШ»- филиал МАОУ «Демьянская СОШ имени гвардии матроса Андрея Копотилова»  был организован школьный лагерь по организации отдыха и оздоровления обучающихся в каникулярное время с дневным пребыванием детей «ДИВО-город» структурное подразделение «Першинская СОШ»-филиал МАОУ «Демьянская СОШ имени гвардии матроса Андрея Копотилова» (далее — Лагерь).</w:t>
      </w:r>
    </w:p>
    <w:p>
      <w:pPr>
        <w:pStyle w:val="Standard"/>
        <w:jc w:val="both"/>
        <w:rPr>
          <w:rFonts w:ascii="Arial" w:hAnsi="Arial" w:cs="Arial"/>
          <w:sz w:val="28"/>
          <w:szCs w:val="28"/>
        </w:rPr>
      </w:pPr>
      <w:r>
        <w:rPr>
          <w:rFonts w:cs="Arial" w:ascii="Arial" w:hAnsi="Arial"/>
          <w:sz w:val="28"/>
          <w:szCs w:val="28"/>
        </w:rPr>
        <w:tab/>
        <w:t>Лагерь функционировал в течение одной смены:</w:t>
      </w:r>
    </w:p>
    <w:p>
      <w:pPr>
        <w:pStyle w:val="Standard"/>
        <w:ind w:firstLine="709"/>
        <w:jc w:val="both"/>
        <w:rPr>
          <w:rFonts w:ascii="Arial" w:hAnsi="Arial" w:cs="Arial"/>
          <w:sz w:val="28"/>
          <w:szCs w:val="28"/>
        </w:rPr>
      </w:pPr>
      <w:r>
        <w:rPr>
          <w:rFonts w:cs="Arial" w:ascii="Arial" w:hAnsi="Arial"/>
          <w:sz w:val="28"/>
          <w:szCs w:val="28"/>
        </w:rPr>
        <w:t>2 смена – 26  июня – 14 июля</w:t>
      </w:r>
    </w:p>
    <w:p>
      <w:pPr>
        <w:pStyle w:val="Standard"/>
        <w:jc w:val="both"/>
        <w:rPr>
          <w:rFonts w:ascii="Arial" w:hAnsi="Arial" w:cs="Arial"/>
          <w:sz w:val="28"/>
          <w:szCs w:val="28"/>
        </w:rPr>
      </w:pPr>
      <w:r>
        <w:rPr>
          <w:rFonts w:cs="Arial" w:ascii="Arial" w:hAnsi="Arial"/>
          <w:sz w:val="28"/>
          <w:szCs w:val="28"/>
        </w:rPr>
        <w:tab/>
        <w:t xml:space="preserve">В Лагере отдыхали, развивали интеллектуальные способности, укрепляли свое здоровье 30 учащихся.  </w:t>
      </w:r>
    </w:p>
    <w:p>
      <w:pPr>
        <w:pStyle w:val="Standard"/>
        <w:jc w:val="both"/>
        <w:rPr>
          <w:rFonts w:ascii="Arial" w:hAnsi="Arial" w:cs="Arial"/>
          <w:sz w:val="28"/>
          <w:szCs w:val="28"/>
        </w:rPr>
      </w:pPr>
      <w:r>
        <w:rPr>
          <w:rFonts w:cs="Arial" w:ascii="Arial" w:hAnsi="Arial"/>
          <w:color w:val="000000"/>
          <w:sz w:val="28"/>
          <w:szCs w:val="28"/>
        </w:rPr>
        <w:tab/>
        <w:t>Из них: 2 - будущих первоклассника, 2 – из 1 класса, 5 из – 2 класса, 3  – из 3 класса, 4  – из 4 класса, 1 - из 5 класса, 2 – из 6 класса, 6 – из 7 класса, 1 – из 8 класса</w:t>
      </w:r>
      <w:r>
        <w:rPr>
          <w:rFonts w:cs="Arial" w:ascii="Arial" w:hAnsi="Arial"/>
          <w:sz w:val="28"/>
          <w:szCs w:val="28"/>
        </w:rPr>
        <w:t>, 3 -из 9 класса, 1- из 10 класса.</w:t>
      </w:r>
    </w:p>
    <w:p>
      <w:pPr>
        <w:pStyle w:val="Standard"/>
        <w:jc w:val="both"/>
        <w:rPr>
          <w:rFonts w:ascii="Arial" w:hAnsi="Arial" w:cs="Arial"/>
          <w:sz w:val="28"/>
          <w:szCs w:val="28"/>
        </w:rPr>
      </w:pPr>
      <w:r>
        <w:rPr>
          <w:rFonts w:cs="Arial" w:ascii="Arial" w:hAnsi="Arial"/>
          <w:sz w:val="28"/>
          <w:szCs w:val="28"/>
        </w:rPr>
        <w:t>Охвачено отдыхом и оздоровлением 30 человек, из них:</w:t>
      </w:r>
    </w:p>
    <w:p>
      <w:pPr>
        <w:pStyle w:val="Standard"/>
        <w:shd w:val="clear" w:color="auto" w:fill="FFFFFF"/>
        <w:ind w:left="720"/>
        <w:jc w:val="both"/>
        <w:rPr>
          <w:rFonts w:ascii="Arial" w:hAnsi="Arial" w:cs="Arial"/>
          <w:color w:val="000000"/>
          <w:sz w:val="28"/>
          <w:szCs w:val="28"/>
        </w:rPr>
      </w:pPr>
      <w:r>
        <w:rPr>
          <w:rFonts w:cs="Arial" w:ascii="Arial" w:hAnsi="Arial"/>
          <w:color w:val="000000"/>
          <w:sz w:val="28"/>
          <w:szCs w:val="28"/>
        </w:rPr>
        <w:t>- из многодетных семей -2;</w:t>
      </w:r>
    </w:p>
    <w:p>
      <w:pPr>
        <w:pStyle w:val="Standard"/>
        <w:shd w:val="clear" w:color="auto" w:fill="FFFFFF"/>
        <w:ind w:left="720"/>
        <w:jc w:val="both"/>
        <w:rPr>
          <w:rFonts w:ascii="Arial" w:hAnsi="Arial" w:cs="Arial"/>
          <w:color w:val="000000"/>
          <w:sz w:val="28"/>
          <w:szCs w:val="28"/>
        </w:rPr>
      </w:pPr>
      <w:r>
        <w:rPr>
          <w:rFonts w:cs="Arial" w:ascii="Arial" w:hAnsi="Arial"/>
          <w:color w:val="000000"/>
          <w:sz w:val="28"/>
          <w:szCs w:val="28"/>
        </w:rPr>
        <w:t>- из семей беженцев, переселенцев -0 ;</w:t>
      </w:r>
    </w:p>
    <w:p>
      <w:pPr>
        <w:pStyle w:val="Standard"/>
        <w:shd w:val="clear" w:color="auto" w:fill="FFFFFF"/>
        <w:ind w:left="720"/>
        <w:jc w:val="both"/>
        <w:rPr>
          <w:rFonts w:ascii="Arial" w:hAnsi="Arial" w:cs="Arial"/>
          <w:color w:val="000000"/>
          <w:sz w:val="28"/>
          <w:szCs w:val="28"/>
        </w:rPr>
      </w:pPr>
      <w:r>
        <w:rPr>
          <w:rFonts w:cs="Arial" w:ascii="Arial" w:hAnsi="Arial"/>
          <w:color w:val="000000"/>
          <w:sz w:val="28"/>
          <w:szCs w:val="28"/>
        </w:rPr>
        <w:t>- из числа детей-сирот - 0;</w:t>
      </w:r>
    </w:p>
    <w:p>
      <w:pPr>
        <w:pStyle w:val="Standard"/>
        <w:shd w:val="clear" w:color="auto" w:fill="FFFFFF"/>
        <w:ind w:left="720"/>
        <w:jc w:val="both"/>
        <w:rPr>
          <w:rFonts w:ascii="Arial" w:hAnsi="Arial" w:cs="Arial"/>
          <w:color w:val="000000"/>
          <w:sz w:val="28"/>
          <w:szCs w:val="28"/>
        </w:rPr>
      </w:pPr>
      <w:r>
        <w:rPr>
          <w:rFonts w:cs="Arial" w:ascii="Arial" w:hAnsi="Arial"/>
          <w:color w:val="000000"/>
          <w:sz w:val="28"/>
          <w:szCs w:val="28"/>
        </w:rPr>
        <w:t>- из числа детей-инвалидов -2;</w:t>
      </w:r>
    </w:p>
    <w:p>
      <w:pPr>
        <w:pStyle w:val="Standard"/>
        <w:shd w:val="clear" w:color="auto" w:fill="FFFFFF"/>
        <w:ind w:left="720"/>
        <w:jc w:val="both"/>
        <w:rPr>
          <w:rFonts w:ascii="Arial" w:hAnsi="Arial" w:cs="Arial"/>
          <w:color w:val="000000"/>
          <w:sz w:val="28"/>
          <w:szCs w:val="28"/>
        </w:rPr>
      </w:pPr>
      <w:r>
        <w:rPr>
          <w:rFonts w:cs="Arial" w:ascii="Arial" w:hAnsi="Arial"/>
          <w:color w:val="000000"/>
          <w:sz w:val="28"/>
          <w:szCs w:val="28"/>
        </w:rPr>
        <w:t>- из числа детей с ОВЗ -3 ;</w:t>
      </w:r>
    </w:p>
    <w:p>
      <w:pPr>
        <w:pStyle w:val="Standard"/>
        <w:shd w:val="clear" w:color="auto" w:fill="FFFFFF"/>
        <w:ind w:left="720"/>
        <w:jc w:val="both"/>
        <w:rPr>
          <w:rFonts w:ascii="Arial" w:hAnsi="Arial" w:cs="Arial"/>
          <w:color w:val="000000"/>
          <w:sz w:val="28"/>
          <w:szCs w:val="28"/>
        </w:rPr>
      </w:pPr>
      <w:r>
        <w:rPr>
          <w:rFonts w:cs="Arial" w:ascii="Arial" w:hAnsi="Arial"/>
          <w:color w:val="000000"/>
          <w:sz w:val="28"/>
          <w:szCs w:val="28"/>
        </w:rPr>
        <w:t>- из числа детей, лишенных опеки родителей -0 ;</w:t>
      </w:r>
    </w:p>
    <w:p>
      <w:pPr>
        <w:pStyle w:val="Standard"/>
        <w:shd w:val="clear" w:color="auto" w:fill="FFFFFF"/>
        <w:ind w:left="720"/>
        <w:jc w:val="both"/>
        <w:rPr>
          <w:rFonts w:ascii="Arial" w:hAnsi="Arial" w:cs="Arial"/>
          <w:color w:val="000000"/>
          <w:sz w:val="28"/>
          <w:szCs w:val="28"/>
        </w:rPr>
      </w:pPr>
      <w:r>
        <w:rPr>
          <w:rFonts w:cs="Arial" w:ascii="Arial" w:hAnsi="Arial"/>
          <w:color w:val="000000"/>
          <w:sz w:val="28"/>
          <w:szCs w:val="28"/>
        </w:rPr>
        <w:t>- из числа членов семьи участников СВО -4;</w:t>
      </w:r>
    </w:p>
    <w:p>
      <w:pPr>
        <w:pStyle w:val="Standard"/>
        <w:shd w:val="clear" w:color="auto" w:fill="FFFFFF"/>
        <w:ind w:left="720"/>
        <w:jc w:val="both"/>
        <w:rPr>
          <w:rFonts w:ascii="Arial" w:hAnsi="Arial" w:cs="Arial"/>
          <w:color w:val="000000"/>
          <w:sz w:val="28"/>
          <w:szCs w:val="28"/>
        </w:rPr>
      </w:pPr>
      <w:r>
        <w:rPr>
          <w:rFonts w:cs="Arial" w:ascii="Arial" w:hAnsi="Arial"/>
          <w:color w:val="000000"/>
          <w:sz w:val="28"/>
          <w:szCs w:val="28"/>
        </w:rPr>
        <w:t>- состоящих на учете в ПДН -0 ;</w:t>
      </w:r>
    </w:p>
    <w:p>
      <w:pPr>
        <w:pStyle w:val="Standard"/>
        <w:shd w:val="clear" w:color="auto" w:fill="FFFFFF"/>
        <w:ind w:left="720"/>
        <w:jc w:val="both"/>
        <w:rPr>
          <w:rFonts w:ascii="Arial" w:hAnsi="Arial" w:cs="Arial"/>
          <w:color w:val="000000"/>
          <w:sz w:val="28"/>
          <w:szCs w:val="28"/>
        </w:rPr>
      </w:pPr>
      <w:r>
        <w:rPr>
          <w:rFonts w:cs="Arial" w:ascii="Arial" w:hAnsi="Arial"/>
          <w:color w:val="000000"/>
          <w:sz w:val="28"/>
          <w:szCs w:val="28"/>
        </w:rPr>
        <w:t>- дети из числа СОП-1</w:t>
      </w:r>
    </w:p>
    <w:p>
      <w:pPr>
        <w:pStyle w:val="Normal"/>
        <w:rPr>
          <w:rFonts w:ascii="Arial" w:hAnsi="Arial" w:cs="Arial"/>
          <w:sz w:val="28"/>
          <w:szCs w:val="28"/>
        </w:rPr>
      </w:pPr>
      <w:r>
        <w:rPr>
          <w:rFonts w:cs="Arial" w:ascii="Arial" w:hAnsi="Arial"/>
          <w:color w:val="000000"/>
          <w:sz w:val="28"/>
          <w:szCs w:val="28"/>
        </w:rPr>
        <w:t>- состоящих на внутришкольном учете в  школе –0;</w:t>
      </w:r>
      <w:r>
        <w:rPr>
          <w:rFonts w:cs="Arial" w:ascii="Arial" w:hAnsi="Arial"/>
          <w:sz w:val="28"/>
          <w:szCs w:val="28"/>
        </w:rPr>
        <w:t xml:space="preserve">  </w:t>
      </w:r>
    </w:p>
    <w:p>
      <w:pPr>
        <w:pStyle w:val="Normal"/>
        <w:rPr>
          <w:rFonts w:ascii="Arial" w:hAnsi="Arial" w:cs="Arial"/>
          <w:sz w:val="28"/>
          <w:szCs w:val="28"/>
        </w:rPr>
      </w:pPr>
      <w:r>
        <w:rPr>
          <w:rFonts w:cs="Arial" w:ascii="Arial" w:hAnsi="Arial"/>
          <w:sz w:val="28"/>
          <w:szCs w:val="28"/>
        </w:rPr>
        <w:t xml:space="preserve"> </w:t>
      </w:r>
    </w:p>
    <w:p>
      <w:pPr>
        <w:pStyle w:val="NoSpacing"/>
        <w:rPr>
          <w:rFonts w:ascii="Arial" w:hAnsi="Arial" w:cs="Arial"/>
          <w:sz w:val="28"/>
          <w:szCs w:val="28"/>
        </w:rPr>
      </w:pPr>
      <w:r>
        <w:rPr>
          <w:rFonts w:cs="Arial" w:ascii="Arial" w:hAnsi="Arial"/>
          <w:sz w:val="28"/>
          <w:szCs w:val="28"/>
        </w:rPr>
        <w:t>Летний Лагерь работал по (комплексной краткосрочной ) программе «Тайны старого сундука», которая предполагает, организацию безопасного и эффективного отдыха, систему социально-педагогической помощи и психологического сопровождения, дифференцированных в соответствии с индивидуальными возможностями и потребностями детей и подростков всех категорий во время летних каникул.</w:t>
      </w:r>
    </w:p>
    <w:p>
      <w:pPr>
        <w:pStyle w:val="NoSpacing"/>
        <w:rPr>
          <w:rFonts w:ascii="Arial" w:hAnsi="Arial" w:cs="Arial"/>
          <w:sz w:val="28"/>
          <w:szCs w:val="28"/>
        </w:rPr>
      </w:pPr>
      <w:r>
        <w:rPr>
          <w:rFonts w:cs="Arial" w:ascii="Arial" w:hAnsi="Arial"/>
          <w:sz w:val="28"/>
          <w:szCs w:val="28"/>
        </w:rPr>
        <w:t xml:space="preserve">Структура комплексной программы включает: игровую модель программы и легенду «ДИВО город»,  набор дел и мероприятий, которые будут организованы в течение одной тематической  смены. Игровая модель смены будет носить название </w:t>
      </w:r>
    </w:p>
    <w:p>
      <w:pPr>
        <w:pStyle w:val="NoSpacing"/>
        <w:rPr>
          <w:rFonts w:ascii="Arial" w:hAnsi="Arial" w:cs="Arial"/>
          <w:sz w:val="28"/>
          <w:szCs w:val="28"/>
        </w:rPr>
      </w:pPr>
      <w:r>
        <w:rPr>
          <w:rFonts w:cs="Arial" w:ascii="Arial" w:hAnsi="Arial"/>
          <w:sz w:val="28"/>
          <w:szCs w:val="28"/>
        </w:rPr>
        <w:t>«Тайны старого сундука ».  Смена построена  по принципу квест - игры.  Важными символами смены  являлись  карта и старинный сундук. Карта была  планом действий на все пятнадцать дней, по результатам дня  отмечалось  пройденное место на карте  с учетом тематики дня</w:t>
      </w:r>
      <w:r>
        <w:rPr>
          <w:rFonts w:eastAsia="Times New Roman" w:cs="Arial" w:ascii="Arial" w:hAnsi="Arial"/>
          <w:sz w:val="28"/>
          <w:szCs w:val="28"/>
          <w:lang w:eastAsia="ru-RU"/>
        </w:rPr>
        <w:t>, старый сундук  ежедневно  открывал  свою заветную тайну. Чтобы узнать тайну, нужно  было выполнить задания, которые содержались в  свитке, лежащем  в сундуке (всего 15 свитков, по количеству дней смены) .   Участники игры получали  задания, содержащиеся в свитках и принимали  активное  участие в жизни города.</w:t>
      </w:r>
      <w:r>
        <w:rPr>
          <w:rFonts w:cs="Arial" w:ascii="Arial" w:hAnsi="Arial"/>
          <w:sz w:val="28"/>
          <w:szCs w:val="28"/>
        </w:rPr>
        <w:t xml:space="preserve"> В конце смены  «Старый сундук» открыл все  свои заветные  тайны, которые теперь оформлены в виде большого информационного творческого проекта всеми участниками игровой модели (высказывания, фотоотчеты, интересные идеи, рисунки и.др.). Тайна – это ценности, которые, сформулированы  участниками смены, совместно с воспитателями наставниками, принимая активное участие в совместном калейдоскопе интересных дел. </w:t>
      </w:r>
    </w:p>
    <w:p>
      <w:pPr>
        <w:pStyle w:val="NoSpacing"/>
        <w:rPr>
          <w:rFonts w:ascii="Arial" w:hAnsi="Arial" w:cs="Arial"/>
          <w:sz w:val="28"/>
          <w:szCs w:val="28"/>
        </w:rPr>
      </w:pPr>
      <w:r>
        <w:rPr>
          <w:rFonts w:cs="Arial" w:ascii="Arial" w:hAnsi="Arial"/>
          <w:sz w:val="28"/>
          <w:szCs w:val="28"/>
        </w:rPr>
      </w:r>
    </w:p>
    <w:p>
      <w:pPr>
        <w:pStyle w:val="NoSpacing"/>
        <w:rPr>
          <w:rFonts w:ascii="Arial" w:hAnsi="Arial" w:cs="Arial"/>
          <w:sz w:val="28"/>
          <w:szCs w:val="28"/>
        </w:rPr>
      </w:pPr>
      <w:r>
        <w:rPr>
          <w:rFonts w:cs="Arial" w:ascii="Arial" w:hAnsi="Arial"/>
          <w:sz w:val="28"/>
          <w:szCs w:val="28"/>
        </w:rPr>
        <w:t>Цель программы:</w:t>
      </w:r>
      <w:r>
        <w:rPr>
          <w:rFonts w:cs="Arial" w:ascii="Arial" w:hAnsi="Arial"/>
          <w:color w:themeColor="text1" w:val="000000"/>
          <w:sz w:val="28"/>
          <w:szCs w:val="28"/>
        </w:rPr>
        <w:t xml:space="preserve"> создание условий, интересных, разнообразных по форме и содержанию для обеспечения полноценного отдыха, оздоровления детей и их творческого развития .</w:t>
      </w:r>
    </w:p>
    <w:p>
      <w:pPr>
        <w:pStyle w:val="NoSpacing"/>
        <w:rPr>
          <w:rFonts w:ascii="Arial" w:hAnsi="Arial" w:cs="Arial"/>
          <w:sz w:val="28"/>
          <w:szCs w:val="28"/>
        </w:rPr>
      </w:pPr>
      <w:r>
        <w:rPr>
          <w:rFonts w:cs="Arial" w:ascii="Arial" w:hAnsi="Arial"/>
          <w:sz w:val="28"/>
          <w:szCs w:val="28"/>
        </w:rPr>
        <w:t xml:space="preserve">Задачи программы: </w:t>
      </w:r>
      <w:r>
        <w:rPr>
          <w:rFonts w:cs="Arial" w:ascii="Arial" w:hAnsi="Arial"/>
          <w:color w:themeColor="text1" w:val="000000"/>
          <w:sz w:val="28"/>
          <w:szCs w:val="28"/>
        </w:rPr>
        <w:t>1. Создать условия для активного и здорового отдыха детей. 2. Формирование устойчивой мотивации на здоровье у обучающихся, педагогов, родителей. 3. Формировать развитие познавательной активности, творческого потенциала каждого ребенка, способствовать развитию интеллектуальных и творческих способностей учащихся. 4. Способствовать формированию таких качеств личности как ответственность и патриотизм. 5. Повысить общую культуру детей 6. Воспитывать чувство товарищества, дружбы. 7. Обеспечить ребенку комфортную эмоциональную среду, ситуацию успеха и развивающего общения. 8. Формировать качества, составляющие культуру поведения, санитарно - гигиеническую культуру.</w:t>
      </w:r>
    </w:p>
    <w:p>
      <w:pPr>
        <w:pStyle w:val="Standard"/>
        <w:shd w:val="clear" w:color="auto" w:fill="FFFFFF"/>
        <w:ind w:firstLine="284"/>
        <w:jc w:val="both"/>
        <w:rPr>
          <w:rFonts w:ascii="Arial" w:hAnsi="Arial" w:cs="Arial"/>
          <w:sz w:val="28"/>
          <w:szCs w:val="28"/>
        </w:rPr>
      </w:pPr>
      <w:r>
        <w:rPr>
          <w:rFonts w:cs="Arial" w:ascii="Arial" w:hAnsi="Arial"/>
          <w:sz w:val="28"/>
          <w:szCs w:val="28"/>
        </w:rPr>
        <w:t>Программой были предусмотрены 3 этапа реализации: организационный, основной, заключительный.</w:t>
      </w:r>
    </w:p>
    <w:p>
      <w:pPr>
        <w:pStyle w:val="Standard"/>
        <w:shd w:val="clear" w:color="auto" w:fill="FFFFFF"/>
        <w:jc w:val="both"/>
        <w:rPr>
          <w:rFonts w:ascii="Arial" w:hAnsi="Arial" w:cs="Arial"/>
          <w:sz w:val="28"/>
          <w:szCs w:val="28"/>
        </w:rPr>
      </w:pPr>
      <w:r>
        <w:rPr>
          <w:rFonts w:cs="Arial" w:ascii="Arial" w:hAnsi="Arial"/>
          <w:sz w:val="28"/>
          <w:szCs w:val="28"/>
        </w:rPr>
        <w:t xml:space="preserve">Организационный этап. Задача этого этапа: </w:t>
      </w:r>
    </w:p>
    <w:p>
      <w:pPr>
        <w:pStyle w:val="NoSpacing"/>
        <w:rPr>
          <w:rFonts w:ascii="Arial" w:hAnsi="Arial" w:cs="Arial"/>
          <w:sz w:val="28"/>
          <w:szCs w:val="28"/>
        </w:rPr>
      </w:pPr>
      <w:r>
        <w:rPr>
          <w:rFonts w:cs="Arial" w:ascii="Arial" w:hAnsi="Arial"/>
          <w:sz w:val="28"/>
          <w:szCs w:val="28"/>
        </w:rPr>
        <w:t>Подготовка программы к реализации:</w:t>
      </w:r>
    </w:p>
    <w:p>
      <w:pPr>
        <w:pStyle w:val="NoSpacing"/>
        <w:rPr>
          <w:rFonts w:ascii="Arial" w:hAnsi="Arial" w:cs="Arial"/>
          <w:sz w:val="28"/>
          <w:szCs w:val="28"/>
        </w:rPr>
      </w:pPr>
      <w:r>
        <w:rPr>
          <w:rFonts w:cs="Arial" w:ascii="Arial" w:hAnsi="Arial"/>
          <w:sz w:val="28"/>
          <w:szCs w:val="28"/>
        </w:rPr>
        <w:t>-разработка программы, определение целей, специфики и перспектив ее развития;</w:t>
      </w:r>
    </w:p>
    <w:p>
      <w:pPr>
        <w:pStyle w:val="NoSpacing"/>
        <w:rPr>
          <w:rFonts w:ascii="Arial" w:hAnsi="Arial" w:cs="Arial"/>
          <w:sz w:val="28"/>
          <w:szCs w:val="28"/>
        </w:rPr>
      </w:pPr>
      <w:r>
        <w:rPr>
          <w:rFonts w:cs="Arial" w:ascii="Arial" w:hAnsi="Arial"/>
          <w:sz w:val="28"/>
          <w:szCs w:val="28"/>
        </w:rPr>
        <w:t>-обсуждение и утверждение программы на педсовете;</w:t>
      </w:r>
    </w:p>
    <w:p>
      <w:pPr>
        <w:pStyle w:val="NoSpacing"/>
        <w:rPr>
          <w:rFonts w:ascii="Arial" w:hAnsi="Arial" w:cs="Arial"/>
          <w:sz w:val="28"/>
          <w:szCs w:val="28"/>
        </w:rPr>
      </w:pPr>
      <w:r>
        <w:rPr>
          <w:rFonts w:cs="Arial" w:ascii="Arial" w:hAnsi="Arial"/>
          <w:sz w:val="28"/>
          <w:szCs w:val="28"/>
        </w:rPr>
        <w:t>-подбор и расстановка кадров;</w:t>
      </w:r>
    </w:p>
    <w:p>
      <w:pPr>
        <w:pStyle w:val="NoSpacing"/>
        <w:rPr>
          <w:rFonts w:ascii="Arial" w:hAnsi="Arial" w:cs="Arial"/>
          <w:sz w:val="28"/>
          <w:szCs w:val="28"/>
        </w:rPr>
      </w:pPr>
      <w:r>
        <w:rPr>
          <w:rFonts w:cs="Arial" w:ascii="Arial" w:hAnsi="Arial"/>
          <w:sz w:val="28"/>
          <w:szCs w:val="28"/>
        </w:rPr>
        <w:t xml:space="preserve">-подготовка лагеря  к приему детей; </w:t>
      </w:r>
    </w:p>
    <w:p>
      <w:pPr>
        <w:pStyle w:val="NoSpacing"/>
        <w:rPr>
          <w:rFonts w:ascii="Arial" w:hAnsi="Arial" w:cs="Arial"/>
          <w:sz w:val="28"/>
          <w:szCs w:val="28"/>
        </w:rPr>
      </w:pPr>
      <w:r>
        <w:rPr>
          <w:rFonts w:cs="Arial" w:ascii="Arial" w:hAnsi="Arial"/>
          <w:sz w:val="28"/>
          <w:szCs w:val="28"/>
        </w:rPr>
        <w:t>-подготовка методических материалов по программе: подбор литературы; подбор игрового материала; разработка сценариев к общим мероприятиям;</w:t>
      </w:r>
    </w:p>
    <w:p>
      <w:pPr>
        <w:pStyle w:val="NoSpacing"/>
        <w:rPr>
          <w:rFonts w:ascii="Arial" w:hAnsi="Arial" w:cs="Arial"/>
          <w:sz w:val="28"/>
          <w:szCs w:val="28"/>
        </w:rPr>
      </w:pPr>
      <w:r>
        <w:rPr>
          <w:rFonts w:cs="Arial" w:ascii="Arial" w:hAnsi="Arial"/>
          <w:sz w:val="28"/>
          <w:szCs w:val="28"/>
        </w:rPr>
        <w:t>-набор детей и подростков, комплектование смен. Составление календарного плана смены;</w:t>
      </w:r>
    </w:p>
    <w:p>
      <w:pPr>
        <w:pStyle w:val="NoSpacing"/>
        <w:rPr>
          <w:rFonts w:ascii="Arial" w:hAnsi="Arial" w:cs="Arial"/>
          <w:sz w:val="28"/>
          <w:szCs w:val="28"/>
        </w:rPr>
      </w:pPr>
      <w:r>
        <w:rPr>
          <w:rFonts w:cs="Arial" w:ascii="Arial" w:hAnsi="Arial"/>
          <w:sz w:val="28"/>
          <w:szCs w:val="28"/>
        </w:rPr>
        <w:t>-оформление договоров с учреждениями культуры, экскурсионными бюро и др. об оказании услуг на период лагерной смены;</w:t>
      </w:r>
    </w:p>
    <w:p>
      <w:pPr>
        <w:pStyle w:val="NoSpacing"/>
        <w:rPr>
          <w:rFonts w:ascii="Arial" w:hAnsi="Arial" w:cs="Arial"/>
          <w:sz w:val="28"/>
          <w:szCs w:val="28"/>
        </w:rPr>
      </w:pPr>
      <w:r>
        <w:rPr>
          <w:rFonts w:cs="Arial" w:ascii="Arial" w:hAnsi="Arial"/>
          <w:color w:val="000000"/>
          <w:sz w:val="28"/>
          <w:szCs w:val="28"/>
        </w:rPr>
        <w:t>-п</w:t>
      </w:r>
      <w:r>
        <w:rPr>
          <w:rFonts w:cs="Arial" w:ascii="Arial" w:hAnsi="Arial"/>
          <w:sz w:val="28"/>
          <w:szCs w:val="28"/>
        </w:rPr>
        <w:t xml:space="preserve">ривлечение дополнительных финансовых средств; </w:t>
      </w:r>
    </w:p>
    <w:p>
      <w:pPr>
        <w:pStyle w:val="NoSpacing"/>
        <w:rPr>
          <w:rFonts w:ascii="Arial" w:hAnsi="Arial" w:cs="Arial"/>
          <w:color w:val="000000"/>
          <w:sz w:val="28"/>
          <w:szCs w:val="28"/>
        </w:rPr>
      </w:pPr>
      <w:r>
        <w:rPr>
          <w:rFonts w:cs="Arial" w:ascii="Arial" w:hAnsi="Arial"/>
          <w:sz w:val="28"/>
          <w:szCs w:val="28"/>
        </w:rPr>
        <w:t>-защита программы на областном конкурсе вариативных программ в сфере отдыха и оздоровления детей в 2025 г.</w:t>
      </w:r>
      <w:r>
        <w:rPr>
          <w:rFonts w:cs="Arial" w:ascii="Arial" w:hAnsi="Arial"/>
          <w:color w:val="000000"/>
          <w:sz w:val="28"/>
          <w:szCs w:val="28"/>
        </w:rPr>
        <w:t xml:space="preserve"> </w:t>
      </w:r>
    </w:p>
    <w:p>
      <w:pPr>
        <w:pStyle w:val="NoSpacing"/>
        <w:rPr>
          <w:rFonts w:ascii="Arial" w:hAnsi="Arial" w:cs="Arial"/>
          <w:sz w:val="28"/>
          <w:szCs w:val="28"/>
        </w:rPr>
      </w:pPr>
      <w:r>
        <w:rPr>
          <w:rFonts w:cs="Arial" w:ascii="Arial" w:hAnsi="Arial"/>
          <w:sz w:val="28"/>
          <w:szCs w:val="28"/>
        </w:rPr>
      </w:r>
    </w:p>
    <w:p>
      <w:pPr>
        <w:pStyle w:val="NoSpacing"/>
        <w:rPr>
          <w:rFonts w:ascii="Arial" w:hAnsi="Arial" w:cs="Arial"/>
          <w:color w:val="000000"/>
          <w:sz w:val="28"/>
          <w:szCs w:val="28"/>
          <w:lang w:eastAsia="ru-RU"/>
        </w:rPr>
      </w:pPr>
      <w:r>
        <w:rPr>
          <w:rFonts w:cs="Arial" w:ascii="Arial" w:hAnsi="Arial"/>
          <w:sz w:val="28"/>
          <w:szCs w:val="28"/>
        </w:rPr>
        <w:t xml:space="preserve">Основной период. </w:t>
      </w:r>
      <w:r>
        <w:rPr>
          <w:rFonts w:cs="Arial" w:ascii="Arial" w:hAnsi="Arial"/>
          <w:color w:val="000000"/>
          <w:sz w:val="28"/>
          <w:szCs w:val="28"/>
          <w:lang w:eastAsia="ru-RU"/>
        </w:rPr>
        <w:t>На данном этапе осуществляется организация жизнедеятельности детей первой смены летнего лагеря с дневным пребыванием детей:</w:t>
      </w:r>
    </w:p>
    <w:p>
      <w:pPr>
        <w:pStyle w:val="NoSpacing"/>
        <w:rPr>
          <w:rFonts w:ascii="Arial" w:hAnsi="Arial" w:cs="Arial"/>
          <w:color w:val="000000"/>
          <w:sz w:val="28"/>
          <w:szCs w:val="28"/>
          <w:lang w:eastAsia="ru-RU"/>
        </w:rPr>
      </w:pPr>
      <w:r>
        <w:rPr>
          <w:rFonts w:cs="Arial" w:ascii="Arial" w:hAnsi="Arial"/>
          <w:color w:val="000000"/>
          <w:sz w:val="28"/>
          <w:szCs w:val="28"/>
          <w:lang w:eastAsia="ru-RU"/>
        </w:rPr>
        <w:t>-привлечение детей в различные кружки, объединения, группы по интересам;</w:t>
      </w:r>
    </w:p>
    <w:p>
      <w:pPr>
        <w:pStyle w:val="NoSpacing"/>
        <w:rPr>
          <w:rFonts w:ascii="Arial" w:hAnsi="Arial" w:cs="Arial"/>
          <w:color w:val="000000"/>
          <w:sz w:val="28"/>
          <w:szCs w:val="28"/>
          <w:lang w:eastAsia="ru-RU"/>
        </w:rPr>
      </w:pPr>
      <w:r>
        <w:rPr>
          <w:rFonts w:cs="Arial" w:ascii="Arial" w:hAnsi="Arial"/>
          <w:color w:val="000000"/>
          <w:sz w:val="28"/>
          <w:szCs w:val="28"/>
          <w:lang w:eastAsia="ru-RU"/>
        </w:rPr>
        <w:t>-реализация основной идеи смены;</w:t>
      </w:r>
    </w:p>
    <w:p>
      <w:pPr>
        <w:pStyle w:val="NoSpacing"/>
        <w:rPr>
          <w:rFonts w:ascii="Arial" w:hAnsi="Arial" w:cs="Arial"/>
          <w:color w:val="000000"/>
          <w:sz w:val="28"/>
          <w:szCs w:val="28"/>
          <w:lang w:eastAsia="ru-RU"/>
        </w:rPr>
      </w:pPr>
      <w:r>
        <w:rPr>
          <w:rFonts w:cs="Arial" w:ascii="Arial" w:hAnsi="Arial"/>
          <w:color w:val="000000"/>
          <w:sz w:val="28"/>
          <w:szCs w:val="28"/>
          <w:lang w:eastAsia="ru-RU"/>
        </w:rPr>
        <w:t>-вовлечение детей и подростков в различные виды коллективно-творческих дел;</w:t>
      </w:r>
    </w:p>
    <w:p>
      <w:pPr>
        <w:pStyle w:val="NoSpacing"/>
        <w:rPr>
          <w:rFonts w:ascii="Arial" w:hAnsi="Arial" w:cs="Arial"/>
          <w:color w:val="000000"/>
          <w:sz w:val="28"/>
          <w:szCs w:val="28"/>
          <w:lang w:eastAsia="ru-RU"/>
        </w:rPr>
      </w:pPr>
      <w:r>
        <w:rPr>
          <w:rFonts w:cs="Arial" w:ascii="Arial" w:hAnsi="Arial"/>
          <w:color w:val="000000"/>
          <w:sz w:val="28"/>
          <w:szCs w:val="28"/>
          <w:lang w:eastAsia="ru-RU"/>
        </w:rPr>
      </w:r>
    </w:p>
    <w:p>
      <w:pPr>
        <w:pStyle w:val="NoSpacing"/>
        <w:rPr>
          <w:rFonts w:ascii="Arial" w:hAnsi="Arial" w:cs="Arial"/>
          <w:color w:val="000000"/>
          <w:sz w:val="28"/>
          <w:szCs w:val="28"/>
          <w:lang w:eastAsia="ru-RU"/>
        </w:rPr>
      </w:pPr>
      <w:r>
        <w:rPr>
          <w:rFonts w:cs="Arial" w:ascii="Arial" w:hAnsi="Arial"/>
          <w:sz w:val="28"/>
          <w:szCs w:val="28"/>
        </w:rPr>
        <w:t>Заключительный период</w:t>
      </w:r>
      <w:r>
        <w:rPr>
          <w:rFonts w:cs="Arial" w:ascii="Arial" w:hAnsi="Arial"/>
          <w:color w:val="000000"/>
          <w:sz w:val="28"/>
          <w:szCs w:val="28"/>
          <w:lang w:eastAsia="ru-RU"/>
        </w:rPr>
        <w:t xml:space="preserve"> </w:t>
      </w:r>
    </w:p>
    <w:p>
      <w:pPr>
        <w:pStyle w:val="NoSpacing"/>
        <w:rPr>
          <w:rFonts w:ascii="Arial" w:hAnsi="Arial" w:cs="Arial"/>
          <w:color w:val="000000"/>
          <w:sz w:val="28"/>
          <w:szCs w:val="28"/>
          <w:lang w:eastAsia="ru-RU"/>
        </w:rPr>
      </w:pPr>
      <w:r>
        <w:rPr>
          <w:rFonts w:cs="Arial" w:ascii="Arial" w:hAnsi="Arial"/>
          <w:color w:val="000000"/>
          <w:sz w:val="28"/>
          <w:szCs w:val="28"/>
          <w:lang w:eastAsia="ru-RU"/>
        </w:rPr>
        <w:t>-организация деятельности органов самоуправления;</w:t>
      </w:r>
    </w:p>
    <w:p>
      <w:pPr>
        <w:pStyle w:val="NoSpacing"/>
        <w:rPr>
          <w:rFonts w:ascii="Arial" w:hAnsi="Arial" w:cs="Arial"/>
          <w:sz w:val="28"/>
          <w:szCs w:val="28"/>
        </w:rPr>
      </w:pPr>
      <w:r>
        <w:rPr>
          <w:rFonts w:cs="Arial" w:ascii="Arial" w:hAnsi="Arial"/>
          <w:sz w:val="28"/>
          <w:szCs w:val="28"/>
        </w:rPr>
        <w:t>-подведение итогов работы органов детского самоуправления;</w:t>
      </w:r>
    </w:p>
    <w:p>
      <w:pPr>
        <w:pStyle w:val="NoSpacing"/>
        <w:rPr>
          <w:rFonts w:ascii="Arial" w:hAnsi="Arial" w:cs="Arial"/>
          <w:sz w:val="28"/>
          <w:szCs w:val="28"/>
        </w:rPr>
      </w:pPr>
      <w:r>
        <w:rPr>
          <w:rFonts w:cs="Arial" w:ascii="Arial" w:hAnsi="Arial"/>
          <w:sz w:val="28"/>
          <w:szCs w:val="28"/>
        </w:rPr>
        <w:t>-награждение наиболее активных участников смены и вручение им благодарственных писем родителям и грамот с символикой лагеря;</w:t>
      </w:r>
    </w:p>
    <w:p>
      <w:pPr>
        <w:pStyle w:val="NoSpacing"/>
        <w:rPr>
          <w:rFonts w:ascii="Arial" w:hAnsi="Arial" w:cs="Arial"/>
          <w:sz w:val="28"/>
          <w:szCs w:val="28"/>
        </w:rPr>
      </w:pPr>
      <w:r>
        <w:rPr>
          <w:rFonts w:cs="Arial" w:ascii="Arial" w:hAnsi="Arial"/>
          <w:sz w:val="28"/>
          <w:szCs w:val="28"/>
        </w:rPr>
        <w:t xml:space="preserve">-презентация итогового продукта деятельности каждого отряда (семьи) в рамках смены; </w:t>
      </w:r>
    </w:p>
    <w:p>
      <w:pPr>
        <w:pStyle w:val="NoSpacing"/>
        <w:rPr>
          <w:rFonts w:ascii="Arial" w:hAnsi="Arial" w:cs="Arial"/>
          <w:sz w:val="28"/>
          <w:szCs w:val="28"/>
        </w:rPr>
      </w:pPr>
      <w:r>
        <w:rPr>
          <w:rFonts w:cs="Arial" w:ascii="Arial" w:hAnsi="Arial"/>
          <w:sz w:val="28"/>
          <w:szCs w:val="28"/>
        </w:rPr>
        <w:t xml:space="preserve">-итоговое анкетирование и психологическое тестирование, диагностика психического и физического уровня здоровья детей и подростков, уровня развития социальной активности личности. </w:t>
      </w:r>
    </w:p>
    <w:p>
      <w:pPr>
        <w:pStyle w:val="Standard"/>
        <w:shd w:val="clear" w:color="auto" w:fill="FFFFFF"/>
        <w:jc w:val="both"/>
        <w:rPr>
          <w:rFonts w:ascii="Arial" w:hAnsi="Arial" w:cs="Arial"/>
          <w:sz w:val="28"/>
          <w:szCs w:val="28"/>
        </w:rPr>
      </w:pPr>
      <w:r>
        <w:rPr>
          <w:rFonts w:cs="Arial" w:ascii="Arial" w:hAnsi="Arial"/>
          <w:sz w:val="28"/>
          <w:szCs w:val="28"/>
        </w:rPr>
      </w:r>
    </w:p>
    <w:p>
      <w:pPr>
        <w:pStyle w:val="Normal"/>
        <w:ind w:firstLine="709"/>
        <w:jc w:val="both"/>
        <w:rPr>
          <w:rFonts w:ascii="Arial" w:hAnsi="Arial" w:cs="Arial"/>
          <w:sz w:val="28"/>
          <w:szCs w:val="28"/>
        </w:rPr>
      </w:pPr>
      <w:r>
        <w:rPr>
          <w:rFonts w:cs="Arial" w:ascii="Arial" w:hAnsi="Arial"/>
          <w:sz w:val="28"/>
          <w:szCs w:val="28"/>
        </w:rPr>
        <w:t>Детское самоуправление носило характер ролевой игры. Такие мероприятия способствуют формированию характера, слиянию физического, эмоционально-нравственного и социального аспекта в развитии каждого ребёнка. Формируется чувство «команды», ответственности за общее дело, стремление к победе, взаимопомощь и взаимовыручка.</w:t>
      </w:r>
    </w:p>
    <w:p>
      <w:pPr>
        <w:pStyle w:val="Normal"/>
        <w:ind w:firstLine="709"/>
        <w:jc w:val="both"/>
        <w:rPr>
          <w:rFonts w:ascii="Arial" w:hAnsi="Arial" w:cs="Arial"/>
          <w:sz w:val="28"/>
          <w:szCs w:val="28"/>
        </w:rPr>
      </w:pPr>
      <w:r>
        <w:rPr>
          <w:rFonts w:cs="Arial" w:ascii="Arial" w:hAnsi="Arial"/>
          <w:sz w:val="28"/>
          <w:szCs w:val="28"/>
        </w:rPr>
        <w:t>Самоуправление в «ДИВО городе» складывается из деятельности временных и постоянных органов самоуправления.</w:t>
      </w:r>
    </w:p>
    <w:p>
      <w:pPr>
        <w:pStyle w:val="Normal"/>
        <w:ind w:firstLine="709"/>
        <w:jc w:val="both"/>
        <w:rPr>
          <w:rFonts w:ascii="Arial" w:hAnsi="Arial" w:cs="Arial"/>
          <w:sz w:val="28"/>
          <w:szCs w:val="28"/>
        </w:rPr>
      </w:pPr>
      <w:r>
        <w:rPr>
          <w:rFonts w:cs="Arial" w:ascii="Arial" w:hAnsi="Arial"/>
          <w:sz w:val="28"/>
          <w:szCs w:val="28"/>
        </w:rPr>
        <w:t>К временным органам самоуправления относится деятельность временных помощников в семье, работа творческих и инициативных групп, чередование творческих поручений (ЧТП), совета дела.</w:t>
      </w:r>
    </w:p>
    <w:p>
      <w:pPr>
        <w:pStyle w:val="Normal"/>
        <w:ind w:firstLine="709"/>
        <w:jc w:val="both"/>
        <w:rPr>
          <w:rFonts w:ascii="Arial" w:hAnsi="Arial" w:cs="Arial"/>
          <w:sz w:val="28"/>
          <w:szCs w:val="28"/>
        </w:rPr>
      </w:pPr>
      <w:r>
        <w:rPr>
          <w:rFonts w:cs="Arial" w:ascii="Arial" w:hAnsi="Arial"/>
          <w:sz w:val="28"/>
          <w:szCs w:val="28"/>
        </w:rPr>
        <w:t>Вся семья делится на микрогруппы, по количеству поручений. Меняются поручения через 2-3 дня.</w:t>
      </w:r>
    </w:p>
    <w:p>
      <w:pPr>
        <w:pStyle w:val="Normal"/>
        <w:ind w:firstLine="709"/>
        <w:jc w:val="both"/>
        <w:rPr>
          <w:rFonts w:ascii="Arial" w:hAnsi="Arial" w:cs="Arial"/>
          <w:sz w:val="28"/>
          <w:szCs w:val="28"/>
        </w:rPr>
      </w:pPr>
      <w:r>
        <w:rPr>
          <w:rFonts w:cs="Arial" w:ascii="Arial" w:hAnsi="Arial"/>
          <w:sz w:val="28"/>
          <w:szCs w:val="28"/>
        </w:rPr>
        <w:t>Постоянно действующие органы самоуправления включают  в себя Сбор семей, который избирает Совет города.</w:t>
      </w:r>
    </w:p>
    <w:p>
      <w:pPr>
        <w:pStyle w:val="Normal"/>
        <w:ind w:firstLine="709"/>
        <w:jc w:val="both"/>
        <w:rPr>
          <w:rFonts w:ascii="Arial" w:hAnsi="Arial" w:cs="Arial"/>
          <w:sz w:val="28"/>
          <w:szCs w:val="28"/>
        </w:rPr>
      </w:pPr>
      <w:r>
        <w:rPr>
          <w:rFonts w:cs="Arial" w:ascii="Arial" w:hAnsi="Arial"/>
          <w:sz w:val="28"/>
          <w:szCs w:val="28"/>
        </w:rPr>
        <w:t>Группа «Досуг» - эта группа помогает воспитателям организовать различные мероприятия в отряде, готовиться к большим делам.</w:t>
      </w:r>
    </w:p>
    <w:p>
      <w:pPr>
        <w:pStyle w:val="Normal"/>
        <w:ind w:firstLine="709"/>
        <w:jc w:val="both"/>
        <w:rPr>
          <w:rFonts w:ascii="Arial" w:hAnsi="Arial" w:cs="Arial"/>
          <w:sz w:val="28"/>
          <w:szCs w:val="28"/>
        </w:rPr>
      </w:pPr>
      <w:r>
        <w:rPr>
          <w:rFonts w:cs="Arial" w:ascii="Arial" w:hAnsi="Arial"/>
          <w:sz w:val="28"/>
          <w:szCs w:val="28"/>
        </w:rPr>
        <w:t>Группа «Уют» - должна внести свой вклад в оформление места сбора семьи, сделать его чуть-чуть уютнее, домашнее, красивее.</w:t>
      </w:r>
    </w:p>
    <w:p>
      <w:pPr>
        <w:pStyle w:val="Normal"/>
        <w:ind w:firstLine="709"/>
        <w:jc w:val="both"/>
        <w:rPr>
          <w:rFonts w:ascii="Arial" w:hAnsi="Arial" w:cs="Arial"/>
          <w:sz w:val="28"/>
          <w:szCs w:val="28"/>
        </w:rPr>
      </w:pPr>
      <w:r>
        <w:rPr>
          <w:rFonts w:cs="Arial" w:ascii="Arial" w:hAnsi="Arial"/>
          <w:sz w:val="28"/>
          <w:szCs w:val="28"/>
        </w:rPr>
        <w:t>Группа «Сюрприз» - в течение дня или на вечернем «огоньке» ребята этой группы должны удивить семью каким-то приятным сюрпризом.</w:t>
      </w:r>
    </w:p>
    <w:p>
      <w:pPr>
        <w:pStyle w:val="Normal"/>
        <w:ind w:firstLine="709"/>
        <w:jc w:val="both"/>
        <w:rPr>
          <w:rFonts w:ascii="Arial" w:hAnsi="Arial" w:cs="Arial"/>
          <w:sz w:val="28"/>
          <w:szCs w:val="28"/>
        </w:rPr>
      </w:pPr>
      <w:r>
        <w:rPr>
          <w:rFonts w:cs="Arial" w:ascii="Arial" w:hAnsi="Arial"/>
          <w:sz w:val="28"/>
          <w:szCs w:val="28"/>
        </w:rPr>
        <w:t>Группа «Мастер» - эти ребята должны пополнить запас сувенирами , которыми ребят награждают в ходе дел.</w:t>
      </w:r>
    </w:p>
    <w:p>
      <w:pPr>
        <w:pStyle w:val="Normal"/>
        <w:ind w:firstLine="709"/>
        <w:jc w:val="both"/>
        <w:rPr>
          <w:rFonts w:ascii="Arial" w:hAnsi="Arial" w:cs="Arial"/>
          <w:sz w:val="28"/>
          <w:szCs w:val="28"/>
        </w:rPr>
      </w:pPr>
      <w:r>
        <w:rPr>
          <w:rFonts w:cs="Arial" w:ascii="Arial" w:hAnsi="Arial"/>
          <w:sz w:val="28"/>
          <w:szCs w:val="28"/>
        </w:rPr>
        <w:t>Группа «Летопись» - описать вчерашний день, красочно оформить страничку дневника-летописи семьи.</w:t>
      </w:r>
    </w:p>
    <w:p>
      <w:pPr>
        <w:pStyle w:val="Normal"/>
        <w:keepNext w:val="true"/>
        <w:ind w:firstLine="709"/>
        <w:jc w:val="both"/>
        <w:rPr>
          <w:rFonts w:ascii="Arial" w:hAnsi="Arial" w:cs="Arial"/>
          <w:sz w:val="28"/>
          <w:szCs w:val="28"/>
        </w:rPr>
      </w:pPr>
      <w:r>
        <w:rPr>
          <w:rFonts w:cs="Arial" w:ascii="Arial" w:hAnsi="Arial"/>
          <w:sz w:val="28"/>
          <w:szCs w:val="28"/>
        </w:rPr>
        <w:t>Группа «Спорт» - вместе с воспитателями  организует различные спортивные мероприятия в отряде, утренние зарядки.</w:t>
      </w:r>
    </w:p>
    <w:p>
      <w:pPr>
        <w:pStyle w:val="Normal"/>
        <w:ind w:firstLine="709"/>
        <w:jc w:val="both"/>
        <w:rPr>
          <w:rFonts w:ascii="Arial" w:hAnsi="Arial" w:cs="Arial"/>
          <w:sz w:val="28"/>
          <w:szCs w:val="28"/>
        </w:rPr>
      </w:pPr>
      <w:r>
        <w:rPr>
          <w:rFonts w:cs="Arial" w:ascii="Arial" w:hAnsi="Arial"/>
          <w:sz w:val="28"/>
          <w:szCs w:val="28"/>
        </w:rPr>
        <w:t xml:space="preserve">Группа «ЧП» - эта группа выполняет любое возникшее в ходе дня поручение. </w:t>
      </w:r>
    </w:p>
    <w:p>
      <w:pPr>
        <w:pStyle w:val="Normal"/>
        <w:jc w:val="both"/>
        <w:rPr>
          <w:rFonts w:ascii="Arial" w:hAnsi="Arial" w:cs="Arial"/>
          <w:sz w:val="28"/>
          <w:szCs w:val="28"/>
        </w:rPr>
      </w:pPr>
      <w:r>
        <w:rPr>
          <w:rFonts w:eastAsia="NSimSun" w:cs="Arial" w:ascii="Arial" w:hAnsi="Arial"/>
          <w:kern w:val="2"/>
          <w:sz w:val="28"/>
          <w:szCs w:val="28"/>
          <w:lang w:eastAsia="zh-CN" w:bidi="hi-IN"/>
        </w:rPr>
        <w:t xml:space="preserve">          </w:t>
      </w:r>
      <w:r>
        <w:rPr>
          <w:rFonts w:cs="Arial" w:ascii="Arial" w:hAnsi="Arial"/>
          <w:sz w:val="28"/>
          <w:szCs w:val="28"/>
        </w:rPr>
        <w:t>Группа «Досуг» - эта группа помогает воспитателям организовать различные мероприятия в отряде, готовиться к большим делам.</w:t>
      </w:r>
    </w:p>
    <w:p>
      <w:pPr>
        <w:pStyle w:val="Normal"/>
        <w:ind w:firstLine="709"/>
        <w:jc w:val="both"/>
        <w:rPr>
          <w:rFonts w:ascii="Arial" w:hAnsi="Arial" w:cs="Arial"/>
          <w:sz w:val="28"/>
          <w:szCs w:val="28"/>
        </w:rPr>
      </w:pPr>
      <w:r>
        <w:rPr>
          <w:rFonts w:cs="Arial" w:ascii="Arial" w:hAnsi="Arial"/>
          <w:sz w:val="28"/>
          <w:szCs w:val="28"/>
        </w:rPr>
        <w:t>Группа «Уют» - должна внести свой вклад в оформление места сбора семьи, сделать его чуть-чуть уютнее, домашнее, красивее.</w:t>
      </w:r>
    </w:p>
    <w:p>
      <w:pPr>
        <w:pStyle w:val="Normal"/>
        <w:ind w:firstLine="709"/>
        <w:jc w:val="both"/>
        <w:rPr>
          <w:rFonts w:ascii="Arial" w:hAnsi="Arial" w:cs="Arial"/>
          <w:sz w:val="28"/>
          <w:szCs w:val="28"/>
        </w:rPr>
      </w:pPr>
      <w:r>
        <w:rPr>
          <w:rFonts w:cs="Arial" w:ascii="Arial" w:hAnsi="Arial"/>
          <w:sz w:val="28"/>
          <w:szCs w:val="28"/>
        </w:rPr>
        <w:t>Группа «Сюрприз» - в течение дня или на вечернем «огоньке» ребята этой группы должны удивить семью каким-то приятным сюрпризом.</w:t>
      </w:r>
    </w:p>
    <w:p>
      <w:pPr>
        <w:pStyle w:val="Normal"/>
        <w:ind w:firstLine="709"/>
        <w:jc w:val="both"/>
        <w:rPr>
          <w:rFonts w:ascii="Arial" w:hAnsi="Arial" w:cs="Arial"/>
          <w:sz w:val="28"/>
          <w:szCs w:val="28"/>
        </w:rPr>
      </w:pPr>
      <w:r>
        <w:rPr>
          <w:rFonts w:cs="Arial" w:ascii="Arial" w:hAnsi="Arial"/>
          <w:sz w:val="28"/>
          <w:szCs w:val="28"/>
        </w:rPr>
        <w:t>Группа «Мастер» - эти ребята должны пополнить запас сувенирами , которыми ребят награждают в ходе дел.</w:t>
      </w:r>
    </w:p>
    <w:p>
      <w:pPr>
        <w:pStyle w:val="Normal"/>
        <w:ind w:firstLine="709"/>
        <w:jc w:val="both"/>
        <w:rPr>
          <w:rFonts w:ascii="Arial" w:hAnsi="Arial" w:cs="Arial"/>
          <w:sz w:val="28"/>
          <w:szCs w:val="28"/>
        </w:rPr>
      </w:pPr>
      <w:r>
        <w:rPr>
          <w:rFonts w:cs="Arial" w:ascii="Arial" w:hAnsi="Arial"/>
          <w:sz w:val="28"/>
          <w:szCs w:val="28"/>
        </w:rPr>
        <w:t>Группа «Летопись» - описать вчерашний день, красочно оформить страничку дневника-летописи семьи.</w:t>
      </w:r>
    </w:p>
    <w:p>
      <w:pPr>
        <w:pStyle w:val="Normal"/>
        <w:keepNext w:val="true"/>
        <w:ind w:firstLine="709"/>
        <w:jc w:val="both"/>
        <w:rPr>
          <w:rFonts w:ascii="Arial" w:hAnsi="Arial" w:cs="Arial"/>
          <w:sz w:val="28"/>
          <w:szCs w:val="28"/>
        </w:rPr>
      </w:pPr>
      <w:r>
        <w:rPr>
          <w:rFonts w:cs="Arial" w:ascii="Arial" w:hAnsi="Arial"/>
          <w:sz w:val="28"/>
          <w:szCs w:val="28"/>
        </w:rPr>
        <w:t>Группа «Спорт» - вместе с воспитателями  организует различные спортивные мероприятия в отряде, утренние зарядки.</w:t>
      </w:r>
    </w:p>
    <w:p>
      <w:pPr>
        <w:pStyle w:val="Normal"/>
        <w:ind w:firstLine="709"/>
        <w:jc w:val="both"/>
        <w:rPr>
          <w:rFonts w:ascii="Arial" w:hAnsi="Arial" w:cs="Arial"/>
          <w:sz w:val="28"/>
          <w:szCs w:val="28"/>
        </w:rPr>
      </w:pPr>
      <w:r>
        <w:rPr>
          <w:rFonts w:cs="Arial" w:ascii="Arial" w:hAnsi="Arial"/>
          <w:sz w:val="28"/>
          <w:szCs w:val="28"/>
        </w:rPr>
        <w:t xml:space="preserve">Группа «ЧП» - эта группа выполняет любое возникшее в ходе дня поручение. </w:t>
      </w:r>
    </w:p>
    <w:p>
      <w:pPr>
        <w:pStyle w:val="Standard"/>
        <w:ind w:firstLine="284"/>
        <w:jc w:val="both"/>
        <w:rPr>
          <w:rFonts w:ascii="Arial" w:hAnsi="Arial" w:cs="Arial"/>
          <w:sz w:val="28"/>
          <w:szCs w:val="28"/>
        </w:rPr>
      </w:pPr>
      <w:r>
        <w:rPr>
          <w:rFonts w:cs="Arial" w:ascii="Arial" w:hAnsi="Arial"/>
          <w:sz w:val="28"/>
          <w:szCs w:val="28"/>
        </w:rPr>
        <w:t> </w:t>
      </w:r>
      <w:r>
        <w:rPr>
          <w:rFonts w:cs="Arial" w:ascii="Arial" w:hAnsi="Arial"/>
          <w:sz w:val="28"/>
          <w:szCs w:val="28"/>
        </w:rPr>
        <w:t xml:space="preserve">В рамках патриотического воспитания были проведены следующие мероприятия: Презентация «Перелистывая страницы семейного альбома: фотографии Великой Отечественной войны, Акция «Узнай Героя земляка», «Поклонимся великим тем годам»- инсценировка песен военных лет. «Украсим Родину цветами»- уборка территории около  памятника «Воинам павшим во все времена». </w:t>
      </w:r>
    </w:p>
    <w:p>
      <w:pPr>
        <w:pStyle w:val="NoSpacing"/>
        <w:rPr>
          <w:rFonts w:ascii="Arial" w:hAnsi="Arial" w:cs="Arial"/>
          <w:sz w:val="28"/>
          <w:szCs w:val="28"/>
        </w:rPr>
      </w:pPr>
      <w:r>
        <w:rPr>
          <w:rFonts w:cs="Arial" w:ascii="Arial" w:hAnsi="Arial"/>
          <w:sz w:val="28"/>
          <w:szCs w:val="28"/>
        </w:rPr>
        <w:t xml:space="preserve">Для решения поставленных задач воспитатели использовали различные формы работы: </w:t>
      </w:r>
      <w:r>
        <w:rPr>
          <w:rFonts w:cs="Arial" w:ascii="Arial" w:hAnsi="Arial"/>
          <w:sz w:val="28"/>
          <w:szCs w:val="28"/>
          <w:shd w:fill="FFFFFF" w:val="clear"/>
        </w:rPr>
        <w:t>индивидуальные и групповые беседы, игровую деятельность (дидактические игры, игровые тренинги, игровые занятия), познавательно-речевую деятельность (тематические занятия, чтение художественной литературы), продуктивную деятельность (рисование, лепка, аппликация), а также организацию режимных моментов.</w:t>
      </w:r>
      <w:r>
        <w:rPr>
          <w:rStyle w:val="uv3um"/>
          <w:rFonts w:cs="Arial" w:ascii="Arial" w:hAnsi="Arial"/>
          <w:color w:val="001D35"/>
          <w:sz w:val="28"/>
          <w:szCs w:val="28"/>
          <w:shd w:fill="FFFFFF" w:val="clear"/>
        </w:rPr>
        <w:t> </w:t>
      </w:r>
    </w:p>
    <w:p>
      <w:pPr>
        <w:pStyle w:val="Standard"/>
        <w:ind w:firstLine="284"/>
        <w:jc w:val="both"/>
        <w:rPr>
          <w:rFonts w:ascii="Arial" w:hAnsi="Arial" w:cs="Arial"/>
          <w:sz w:val="28"/>
          <w:szCs w:val="28"/>
        </w:rPr>
      </w:pPr>
      <w:r>
        <w:rPr>
          <w:rFonts w:cs="Arial" w:ascii="Arial" w:hAnsi="Arial"/>
          <w:sz w:val="28"/>
          <w:szCs w:val="28"/>
        </w:rPr>
        <w:t>Летний лагерь способствует снижению правонарушений среди несовершеннолетних в каникулярный период. В период летнего лагеря проводились мероприятия: спортивные состязания, творческие мастер-классы, образовательные занятия, направленные на развитие личности и формирование позитивных навыков</w:t>
      </w:r>
      <w:r>
        <w:rPr>
          <w:rFonts w:cs="Arial" w:ascii="Arial" w:hAnsi="Arial"/>
          <w:color w:val="001D35"/>
          <w:sz w:val="28"/>
          <w:szCs w:val="28"/>
          <w:shd w:fill="FFFFFF" w:val="clear"/>
        </w:rPr>
        <w:t xml:space="preserve">, также, </w:t>
      </w:r>
      <w:r>
        <w:rPr>
          <w:rFonts w:cs="Arial" w:ascii="Arial" w:hAnsi="Arial"/>
          <w:sz w:val="28"/>
          <w:szCs w:val="28"/>
        </w:rPr>
        <w:t>на основании письма  Департамента образования и науки (далее — Департамент) на основании письма Управления Госавтоинспекции Тюменской области, были   использованы  материалы, рекомендованные Департаментом, - видеоролики по безопасности дорожного движения, аудиоролики по БДД, инфографические материалы для размещения в социальных сетях.  Проходили ежедневные инструктажи, пятиминутки безопасности.</w:t>
      </w:r>
    </w:p>
    <w:p>
      <w:pPr>
        <w:pStyle w:val="Standard"/>
        <w:ind w:firstLine="284"/>
        <w:jc w:val="both"/>
        <w:rPr>
          <w:rFonts w:ascii="Arial" w:hAnsi="Arial" w:cs="Arial"/>
          <w:sz w:val="28"/>
          <w:szCs w:val="28"/>
        </w:rPr>
      </w:pPr>
      <w:r>
        <w:rPr>
          <w:rFonts w:cs="Arial" w:ascii="Arial" w:hAnsi="Arial"/>
          <w:color w:val="000000"/>
          <w:sz w:val="28"/>
          <w:szCs w:val="28"/>
        </w:rPr>
        <w:t xml:space="preserve"> </w:t>
      </w:r>
      <w:r>
        <w:rPr>
          <w:rFonts w:cs="Arial" w:ascii="Arial" w:hAnsi="Arial"/>
          <w:color w:val="000000"/>
          <w:sz w:val="28"/>
          <w:szCs w:val="28"/>
        </w:rPr>
        <w:t xml:space="preserve">В рамках организации профилактичексое работы в летнем лагере профилактическая акция «Правовая пропаганда» осуществлялась через мероприятия: </w:t>
      </w:r>
      <w:r>
        <w:rPr>
          <w:rFonts w:cs="Arial" w:ascii="Arial" w:hAnsi="Arial"/>
          <w:sz w:val="28"/>
          <w:szCs w:val="28"/>
        </w:rPr>
        <w:t>Просмотр видеороликов на данную тематику, ежедневные инструктажи, пятиминутки безопасности.</w:t>
      </w:r>
    </w:p>
    <w:p>
      <w:pPr>
        <w:pStyle w:val="Standard"/>
        <w:ind w:firstLine="284"/>
        <w:jc w:val="both"/>
        <w:rPr>
          <w:rFonts w:ascii="Arial" w:hAnsi="Arial" w:cs="Arial"/>
          <w:sz w:val="28"/>
          <w:szCs w:val="28"/>
        </w:rPr>
      </w:pPr>
      <w:r>
        <w:rPr>
          <w:rFonts w:cs="Arial" w:ascii="Arial" w:hAnsi="Arial"/>
          <w:color w:val="000000"/>
          <w:sz w:val="28"/>
          <w:szCs w:val="28"/>
        </w:rPr>
        <w:t>В рамках тематического блока мероприятий «Молодежь против наркотиков» воспитанники приняли участие в мероприятиях: познавательный час: «Три ступени ведущие вниз», тематическое мероприятие «Наркотики: знания против миражей».</w:t>
      </w:r>
    </w:p>
    <w:p>
      <w:pPr>
        <w:pStyle w:val="Standard"/>
        <w:ind w:firstLine="284"/>
        <w:jc w:val="both"/>
        <w:rPr>
          <w:rFonts w:ascii="Arial" w:hAnsi="Arial" w:cs="Arial"/>
          <w:sz w:val="28"/>
          <w:szCs w:val="28"/>
        </w:rPr>
      </w:pPr>
      <w:r>
        <w:rPr>
          <w:rFonts w:cs="Arial" w:ascii="Arial" w:hAnsi="Arial"/>
          <w:color w:val="000000"/>
          <w:sz w:val="28"/>
          <w:szCs w:val="28"/>
        </w:rPr>
        <w:t>Воспитанники лагеря активно приняли участие в областном профилактическом марафоне «Тюменская область — территория здорового образа жизни!»: флешмоб КультУражизни», КТД «Остров здоровья».   Ориентация на детей и подростков, на их потребности, способности и интересы - основа данной программы. Такая форма активного отдыха содействует развитию и сплочению, как временного детского коллектива, так и создает основу для развития социального интеллекта учащегося и применения полученного опыта взаимодействия в любом коллективе, в том числе в последующей учебной деятельности. Создаются большие возможности для организации неформального общения. Ненормальность же обстановки позволяет организовать и развивать самостоятельность ребят, воспитывать личностные качества, формировать активность, обучать разнообразным умениям и навыкам. Для этого реализовывались программы дополнительного образования, в период Лагеря реализовывались программы кружков дополнительного образования:</w:t>
      </w:r>
    </w:p>
    <w:p>
      <w:pPr>
        <w:pStyle w:val="NoSpacing"/>
        <w:rPr>
          <w:rFonts w:ascii="Arial" w:hAnsi="Arial" w:cs="Arial"/>
          <w:sz w:val="28"/>
          <w:szCs w:val="28"/>
        </w:rPr>
      </w:pPr>
      <w:r>
        <w:rPr>
          <w:rFonts w:cs="Arial" w:ascii="Arial" w:hAnsi="Arial"/>
          <w:color w:val="000000"/>
          <w:sz w:val="28"/>
          <w:szCs w:val="28"/>
        </w:rPr>
        <w:t xml:space="preserve">«Куклы-обереги» - художественного направления, целями и задачами программы было, </w:t>
      </w:r>
      <w:r>
        <w:rPr>
          <w:rFonts w:cs="Arial" w:ascii="Arial" w:hAnsi="Arial"/>
          <w:sz w:val="28"/>
          <w:szCs w:val="28"/>
        </w:rPr>
        <w:t>пробудить интерес учащихся к русской культуре и созданию традиционной тряпичной куклы.</w:t>
      </w:r>
    </w:p>
    <w:p>
      <w:pPr>
        <w:pStyle w:val="NoSpacing"/>
        <w:rPr>
          <w:rFonts w:ascii="Arial" w:hAnsi="Arial" w:cs="Arial"/>
          <w:sz w:val="28"/>
          <w:szCs w:val="28"/>
        </w:rPr>
      </w:pPr>
      <w:r>
        <w:rPr>
          <w:rFonts w:cs="Arial" w:ascii="Arial" w:hAnsi="Arial"/>
          <w:sz w:val="28"/>
          <w:szCs w:val="28"/>
        </w:rPr>
        <w:t xml:space="preserve">Прививать интерес и любовь к русской тряпичной кукле, изучать историю возникновения народной куклы; </w:t>
      </w:r>
    </w:p>
    <w:p>
      <w:pPr>
        <w:pStyle w:val="NoSpacing"/>
        <w:rPr>
          <w:rFonts w:ascii="Arial" w:hAnsi="Arial" w:cs="Arial"/>
          <w:sz w:val="28"/>
          <w:szCs w:val="28"/>
        </w:rPr>
      </w:pPr>
      <w:r>
        <w:rPr>
          <w:rFonts w:cs="Arial" w:ascii="Arial" w:hAnsi="Arial"/>
          <w:sz w:val="28"/>
          <w:szCs w:val="28"/>
        </w:rPr>
        <w:t xml:space="preserve">Знакомить с народными традициями, обычаями предков в которых были задействованы лоскутные куклы; </w:t>
      </w:r>
    </w:p>
    <w:p>
      <w:pPr>
        <w:pStyle w:val="NoSpacing"/>
        <w:rPr>
          <w:rFonts w:ascii="Arial" w:hAnsi="Arial" w:cs="Arial"/>
          <w:sz w:val="28"/>
          <w:szCs w:val="28"/>
        </w:rPr>
      </w:pPr>
      <w:r>
        <w:rPr>
          <w:rFonts w:cs="Arial" w:ascii="Arial" w:hAnsi="Arial"/>
          <w:sz w:val="28"/>
          <w:szCs w:val="28"/>
        </w:rPr>
        <w:t>Формировать знания, умения, практические навыки работы с текстильными материалами и умения самостоятельно создавать     художественные изделия в традициях народного искусства;</w:t>
      </w:r>
    </w:p>
    <w:p>
      <w:pPr>
        <w:pStyle w:val="NoSpacing"/>
        <w:rPr>
          <w:rFonts w:ascii="Arial" w:hAnsi="Arial" w:cs="Arial"/>
          <w:sz w:val="28"/>
          <w:szCs w:val="28"/>
        </w:rPr>
      </w:pPr>
      <w:r>
        <w:rPr>
          <w:rFonts w:cs="Arial" w:ascii="Arial" w:hAnsi="Arial"/>
          <w:sz w:val="28"/>
          <w:szCs w:val="28"/>
        </w:rPr>
        <w:t xml:space="preserve"> </w:t>
      </w:r>
      <w:r>
        <w:rPr>
          <w:rFonts w:cs="Arial" w:ascii="Arial" w:hAnsi="Arial"/>
          <w:sz w:val="28"/>
          <w:szCs w:val="28"/>
        </w:rPr>
        <w:t xml:space="preserve">Изучать виды кукол, изготовление обереговых и игровых сувенирных кукол;  </w:t>
      </w:r>
    </w:p>
    <w:p>
      <w:pPr>
        <w:pStyle w:val="NoSpacing"/>
        <w:rPr>
          <w:rFonts w:ascii="Arial" w:hAnsi="Arial" w:cs="Arial"/>
          <w:sz w:val="28"/>
          <w:szCs w:val="28"/>
        </w:rPr>
      </w:pPr>
      <w:r>
        <w:rPr>
          <w:rFonts w:cs="Arial" w:ascii="Arial" w:hAnsi="Arial"/>
          <w:sz w:val="28"/>
          <w:szCs w:val="28"/>
        </w:rPr>
        <w:t>Развивать  воображение, мышление, интеллект, фантазию, художественный  вкус</w:t>
      </w:r>
    </w:p>
    <w:p>
      <w:pPr>
        <w:pStyle w:val="NoSpacing"/>
        <w:rPr>
          <w:rFonts w:ascii="Arial" w:hAnsi="Arial" w:cs="Arial"/>
          <w:sz w:val="28"/>
          <w:szCs w:val="28"/>
        </w:rPr>
      </w:pPr>
      <w:r>
        <w:rPr>
          <w:rFonts w:cs="Arial" w:ascii="Arial" w:hAnsi="Arial"/>
          <w:sz w:val="28"/>
          <w:szCs w:val="28"/>
        </w:rPr>
        <w:t xml:space="preserve">Формировать этическую и эстетическую культуры на основе знакомства с элементами традиционного народного творчества, особенностями труда, быта; </w:t>
      </w:r>
    </w:p>
    <w:p>
      <w:pPr>
        <w:pStyle w:val="NoSpacing"/>
        <w:rPr>
          <w:rFonts w:ascii="Arial" w:hAnsi="Arial" w:cs="Arial"/>
          <w:sz w:val="28"/>
          <w:szCs w:val="28"/>
        </w:rPr>
      </w:pPr>
      <w:r>
        <w:rPr>
          <w:rFonts w:cs="Arial" w:ascii="Arial" w:hAnsi="Arial"/>
          <w:sz w:val="28"/>
          <w:szCs w:val="28"/>
        </w:rPr>
        <w:t xml:space="preserve"> </w:t>
      </w:r>
      <w:r>
        <w:rPr>
          <w:rFonts w:cs="Arial" w:ascii="Arial" w:hAnsi="Arial"/>
          <w:sz w:val="28"/>
          <w:szCs w:val="28"/>
        </w:rPr>
        <w:t>Развивать  творческие способности, стремление к самостоятельному творчеству</w:t>
      </w:r>
    </w:p>
    <w:p>
      <w:pPr>
        <w:pStyle w:val="NoSpacing"/>
        <w:rPr>
          <w:rFonts w:ascii="Arial" w:hAnsi="Arial" w:cs="Arial"/>
          <w:sz w:val="28"/>
          <w:szCs w:val="28"/>
          <w:shd w:fill="FFFFFF" w:val="clear"/>
        </w:rPr>
      </w:pPr>
      <w:r>
        <w:rPr>
          <w:rFonts w:cs="Arial" w:ascii="Arial" w:hAnsi="Arial"/>
          <w:sz w:val="28"/>
          <w:szCs w:val="28"/>
        </w:rPr>
        <w:t xml:space="preserve"> </w:t>
      </w:r>
      <w:r>
        <w:rPr>
          <w:rFonts w:cs="Arial" w:ascii="Arial" w:hAnsi="Arial"/>
          <w:sz w:val="28"/>
          <w:szCs w:val="28"/>
        </w:rPr>
        <w:t>Формировать  навыки  общения и коллективной деятельности.</w:t>
      </w:r>
    </w:p>
    <w:p>
      <w:pPr>
        <w:pStyle w:val="Standard"/>
        <w:ind w:left="567"/>
        <w:jc w:val="both"/>
        <w:rPr>
          <w:rFonts w:ascii="Arial" w:hAnsi="Arial" w:cs="Arial"/>
          <w:color w:val="000000"/>
          <w:sz w:val="28"/>
          <w:szCs w:val="28"/>
        </w:rPr>
      </w:pPr>
      <w:r>
        <w:rPr>
          <w:rFonts w:cs="Arial" w:ascii="Arial" w:hAnsi="Arial"/>
          <w:color w:val="000000"/>
          <w:sz w:val="28"/>
          <w:szCs w:val="28"/>
        </w:rPr>
        <w:t xml:space="preserve">Охват данной программой составил 30 чел. (100%) от общего количества воспитанников. </w:t>
      </w:r>
    </w:p>
    <w:p>
      <w:pPr>
        <w:pStyle w:val="Title"/>
        <w:ind w:firstLine="709" w:left="162" w:right="174"/>
        <w:jc w:val="both"/>
        <w:rPr>
          <w:rFonts w:ascii="Arial" w:hAnsi="Arial" w:cs="Arial"/>
          <w:b w:val="false"/>
          <w:color w:val="000000"/>
          <w:sz w:val="28"/>
          <w:szCs w:val="28"/>
        </w:rPr>
      </w:pPr>
      <w:r>
        <w:rPr>
          <w:rFonts w:cs="Arial" w:ascii="Arial" w:hAnsi="Arial"/>
          <w:b w:val="false"/>
          <w:color w:val="000000"/>
          <w:sz w:val="28"/>
          <w:szCs w:val="28"/>
        </w:rPr>
        <w:t xml:space="preserve">Программой дополнительного образования Библиотечная гостиная «Лето под книжным зонтиком». </w:t>
      </w:r>
      <w:r>
        <w:rPr>
          <w:rFonts w:cs="Arial" w:ascii="Arial" w:hAnsi="Arial"/>
          <w:b w:val="false"/>
          <w:color w:val="000000"/>
          <w:sz w:val="28"/>
          <w:szCs w:val="28"/>
          <w:shd w:fill="FFFFFF" w:val="clear"/>
        </w:rPr>
        <w:t>Цель программы  – сформировать у учащихся потребность обращаться к книге не только как к инструменту для успешной учебы и самообразования, но и как к источнику духовных ценностей, без которых невозможно становление современного образованного человека.</w:t>
      </w:r>
    </w:p>
    <w:p>
      <w:pPr>
        <w:pStyle w:val="Title"/>
        <w:ind w:firstLine="709" w:left="162" w:right="174"/>
        <w:jc w:val="both"/>
        <w:rPr>
          <w:rFonts w:ascii="Arial" w:hAnsi="Arial" w:cs="Arial"/>
          <w:b w:val="false"/>
          <w:color w:val="000000"/>
          <w:sz w:val="28"/>
          <w:szCs w:val="28"/>
        </w:rPr>
      </w:pPr>
      <w:r>
        <w:rPr>
          <w:rFonts w:cs="Arial" w:ascii="Arial" w:hAnsi="Arial"/>
          <w:b w:val="false"/>
          <w:color w:val="000000"/>
          <w:sz w:val="28"/>
          <w:szCs w:val="28"/>
          <w:shd w:fill="FFFFFF" w:val="clear"/>
        </w:rPr>
        <w:t>Задачи:</w:t>
      </w:r>
      <w:r>
        <w:rPr>
          <w:rFonts w:cs="Arial" w:ascii="Arial" w:hAnsi="Arial"/>
          <w:b w:val="false"/>
          <w:color w:val="000000"/>
          <w:sz w:val="28"/>
          <w:szCs w:val="28"/>
        </w:rPr>
        <w:t>1. дать общие сведения об истории книги, книжного дела, акцентируя внимание учащихся на роли книги в истории человеческой цивилизации как основного источника информации;</w:t>
      </w:r>
    </w:p>
    <w:p>
      <w:pPr>
        <w:pStyle w:val="Title"/>
        <w:ind w:firstLine="709" w:left="162" w:right="174"/>
        <w:jc w:val="both"/>
        <w:rPr>
          <w:rFonts w:ascii="Arial" w:hAnsi="Arial" w:cs="Arial"/>
          <w:b w:val="false"/>
          <w:color w:val="000000"/>
          <w:sz w:val="28"/>
          <w:szCs w:val="28"/>
        </w:rPr>
      </w:pPr>
      <w:r>
        <w:rPr>
          <w:rFonts w:cs="Arial" w:ascii="Arial" w:hAnsi="Arial"/>
          <w:b w:val="false"/>
          <w:color w:val="000000"/>
          <w:sz w:val="28"/>
          <w:szCs w:val="28"/>
        </w:rPr>
        <w:t>2. раскрыть значение книги в формировании духовной культуры человека;</w:t>
      </w:r>
    </w:p>
    <w:p>
      <w:pPr>
        <w:pStyle w:val="Title"/>
        <w:ind w:firstLine="709" w:left="162" w:right="174"/>
        <w:jc w:val="both"/>
        <w:rPr>
          <w:rFonts w:ascii="Arial" w:hAnsi="Arial" w:cs="Arial"/>
          <w:b w:val="false"/>
          <w:color w:val="000000"/>
          <w:sz w:val="28"/>
          <w:szCs w:val="28"/>
        </w:rPr>
      </w:pPr>
      <w:r>
        <w:rPr>
          <w:rFonts w:cs="Arial" w:ascii="Arial" w:hAnsi="Arial"/>
          <w:b w:val="false"/>
          <w:color w:val="000000"/>
          <w:sz w:val="28"/>
          <w:szCs w:val="28"/>
        </w:rPr>
        <w:t>3. дать представление о книге как о продукте, созданном человеком, в контексте мировой культуры, культуры России;</w:t>
      </w:r>
    </w:p>
    <w:p>
      <w:pPr>
        <w:pStyle w:val="Title"/>
        <w:ind w:firstLine="709" w:left="162" w:right="174"/>
        <w:jc w:val="both"/>
        <w:rPr>
          <w:rFonts w:ascii="Arial" w:hAnsi="Arial" w:cs="Arial"/>
          <w:b w:val="false"/>
          <w:color w:val="000000"/>
          <w:sz w:val="28"/>
          <w:szCs w:val="28"/>
        </w:rPr>
      </w:pPr>
      <w:r>
        <w:rPr>
          <w:rFonts w:cs="Arial" w:ascii="Arial" w:hAnsi="Arial"/>
          <w:b w:val="false"/>
          <w:color w:val="000000"/>
          <w:sz w:val="28"/>
          <w:szCs w:val="28"/>
        </w:rPr>
        <w:t>4. сформировать основы информационной культуры учащихся через умение самостоятельно осуществлять поиск и обработку информации, используя различные виды печатных изданий для успешного освоения обязательных предметов школьной программы;</w:t>
      </w:r>
    </w:p>
    <w:p>
      <w:pPr>
        <w:pStyle w:val="Title"/>
        <w:ind w:firstLine="709" w:left="162" w:right="174"/>
        <w:jc w:val="both"/>
        <w:rPr>
          <w:rFonts w:ascii="Arial" w:hAnsi="Arial" w:cs="Arial"/>
          <w:b w:val="false"/>
          <w:color w:val="000000"/>
          <w:sz w:val="28"/>
          <w:szCs w:val="28"/>
        </w:rPr>
      </w:pPr>
      <w:r>
        <w:rPr>
          <w:rFonts w:cs="Arial" w:ascii="Arial" w:hAnsi="Arial"/>
          <w:b w:val="false"/>
          <w:color w:val="000000"/>
          <w:sz w:val="28"/>
          <w:szCs w:val="28"/>
        </w:rPr>
        <w:t>5. развивать коммуникативную культуру учащихся через умение передать полученную информацию в устной форме.</w:t>
      </w:r>
    </w:p>
    <w:p>
      <w:pPr>
        <w:pStyle w:val="Title"/>
        <w:ind w:firstLine="709" w:left="162" w:right="174"/>
        <w:jc w:val="both"/>
        <w:rPr>
          <w:rFonts w:ascii="Arial" w:hAnsi="Arial" w:cs="Arial"/>
          <w:b w:val="false"/>
          <w:i/>
          <w:i/>
          <w:color w:val="000000"/>
          <w:sz w:val="28"/>
          <w:szCs w:val="28"/>
          <w:u w:val="single"/>
        </w:rPr>
      </w:pPr>
      <w:r>
        <w:rPr>
          <w:rFonts w:cs="Arial" w:ascii="Arial" w:hAnsi="Arial"/>
          <w:b w:val="false"/>
          <w:i/>
          <w:color w:val="000000"/>
          <w:sz w:val="28"/>
          <w:szCs w:val="28"/>
          <w:u w:val="single"/>
        </w:rPr>
        <w:t>В тематику библиотечной гостиной включены произведения В.П.Крапивина, К.Я.Лагунова, П.П.Ершова.</w:t>
      </w:r>
    </w:p>
    <w:p>
      <w:pPr>
        <w:pStyle w:val="Standard"/>
        <w:jc w:val="both"/>
        <w:rPr>
          <w:rFonts w:ascii="Arial" w:hAnsi="Arial" w:cs="Arial"/>
          <w:color w:val="000000"/>
          <w:sz w:val="28"/>
          <w:szCs w:val="28"/>
        </w:rPr>
      </w:pPr>
      <w:r>
        <w:rPr>
          <w:rFonts w:cs="Arial" w:ascii="Arial" w:hAnsi="Arial"/>
          <w:color w:val="000000"/>
          <w:sz w:val="28"/>
          <w:szCs w:val="28"/>
        </w:rPr>
        <w:t>было охвачено 30 чел., из них 3 ребенка ОВЗ, 2 ребенка инвалида.</w:t>
      </w:r>
    </w:p>
    <w:p>
      <w:pPr>
        <w:pStyle w:val="Standard"/>
        <w:jc w:val="both"/>
        <w:rPr>
          <w:rFonts w:ascii="Arial" w:hAnsi="Arial" w:cs="Arial"/>
          <w:color w:val="000000"/>
          <w:sz w:val="28"/>
          <w:szCs w:val="28"/>
        </w:rPr>
      </w:pPr>
      <w:r>
        <w:rPr>
          <w:rFonts w:cs="Arial" w:ascii="Arial" w:hAnsi="Arial"/>
          <w:color w:val="000000"/>
          <w:sz w:val="28"/>
          <w:szCs w:val="28"/>
        </w:rPr>
        <w:tab/>
        <w:t xml:space="preserve">При реализации программ дополнительного образования были выявлены следующие </w:t>
      </w:r>
      <w:r>
        <w:rPr>
          <w:rFonts w:cs="Arial" w:ascii="Arial" w:hAnsi="Arial"/>
          <w:bCs/>
          <w:color w:val="000000"/>
          <w:sz w:val="28"/>
          <w:szCs w:val="28"/>
          <w:u w:val="single"/>
        </w:rPr>
        <w:t>проблемы:</w:t>
      </w:r>
    </w:p>
    <w:p>
      <w:pPr>
        <w:pStyle w:val="Standard"/>
        <w:jc w:val="both"/>
        <w:rPr>
          <w:rFonts w:ascii="Arial" w:hAnsi="Arial" w:cs="Arial"/>
          <w:color w:val="000000"/>
          <w:sz w:val="28"/>
          <w:szCs w:val="28"/>
        </w:rPr>
      </w:pPr>
      <w:r>
        <w:rPr>
          <w:rFonts w:cs="Arial" w:ascii="Arial" w:hAnsi="Arial"/>
          <w:color w:val="000000"/>
          <w:sz w:val="28"/>
          <w:szCs w:val="28"/>
        </w:rPr>
        <w:t xml:space="preserve">1.Для кружков художественной направленности, возникает необходимость в материалах, инструментах  для творческой работы, в достаточном количестве, на каждого ребенка. </w:t>
      </w:r>
    </w:p>
    <w:p>
      <w:pPr>
        <w:pStyle w:val="Standard"/>
        <w:jc w:val="both"/>
        <w:rPr>
          <w:rFonts w:ascii="Arial" w:hAnsi="Arial" w:cs="Arial"/>
          <w:color w:val="000000"/>
          <w:sz w:val="28"/>
          <w:szCs w:val="28"/>
        </w:rPr>
      </w:pPr>
      <w:r>
        <w:rPr>
          <w:rFonts w:cs="Arial" w:ascii="Arial" w:hAnsi="Arial"/>
          <w:bCs/>
          <w:color w:val="000000"/>
          <w:sz w:val="28"/>
          <w:szCs w:val="28"/>
          <w:u w:val="single"/>
        </w:rPr>
        <w:t>Пути решения проблем</w:t>
      </w:r>
      <w:r>
        <w:rPr>
          <w:rFonts w:cs="Arial" w:ascii="Arial" w:hAnsi="Arial"/>
          <w:color w:val="000000"/>
          <w:sz w:val="28"/>
          <w:szCs w:val="28"/>
        </w:rPr>
        <w:t xml:space="preserve"> в следующем году:</w:t>
      </w:r>
    </w:p>
    <w:p>
      <w:pPr>
        <w:pStyle w:val="Standard"/>
        <w:jc w:val="both"/>
        <w:rPr>
          <w:rFonts w:ascii="Arial" w:hAnsi="Arial" w:cs="Arial"/>
          <w:color w:val="000000"/>
          <w:sz w:val="28"/>
          <w:szCs w:val="28"/>
        </w:rPr>
      </w:pPr>
      <w:r>
        <w:rPr>
          <w:rFonts w:cs="Arial" w:ascii="Arial" w:hAnsi="Arial"/>
          <w:color w:val="000000"/>
          <w:sz w:val="28"/>
          <w:szCs w:val="28"/>
        </w:rPr>
        <w:t>На организационном этапе  более тщательно отбирать программы для реализации дополнительного образования, составлять смету расходов, если есть в этом необходимость. Учитывать  интерес будущих воспитанников лагеря.</w:t>
      </w:r>
    </w:p>
    <w:p>
      <w:pPr>
        <w:pStyle w:val="Standard"/>
        <w:jc w:val="both"/>
        <w:rPr>
          <w:rFonts w:ascii="Arial" w:hAnsi="Arial" w:cs="Arial"/>
          <w:sz w:val="28"/>
          <w:szCs w:val="28"/>
        </w:rPr>
      </w:pPr>
      <w:r>
        <w:rPr>
          <w:rStyle w:val="Strong"/>
          <w:rFonts w:cs="Arial" w:ascii="Arial" w:hAnsi="Arial"/>
          <w:b w:val="false"/>
          <w:color w:val="000000"/>
          <w:sz w:val="28"/>
          <w:szCs w:val="28"/>
        </w:rPr>
        <w:t>Посещение учащимися учреждений дополнительного образования, учреждений культуры. За период оздоровительной площадки дети посетили:</w:t>
      </w:r>
    </w:p>
    <w:p>
      <w:pPr>
        <w:pStyle w:val="Standard"/>
        <w:jc w:val="both"/>
        <w:rPr>
          <w:rStyle w:val="Strong"/>
          <w:rFonts w:ascii="Arial" w:hAnsi="Arial" w:cs="Arial"/>
          <w:b w:val="false"/>
          <w:color w:val="000000"/>
          <w:sz w:val="28"/>
          <w:szCs w:val="28"/>
        </w:rPr>
      </w:pPr>
      <w:r>
        <w:rPr>
          <w:rStyle w:val="Strong"/>
          <w:rFonts w:cs="Arial" w:ascii="Arial" w:hAnsi="Arial"/>
          <w:b w:val="false"/>
          <w:color w:val="000000"/>
          <w:sz w:val="28"/>
          <w:szCs w:val="28"/>
        </w:rPr>
        <w:t xml:space="preserve">Першинский ДК, были проведены мероприятия: творческие конкурсы, посвященные Дню семьи, любви и верности», была организована фотозона, дети посетили цирковую шоу программу «Карусель». </w:t>
      </w:r>
    </w:p>
    <w:p>
      <w:pPr>
        <w:pStyle w:val="Standard"/>
        <w:jc w:val="both"/>
        <w:rPr>
          <w:rFonts w:ascii="Arial" w:hAnsi="Arial" w:cs="Arial"/>
          <w:sz w:val="28"/>
          <w:szCs w:val="28"/>
        </w:rPr>
      </w:pPr>
      <w:r>
        <w:rPr>
          <w:rStyle w:val="Strong"/>
          <w:rFonts w:cs="Arial" w:ascii="Arial" w:hAnsi="Arial"/>
          <w:b w:val="false"/>
          <w:color w:val="000000"/>
          <w:sz w:val="28"/>
          <w:szCs w:val="28"/>
        </w:rPr>
        <w:tab/>
        <w:t>Все мероприятия, проводимые в данных учреждениях, работали на сплочение детского коллектива и развитие общего кругозора.</w:t>
      </w:r>
    </w:p>
    <w:p>
      <w:pPr>
        <w:pStyle w:val="Standard"/>
        <w:jc w:val="both"/>
        <w:rPr>
          <w:rFonts w:ascii="Arial" w:hAnsi="Arial" w:cs="Arial"/>
          <w:sz w:val="28"/>
          <w:szCs w:val="28"/>
        </w:rPr>
      </w:pPr>
      <w:r>
        <w:rPr>
          <w:rStyle w:val="Strong"/>
          <w:rFonts w:cs="Arial" w:ascii="Arial" w:hAnsi="Arial"/>
          <w:b w:val="false"/>
          <w:color w:val="000000"/>
          <w:sz w:val="28"/>
          <w:szCs w:val="28"/>
        </w:rPr>
        <w:tab/>
        <w:t xml:space="preserve">К воспитательной работе школьного лагеря были подключены (социальные партнеры), совместно были проведены  воспитательные мероприятия:  07.07.2025 г. профилактическая встреча с </w:t>
      </w:r>
      <w:r>
        <w:rPr>
          <w:rFonts w:cs="Arial" w:ascii="Arial" w:hAnsi="Arial"/>
          <w:sz w:val="28"/>
          <w:szCs w:val="28"/>
        </w:rPr>
        <w:t>сотрудниками  ОНД и ПР ГУ МЧС России  по Уватскому  району . Беседа «Пожарная безопасность»,  ФКУ «Центр ГИМС МЧС России по Тюменской области» практическое занятие «Безопасность на воде».</w:t>
      </w:r>
    </w:p>
    <w:p>
      <w:pPr>
        <w:pStyle w:val="Standard"/>
        <w:jc w:val="both"/>
        <w:rPr>
          <w:rFonts w:ascii="Arial" w:hAnsi="Arial" w:cs="Arial"/>
          <w:sz w:val="28"/>
          <w:szCs w:val="28"/>
        </w:rPr>
      </w:pPr>
      <w:r>
        <w:rPr>
          <w:rStyle w:val="Strong"/>
          <w:rFonts w:cs="Arial" w:ascii="Arial" w:hAnsi="Arial"/>
          <w:b w:val="false"/>
          <w:color w:val="000000"/>
          <w:sz w:val="28"/>
          <w:szCs w:val="28"/>
        </w:rPr>
        <w:tab/>
        <w:t xml:space="preserve">Оздоровление детей – одна из основных задач нашего лагеря. </w:t>
      </w:r>
      <w:r>
        <w:rPr>
          <w:rFonts w:cs="Arial" w:ascii="Arial" w:hAnsi="Arial"/>
          <w:color w:val="000000"/>
          <w:sz w:val="28"/>
          <w:szCs w:val="28"/>
        </w:rPr>
        <w:t>Дети живут в соответствии со специальным режимом дня. Ежедневные зарядки включают упражнения для поднятия тонуса организма. Распланированный ритм жизни в лагере последовательно приучает детей к занятиям физкультурой  и спортом, выполнять правила гигиены, организовывать свое рабочее место.</w:t>
        <w:tab/>
        <w:br/>
        <w:tab/>
        <w:t>Формирование устойчивого положительного стереотипа в отношении здорового образа жизни достигалось посредством реализации программы по формированию здорового образа жизни и оздоровления детей в летний период. Были проведены следующие мероприятия:</w:t>
      </w:r>
    </w:p>
    <w:p>
      <w:pPr>
        <w:pStyle w:val="Standard"/>
        <w:jc w:val="both"/>
        <w:rPr>
          <w:rFonts w:ascii="Arial" w:hAnsi="Arial" w:cs="Arial"/>
          <w:color w:val="000000"/>
          <w:sz w:val="28"/>
          <w:szCs w:val="28"/>
        </w:rPr>
      </w:pPr>
      <w:r>
        <w:rPr>
          <w:rFonts w:cs="Arial" w:ascii="Arial" w:hAnsi="Arial"/>
          <w:color w:val="000000"/>
          <w:sz w:val="28"/>
          <w:szCs w:val="28"/>
        </w:rPr>
        <w:tab/>
        <w:t xml:space="preserve">При реализации программы по формированию здорового образа жизни и оздоровления детей в летний период были выявлены следующие </w:t>
      </w:r>
      <w:r>
        <w:rPr>
          <w:rFonts w:cs="Arial" w:ascii="Arial" w:hAnsi="Arial"/>
          <w:bCs/>
          <w:color w:val="000000"/>
          <w:sz w:val="28"/>
          <w:szCs w:val="28"/>
          <w:u w:val="single"/>
        </w:rPr>
        <w:t>проблемы:</w:t>
      </w:r>
      <w:r>
        <w:rPr>
          <w:rFonts w:cs="Arial" w:ascii="Arial" w:hAnsi="Arial"/>
          <w:color w:val="001D35"/>
          <w:sz w:val="28"/>
          <w:szCs w:val="28"/>
          <w:shd w:fill="FFFFFF" w:val="clear"/>
        </w:rPr>
        <w:t xml:space="preserve">  недостаточная информированность родителей о принципах здорового питания и режима дня, отсутствие систематического контроля за выполнением рекомендаций по ЗОЖ</w:t>
      </w:r>
    </w:p>
    <w:p>
      <w:pPr>
        <w:pStyle w:val="Standard"/>
        <w:jc w:val="both"/>
        <w:rPr>
          <w:rFonts w:ascii="Arial" w:hAnsi="Arial" w:cs="Arial"/>
          <w:color w:val="000000"/>
          <w:sz w:val="28"/>
          <w:szCs w:val="28"/>
        </w:rPr>
      </w:pPr>
      <w:r>
        <w:rPr>
          <w:rFonts w:cs="Arial" w:ascii="Arial" w:hAnsi="Arial"/>
          <w:color w:val="000000"/>
          <w:sz w:val="28"/>
          <w:szCs w:val="28"/>
        </w:rPr>
      </w:r>
    </w:p>
    <w:p>
      <w:pPr>
        <w:pStyle w:val="Standard"/>
        <w:jc w:val="both"/>
        <w:rPr>
          <w:rFonts w:ascii="Arial" w:hAnsi="Arial" w:cs="Arial"/>
          <w:color w:val="000000"/>
          <w:sz w:val="28"/>
          <w:szCs w:val="28"/>
        </w:rPr>
      </w:pPr>
      <w:r>
        <w:rPr>
          <w:rFonts w:cs="Arial" w:ascii="Arial" w:hAnsi="Arial"/>
          <w:bCs/>
          <w:color w:val="000000"/>
          <w:sz w:val="28"/>
          <w:szCs w:val="28"/>
          <w:u w:val="single"/>
        </w:rPr>
        <w:t>Пути решения проблем</w:t>
      </w:r>
      <w:r>
        <w:rPr>
          <w:rFonts w:cs="Arial" w:ascii="Arial" w:hAnsi="Arial"/>
          <w:color w:val="000000"/>
          <w:sz w:val="28"/>
          <w:szCs w:val="28"/>
        </w:rPr>
        <w:t xml:space="preserve"> в следующем году:</w:t>
      </w:r>
    </w:p>
    <w:p>
      <w:pPr>
        <w:pStyle w:val="Standard"/>
        <w:jc w:val="both"/>
        <w:rPr>
          <w:rFonts w:ascii="Arial" w:hAnsi="Arial" w:cs="Arial"/>
          <w:color w:val="000000"/>
          <w:sz w:val="28"/>
          <w:szCs w:val="28"/>
        </w:rPr>
      </w:pPr>
      <w:r>
        <w:rPr>
          <w:rFonts w:cs="Arial" w:ascii="Arial" w:hAnsi="Arial"/>
          <w:color w:val="000000"/>
          <w:sz w:val="28"/>
          <w:szCs w:val="28"/>
        </w:rPr>
        <w:t>Продолжить информирование родителей о принципах здорового питания и режима дня, о необходимости систематического контроля за выполнением рекомендаций по ЗОЖ.</w:t>
      </w:r>
    </w:p>
    <w:p>
      <w:pPr>
        <w:pStyle w:val="Standard"/>
        <w:jc w:val="both"/>
        <w:rPr>
          <w:rFonts w:ascii="Arial" w:hAnsi="Arial" w:cs="Arial"/>
          <w:sz w:val="28"/>
          <w:szCs w:val="28"/>
        </w:rPr>
      </w:pPr>
      <w:r>
        <w:rPr>
          <w:rFonts w:cs="Arial" w:ascii="Arial" w:hAnsi="Arial"/>
          <w:color w:val="000000"/>
          <w:sz w:val="28"/>
          <w:szCs w:val="28"/>
        </w:rPr>
        <w:tab/>
        <w:t>В период работы лагеря реализовывались программа «МЫ ВМЕСТЕ!» по психологическому сопровождению Лагеря. Ц</w:t>
      </w:r>
      <w:r>
        <w:rPr>
          <w:rFonts w:cs="Arial" w:ascii="Arial" w:hAnsi="Arial"/>
          <w:sz w:val="28"/>
          <w:szCs w:val="28"/>
        </w:rPr>
        <w:t xml:space="preserve">елью программы </w:t>
      </w:r>
      <w:r>
        <w:rPr>
          <w:rFonts w:cs="Arial" w:ascii="Arial" w:hAnsi="Arial"/>
          <w:color w:val="000000"/>
          <w:sz w:val="28"/>
          <w:szCs w:val="28"/>
        </w:rPr>
        <w:t>«МЫ ВМЕСТЕ!»</w:t>
      </w:r>
      <w:r>
        <w:rPr>
          <w:rFonts w:cs="Arial" w:ascii="Arial" w:hAnsi="Arial"/>
          <w:sz w:val="28"/>
          <w:szCs w:val="28"/>
        </w:rPr>
        <w:t xml:space="preserve"> является создание условий, способствующих снятию психо-эмоционального напряжения, как детского коллектива, так и педагогического коллектива, а также развитие индивидуальности ребенка.</w:t>
      </w:r>
    </w:p>
    <w:p>
      <w:pPr>
        <w:pStyle w:val="Standard"/>
        <w:jc w:val="both"/>
        <w:rPr>
          <w:rFonts w:ascii="Arial" w:hAnsi="Arial" w:cs="Arial"/>
          <w:sz w:val="28"/>
          <w:szCs w:val="28"/>
        </w:rPr>
      </w:pPr>
      <w:r>
        <w:rPr>
          <w:rFonts w:cs="Arial" w:ascii="Arial" w:hAnsi="Arial"/>
          <w:sz w:val="28"/>
          <w:szCs w:val="28"/>
        </w:rPr>
        <w:t>Для достижения поставленной цели необходимо решение ряда задач:</w:t>
      </w:r>
    </w:p>
    <w:p>
      <w:pPr>
        <w:pStyle w:val="Standard"/>
        <w:numPr>
          <w:ilvl w:val="0"/>
          <w:numId w:val="23"/>
        </w:numPr>
        <w:jc w:val="both"/>
        <w:rPr>
          <w:rFonts w:ascii="Arial" w:hAnsi="Arial" w:cs="Arial"/>
          <w:sz w:val="28"/>
          <w:szCs w:val="28"/>
        </w:rPr>
      </w:pPr>
      <w:r>
        <w:rPr>
          <w:rFonts w:cs="Arial" w:ascii="Arial" w:hAnsi="Arial"/>
          <w:sz w:val="28"/>
          <w:szCs w:val="28"/>
        </w:rPr>
        <w:t>оказание помощи в создании благоприятного климата в детском коллективе как основного фактора адаптации в условиях лагеря;</w:t>
      </w:r>
    </w:p>
    <w:p>
      <w:pPr>
        <w:pStyle w:val="Standard"/>
        <w:numPr>
          <w:ilvl w:val="0"/>
          <w:numId w:val="23"/>
        </w:numPr>
        <w:jc w:val="both"/>
        <w:rPr>
          <w:rFonts w:ascii="Arial" w:hAnsi="Arial" w:cs="Arial"/>
          <w:sz w:val="28"/>
          <w:szCs w:val="28"/>
        </w:rPr>
      </w:pPr>
      <w:r>
        <w:rPr>
          <w:rFonts w:cs="Arial" w:ascii="Arial" w:hAnsi="Arial"/>
          <w:sz w:val="28"/>
          <w:szCs w:val="28"/>
        </w:rPr>
        <w:t>содействие снятию эмоционального напряжения;</w:t>
      </w:r>
    </w:p>
    <w:p>
      <w:pPr>
        <w:pStyle w:val="Standard"/>
        <w:numPr>
          <w:ilvl w:val="0"/>
          <w:numId w:val="23"/>
        </w:numPr>
        <w:jc w:val="both"/>
        <w:rPr>
          <w:rFonts w:ascii="Arial" w:hAnsi="Arial" w:cs="Arial"/>
          <w:sz w:val="28"/>
          <w:szCs w:val="28"/>
        </w:rPr>
      </w:pPr>
      <w:r>
        <w:rPr>
          <w:rFonts w:cs="Arial" w:ascii="Arial" w:hAnsi="Arial"/>
          <w:sz w:val="28"/>
          <w:szCs w:val="28"/>
        </w:rPr>
        <w:t>способствование построению эффективного взаимодействия детей и педагогов;</w:t>
      </w:r>
    </w:p>
    <w:p>
      <w:pPr>
        <w:pStyle w:val="Standard"/>
        <w:numPr>
          <w:ilvl w:val="0"/>
          <w:numId w:val="23"/>
        </w:numPr>
        <w:jc w:val="both"/>
        <w:rPr>
          <w:rFonts w:ascii="Arial" w:hAnsi="Arial" w:cs="Arial"/>
          <w:sz w:val="28"/>
          <w:szCs w:val="28"/>
        </w:rPr>
      </w:pPr>
      <w:r>
        <w:rPr>
          <w:rFonts w:cs="Arial" w:ascii="Arial" w:hAnsi="Arial"/>
          <w:sz w:val="28"/>
          <w:szCs w:val="28"/>
        </w:rPr>
        <w:t>формирование осознанного отношения ребёнка к собственному здоровью как к ценности;</w:t>
      </w:r>
    </w:p>
    <w:p>
      <w:pPr>
        <w:pStyle w:val="Standard"/>
        <w:numPr>
          <w:ilvl w:val="0"/>
          <w:numId w:val="23"/>
        </w:numPr>
        <w:jc w:val="both"/>
        <w:rPr>
          <w:rFonts w:ascii="Arial" w:hAnsi="Arial" w:cs="Arial"/>
          <w:sz w:val="28"/>
          <w:szCs w:val="28"/>
        </w:rPr>
      </w:pPr>
      <w:r>
        <w:rPr>
          <w:rFonts w:cs="Arial" w:ascii="Arial" w:hAnsi="Arial"/>
          <w:sz w:val="28"/>
          <w:szCs w:val="28"/>
        </w:rPr>
        <w:t>изучение психофизиологического состояния детей.</w:t>
      </w:r>
    </w:p>
    <w:p>
      <w:pPr>
        <w:pStyle w:val="Standard"/>
        <w:jc w:val="both"/>
        <w:rPr>
          <w:rFonts w:ascii="Arial" w:hAnsi="Arial" w:cs="Arial"/>
          <w:sz w:val="28"/>
          <w:szCs w:val="28"/>
        </w:rPr>
      </w:pPr>
      <w:r>
        <w:rPr>
          <w:rFonts w:cs="Arial" w:ascii="Arial" w:hAnsi="Arial"/>
          <w:sz w:val="28"/>
          <w:szCs w:val="28"/>
        </w:rPr>
        <w:tab/>
        <w:t xml:space="preserve">Основным адресатом реализации данной программы являются дети, отдыхающие в пришкольном лагере. Непосредственными адресатами остаются родители данных детей, а также воспитатели, работающие на отрядах. В рамках реализации программы </w:t>
      </w:r>
      <w:r>
        <w:rPr>
          <w:rFonts w:cs="Arial" w:ascii="Arial" w:hAnsi="Arial"/>
          <w:color w:val="000000"/>
          <w:sz w:val="28"/>
          <w:szCs w:val="28"/>
        </w:rPr>
        <w:t>проведены следующие мероприятия: Фестиваль дружбы; акция «Мы вместе», акция «Секретный  друг».</w:t>
      </w:r>
    </w:p>
    <w:p>
      <w:pPr>
        <w:pStyle w:val="Standard"/>
        <w:jc w:val="both"/>
        <w:rPr>
          <w:rFonts w:ascii="Arial" w:hAnsi="Arial" w:cs="Arial"/>
          <w:bCs/>
          <w:color w:val="000000"/>
          <w:sz w:val="28"/>
          <w:szCs w:val="28"/>
          <w:u w:val="single"/>
        </w:rPr>
      </w:pPr>
      <w:r>
        <w:rPr>
          <w:rFonts w:cs="Arial" w:ascii="Arial" w:hAnsi="Arial"/>
          <w:color w:val="000000"/>
          <w:sz w:val="28"/>
          <w:szCs w:val="28"/>
        </w:rPr>
        <w:tab/>
        <w:t xml:space="preserve">При реализации программы по психологическому сопровождению были выявлены следующие </w:t>
      </w:r>
      <w:r>
        <w:rPr>
          <w:rFonts w:cs="Arial" w:ascii="Arial" w:hAnsi="Arial"/>
          <w:bCs/>
          <w:color w:val="000000"/>
          <w:sz w:val="28"/>
          <w:szCs w:val="28"/>
          <w:u w:val="single"/>
        </w:rPr>
        <w:t>проблемы:</w:t>
      </w:r>
    </w:p>
    <w:p>
      <w:pPr>
        <w:pStyle w:val="Standard"/>
        <w:jc w:val="both"/>
        <w:rPr>
          <w:rFonts w:ascii="Arial" w:hAnsi="Arial" w:cs="Arial"/>
          <w:color w:val="000000"/>
          <w:sz w:val="28"/>
          <w:szCs w:val="28"/>
        </w:rPr>
      </w:pPr>
      <w:r>
        <w:rPr>
          <w:rFonts w:cs="Arial" w:ascii="Arial" w:hAnsi="Arial"/>
          <w:color w:val="000000"/>
          <w:sz w:val="28"/>
          <w:szCs w:val="28"/>
        </w:rPr>
        <w:t>Привлечение педагога-психолога не на весь период работы смены, отпуск сотрудников.</w:t>
      </w:r>
    </w:p>
    <w:p>
      <w:pPr>
        <w:pStyle w:val="Standard"/>
        <w:jc w:val="both"/>
        <w:rPr>
          <w:rFonts w:ascii="Arial" w:hAnsi="Arial" w:cs="Arial"/>
          <w:color w:val="000000"/>
          <w:sz w:val="28"/>
          <w:szCs w:val="28"/>
        </w:rPr>
      </w:pPr>
      <w:r>
        <w:rPr>
          <w:rFonts w:cs="Arial" w:ascii="Arial" w:hAnsi="Arial"/>
          <w:bCs/>
          <w:color w:val="000000"/>
          <w:sz w:val="28"/>
          <w:szCs w:val="28"/>
          <w:u w:val="single"/>
        </w:rPr>
        <w:t>Пути решения проблем</w:t>
      </w:r>
      <w:r>
        <w:rPr>
          <w:rFonts w:cs="Arial" w:ascii="Arial" w:hAnsi="Arial"/>
          <w:color w:val="000000"/>
          <w:sz w:val="28"/>
          <w:szCs w:val="28"/>
        </w:rPr>
        <w:t xml:space="preserve"> в следующем год: расширить комплекс мероприятий данной тематики, решить вопрос с кадровым составом при  организации летнего отдыха.</w:t>
      </w:r>
    </w:p>
    <w:p>
      <w:pPr>
        <w:pStyle w:val="NoSpacing"/>
        <w:jc w:val="both"/>
        <w:rPr>
          <w:rFonts w:ascii="Arial" w:hAnsi="Arial" w:cs="Arial"/>
          <w:sz w:val="28"/>
          <w:szCs w:val="28"/>
        </w:rPr>
      </w:pPr>
      <w:r>
        <w:rPr>
          <w:rFonts w:cs="Arial" w:ascii="Arial" w:hAnsi="Arial"/>
          <w:sz w:val="28"/>
          <w:szCs w:val="28"/>
        </w:rPr>
        <w:tab/>
        <w:t>В период работы лагеря реализовывалась программа по формированию здорового образа жизни и оздоровлению детей в летний период.</w:t>
      </w:r>
    </w:p>
    <w:p>
      <w:pPr>
        <w:pStyle w:val="NoSpacing"/>
        <w:jc w:val="both"/>
        <w:rPr>
          <w:rFonts w:ascii="Arial" w:hAnsi="Arial" w:cs="Arial"/>
          <w:sz w:val="28"/>
          <w:szCs w:val="28"/>
        </w:rPr>
      </w:pPr>
      <w:r>
        <w:rPr>
          <w:rFonts w:cs="Arial" w:ascii="Arial" w:hAnsi="Arial"/>
          <w:sz w:val="28"/>
          <w:szCs w:val="28"/>
        </w:rPr>
        <w:t>Основные задачи программы:</w:t>
      </w:r>
    </w:p>
    <w:p>
      <w:pPr>
        <w:pStyle w:val="NoSpacing"/>
        <w:jc w:val="both"/>
        <w:rPr>
          <w:rFonts w:ascii="Arial" w:hAnsi="Arial" w:cs="Arial"/>
          <w:sz w:val="28"/>
          <w:szCs w:val="28"/>
        </w:rPr>
      </w:pPr>
      <w:r>
        <w:rPr>
          <w:rFonts w:cs="Arial" w:ascii="Arial" w:hAnsi="Arial"/>
          <w:sz w:val="28"/>
          <w:szCs w:val="28"/>
        </w:rPr>
        <w:t>1) формирование ценностного отношения к состоянию своего здоровья и здоровья окружающих;</w:t>
      </w:r>
    </w:p>
    <w:p>
      <w:pPr>
        <w:pStyle w:val="NoSpacing"/>
        <w:jc w:val="both"/>
        <w:rPr>
          <w:rFonts w:ascii="Arial" w:hAnsi="Arial" w:cs="Arial"/>
          <w:sz w:val="28"/>
          <w:szCs w:val="28"/>
        </w:rPr>
      </w:pPr>
      <w:r>
        <w:rPr>
          <w:rFonts w:cs="Arial" w:ascii="Arial" w:hAnsi="Arial"/>
          <w:sz w:val="28"/>
          <w:szCs w:val="28"/>
        </w:rPr>
        <w:t>2) разработка и проведение мероприятий по здоровьесберегающей деятельности общеобразовательных учреждений в каникулярный период;</w:t>
      </w:r>
    </w:p>
    <w:p>
      <w:pPr>
        <w:pStyle w:val="NoSpacing"/>
        <w:jc w:val="both"/>
        <w:rPr>
          <w:rFonts w:ascii="Arial" w:hAnsi="Arial" w:cs="Arial"/>
          <w:sz w:val="28"/>
          <w:szCs w:val="28"/>
        </w:rPr>
      </w:pPr>
      <w:r>
        <w:rPr>
          <w:rFonts w:cs="Arial" w:ascii="Arial" w:hAnsi="Arial"/>
          <w:sz w:val="28"/>
          <w:szCs w:val="28"/>
        </w:rPr>
        <w:t>3) разработка и проведение профилактических мероприятий, способствующих формированию приверженности детей и подростков к здоровому образу жизни, а также отказу от вредных привычек родителей и ближайшего окружения;</w:t>
      </w:r>
    </w:p>
    <w:p>
      <w:pPr>
        <w:pStyle w:val="NoSpacing"/>
        <w:jc w:val="both"/>
        <w:rPr>
          <w:rFonts w:ascii="Arial" w:hAnsi="Arial" w:cs="Arial"/>
          <w:sz w:val="28"/>
          <w:szCs w:val="28"/>
        </w:rPr>
      </w:pPr>
      <w:r>
        <w:rPr>
          <w:rFonts w:cs="Arial" w:ascii="Arial" w:hAnsi="Arial"/>
          <w:sz w:val="28"/>
          <w:szCs w:val="28"/>
        </w:rPr>
        <w:t>4) реализация информационно-коммуникационной кампании по формированию приоритетов здорового образа жизни у детского населения.</w:t>
      </w:r>
    </w:p>
    <w:p>
      <w:pPr>
        <w:pStyle w:val="NoSpacing"/>
        <w:jc w:val="both"/>
        <w:rPr>
          <w:rFonts w:ascii="Arial" w:hAnsi="Arial" w:cs="Arial"/>
          <w:sz w:val="28"/>
          <w:szCs w:val="28"/>
        </w:rPr>
      </w:pPr>
      <w:r>
        <w:rPr>
          <w:rFonts w:cs="Arial" w:ascii="Arial" w:hAnsi="Arial"/>
          <w:sz w:val="28"/>
          <w:szCs w:val="28"/>
        </w:rPr>
        <w:t>В рамках реализации программы были проведены следующие мероприятия: Ежедневно «Минутки здоровья», выпуск листовок «ЗОЖ», флешмоб «КультУра жизни», танцевальная  зарядка «Здоровье в движении», КТД «Остров здоровья», соревнования между отрядами « Растем сильными, ловкими, смелыми».</w:t>
      </w:r>
    </w:p>
    <w:p>
      <w:pPr>
        <w:pStyle w:val="Standard"/>
        <w:jc w:val="both"/>
        <w:rPr>
          <w:rFonts w:ascii="Arial" w:hAnsi="Arial" w:cs="Arial"/>
          <w:color w:val="000000"/>
          <w:sz w:val="28"/>
          <w:szCs w:val="28"/>
        </w:rPr>
      </w:pPr>
      <w:r>
        <w:rPr>
          <w:rFonts w:cs="Arial" w:ascii="Arial" w:hAnsi="Arial"/>
          <w:color w:val="000000"/>
          <w:sz w:val="28"/>
          <w:szCs w:val="28"/>
        </w:rPr>
        <w:t xml:space="preserve">При реализации программы выявились следующие </w:t>
      </w:r>
      <w:r>
        <w:rPr>
          <w:rFonts w:cs="Arial" w:ascii="Arial" w:hAnsi="Arial"/>
          <w:bCs/>
          <w:color w:val="000000"/>
          <w:sz w:val="28"/>
          <w:szCs w:val="28"/>
          <w:u w:val="single"/>
        </w:rPr>
        <w:t>проблемы:</w:t>
      </w:r>
    </w:p>
    <w:p>
      <w:pPr>
        <w:pStyle w:val="Standard"/>
        <w:jc w:val="both"/>
        <w:rPr>
          <w:rFonts w:ascii="Arial" w:hAnsi="Arial" w:cs="Arial"/>
          <w:color w:val="000000"/>
          <w:sz w:val="28"/>
          <w:szCs w:val="28"/>
        </w:rPr>
      </w:pPr>
      <w:r>
        <w:rPr>
          <w:rFonts w:cs="Arial" w:ascii="Arial" w:hAnsi="Arial"/>
          <w:color w:val="001D35"/>
          <w:sz w:val="28"/>
          <w:szCs w:val="28"/>
          <w:shd w:fill="FFFFFF" w:val="clear"/>
        </w:rPr>
        <w:t xml:space="preserve"> </w:t>
      </w:r>
      <w:r>
        <w:rPr>
          <w:rFonts w:cs="Arial" w:ascii="Arial" w:hAnsi="Arial"/>
          <w:color w:val="001D35"/>
          <w:sz w:val="28"/>
          <w:szCs w:val="28"/>
          <w:shd w:fill="FFFFFF" w:val="clear"/>
        </w:rPr>
        <w:t>отсутствие мотивации к систематическим занятиям, а также трудности с поддержанием здорового образа жизни в повседневной жизни, отсутствие инструктора по спорту.</w:t>
      </w:r>
    </w:p>
    <w:p>
      <w:pPr>
        <w:pStyle w:val="Standard"/>
        <w:jc w:val="both"/>
        <w:rPr>
          <w:rFonts w:ascii="Arial" w:hAnsi="Arial" w:cs="Arial"/>
          <w:color w:val="000000"/>
          <w:sz w:val="28"/>
          <w:szCs w:val="28"/>
        </w:rPr>
      </w:pPr>
      <w:r>
        <w:rPr>
          <w:rFonts w:cs="Arial" w:ascii="Arial" w:hAnsi="Arial"/>
          <w:bCs/>
          <w:color w:val="000000"/>
          <w:sz w:val="28"/>
          <w:szCs w:val="28"/>
          <w:u w:val="single"/>
        </w:rPr>
        <w:t>Пути решения проблем</w:t>
      </w:r>
      <w:r>
        <w:rPr>
          <w:rFonts w:cs="Arial" w:ascii="Arial" w:hAnsi="Arial"/>
          <w:color w:val="000000"/>
          <w:sz w:val="28"/>
          <w:szCs w:val="28"/>
        </w:rPr>
        <w:t xml:space="preserve"> в следующем году:</w:t>
      </w:r>
    </w:p>
    <w:p>
      <w:pPr>
        <w:pStyle w:val="Standard"/>
        <w:jc w:val="both"/>
        <w:rPr>
          <w:rFonts w:ascii="Arial" w:hAnsi="Arial" w:cs="Arial"/>
          <w:color w:val="000000"/>
          <w:sz w:val="28"/>
          <w:szCs w:val="28"/>
        </w:rPr>
      </w:pPr>
      <w:r>
        <w:rPr>
          <w:rFonts w:cs="Arial" w:ascii="Arial" w:hAnsi="Arial"/>
          <w:color w:val="000000"/>
          <w:sz w:val="28"/>
          <w:szCs w:val="28"/>
        </w:rPr>
        <w:t xml:space="preserve">1.Разработать и включить в работу лагеря программы дополнительного образования, направленные на формирование приоритетов здорового образа жизни у детского населения. </w:t>
      </w:r>
    </w:p>
    <w:p>
      <w:pPr>
        <w:pStyle w:val="NoSpacing"/>
        <w:jc w:val="both"/>
        <w:rPr>
          <w:rFonts w:ascii="Arial" w:hAnsi="Arial" w:cs="Arial"/>
          <w:sz w:val="28"/>
          <w:szCs w:val="28"/>
        </w:rPr>
      </w:pPr>
      <w:r>
        <w:rPr>
          <w:rFonts w:cs="Arial" w:ascii="Arial" w:hAnsi="Arial"/>
          <w:color w:val="000000"/>
          <w:sz w:val="28"/>
          <w:szCs w:val="28"/>
        </w:rPr>
        <w:tab/>
      </w:r>
      <w:r>
        <w:rPr>
          <w:rFonts w:cs="Arial" w:ascii="Arial" w:hAnsi="Arial"/>
          <w:sz w:val="28"/>
          <w:szCs w:val="28"/>
        </w:rPr>
        <w:t>Все, что запланировано программой Лагеря - проведено.</w:t>
      </w:r>
    </w:p>
    <w:p>
      <w:pPr>
        <w:pStyle w:val="NoSpacing"/>
        <w:jc w:val="both"/>
        <w:rPr>
          <w:rFonts w:ascii="Arial" w:hAnsi="Arial" w:cs="Arial"/>
          <w:sz w:val="28"/>
          <w:szCs w:val="28"/>
        </w:rPr>
      </w:pPr>
      <w:r>
        <w:rPr>
          <w:rFonts w:cs="Arial" w:ascii="Arial" w:hAnsi="Arial"/>
          <w:sz w:val="28"/>
          <w:szCs w:val="28"/>
        </w:rPr>
        <w:tab/>
        <w:t>В рамках реализации мероприятий по реализации Указа Президента Российской Федерации от 29.05.2017 г. № 240 «Об объявлении в Российской Федерации Десятилетия детства», национального проекта «Демография» в части решения задач по формированию у детей здорового образа жизни и здорового питания в 2019 г. на территории 15-ти субъектов Российской Федерации реализовывается «Оценка эффективности оздоровления».</w:t>
      </w:r>
    </w:p>
    <w:p>
      <w:pPr>
        <w:pStyle w:val="NoSpacing"/>
        <w:jc w:val="both"/>
        <w:rPr>
          <w:rFonts w:ascii="Arial" w:hAnsi="Arial" w:cs="Arial"/>
          <w:sz w:val="28"/>
          <w:szCs w:val="28"/>
        </w:rPr>
      </w:pPr>
      <w:r>
        <w:rPr>
          <w:rFonts w:cs="Arial" w:ascii="Arial" w:hAnsi="Arial"/>
          <w:sz w:val="28"/>
          <w:szCs w:val="28"/>
        </w:rPr>
        <w:tab/>
        <w:t>Лагерь дневного пребывания «ДИВО-город» посещало 30 воспитанников, из них, к первой группе здоровья отнесено 5 детей (24.14%) детей, ко второй – 22 ребенка  (68.97%), к третьей 1 человек   (3,45 %) , к пятой – 2 человека (10 %). Распределение детей по физическому развитию, группам здоровья и группам занятий физической культуры (приложение 1)</w:t>
      </w:r>
    </w:p>
    <w:p>
      <w:pPr>
        <w:pStyle w:val="NoSpacing"/>
        <w:jc w:val="both"/>
        <w:rPr>
          <w:rFonts w:ascii="Arial" w:hAnsi="Arial" w:cs="Arial"/>
          <w:sz w:val="28"/>
          <w:szCs w:val="28"/>
        </w:rPr>
      </w:pPr>
      <w:r>
        <w:rPr>
          <w:rFonts w:cs="Arial" w:ascii="Arial" w:hAnsi="Arial"/>
          <w:sz w:val="28"/>
          <w:szCs w:val="28"/>
        </w:rPr>
        <w:tab/>
        <w:t xml:space="preserve"> Эффективность оздоровления отсутствовала у 19 детей, в том числе по причине:</w:t>
      </w:r>
    </w:p>
    <w:p>
      <w:pPr>
        <w:pStyle w:val="NoSpacing"/>
        <w:jc w:val="both"/>
        <w:rPr>
          <w:rFonts w:ascii="Arial" w:hAnsi="Arial" w:cs="Arial"/>
          <w:sz w:val="28"/>
          <w:szCs w:val="28"/>
        </w:rPr>
      </w:pPr>
      <w:r>
        <w:rPr>
          <w:rFonts w:cs="Arial" w:ascii="Arial" w:hAnsi="Arial"/>
          <w:sz w:val="28"/>
          <w:szCs w:val="28"/>
        </w:rPr>
        <w:t>1) отсутствия положительной динамики жизненной емкости легких и кистевой силы рук, снижения массы тела у детей с дефицитом массы тела и нормальной массой тела - (6.67%);</w:t>
      </w:r>
    </w:p>
    <w:p>
      <w:pPr>
        <w:pStyle w:val="NoSpacing"/>
        <w:jc w:val="both"/>
        <w:rPr>
          <w:rFonts w:ascii="Arial" w:hAnsi="Arial" w:cs="Arial"/>
          <w:sz w:val="28"/>
          <w:szCs w:val="28"/>
        </w:rPr>
      </w:pPr>
      <w:r>
        <w:rPr>
          <w:rFonts w:cs="Arial" w:ascii="Arial" w:hAnsi="Arial"/>
          <w:sz w:val="28"/>
          <w:szCs w:val="28"/>
        </w:rPr>
        <w:t>2) отсутствия положительной динамики функциональных показателей -   2 ребенка.</w:t>
      </w:r>
    </w:p>
    <w:p>
      <w:pPr>
        <w:pStyle w:val="NoSpacing"/>
        <w:jc w:val="both"/>
        <w:rPr>
          <w:rFonts w:ascii="Arial" w:hAnsi="Arial" w:cs="Arial"/>
          <w:sz w:val="28"/>
          <w:szCs w:val="28"/>
        </w:rPr>
      </w:pPr>
      <w:r>
        <w:rPr>
          <w:rFonts w:cs="Arial" w:ascii="Arial" w:hAnsi="Arial"/>
          <w:sz w:val="28"/>
          <w:szCs w:val="28"/>
        </w:rPr>
        <w:t>3) снижения массы тела у детей с нормальной массой тела и дефицитом массы тела – о человек .</w:t>
      </w:r>
    </w:p>
    <w:p>
      <w:pPr>
        <w:pStyle w:val="NoSpacing"/>
        <w:jc w:val="both"/>
        <w:rPr>
          <w:rFonts w:ascii="Arial" w:hAnsi="Arial" w:cs="Arial"/>
          <w:sz w:val="28"/>
          <w:szCs w:val="28"/>
        </w:rPr>
      </w:pPr>
      <w:r>
        <w:rPr>
          <w:rFonts w:cs="Arial" w:ascii="Arial" w:hAnsi="Arial"/>
          <w:sz w:val="28"/>
          <w:szCs w:val="28"/>
        </w:rPr>
        <w:t>Лагерь «ДИВО - город» достиг предполагаемых результатов:</w:t>
      </w:r>
    </w:p>
    <w:p>
      <w:pPr>
        <w:pStyle w:val="NoSpacing"/>
        <w:jc w:val="both"/>
        <w:rPr>
          <w:rFonts w:ascii="Arial" w:hAnsi="Arial" w:cs="Arial"/>
          <w:sz w:val="28"/>
          <w:szCs w:val="28"/>
        </w:rPr>
      </w:pPr>
      <w:r>
        <w:rPr>
          <w:rFonts w:cs="Arial" w:ascii="Arial" w:hAnsi="Arial"/>
          <w:color w:themeColor="text1" w:val="000000"/>
          <w:sz w:val="28"/>
          <w:szCs w:val="28"/>
        </w:rPr>
        <w:t>1. Общее оздоровление детей, укрепление их здоровья; 2. Развитие лидерских и организаторских качеств детей, приобретение новых знаний, развитие творческих способностей, детской самостоятельности и самодеятельности; 3. Получение участниками смены умений и навыков индивидуальной и коллективной творческой и трудовой деятельности, самоуправления, социальной активности; 4. Личностный рост участников смены; 5. Формирование коллектива единомышленников – детей и педагогов – взаимодействующих на основе принципов содружества, сотрудничества и сотворчества в психологически комфортной обстановке; 6. Мотивация на дальнейшее творчество и познавательную деятельность по окончании лагерной смены.</w:t>
      </w:r>
    </w:p>
    <w:p>
      <w:pPr>
        <w:pStyle w:val="NoSpacing"/>
        <w:jc w:val="both"/>
        <w:rPr>
          <w:rFonts w:ascii="Arial" w:hAnsi="Arial" w:cs="Arial"/>
          <w:sz w:val="28"/>
          <w:szCs w:val="28"/>
        </w:rPr>
      </w:pPr>
      <w:r>
        <w:rPr>
          <w:rFonts w:cs="Arial" w:ascii="Arial" w:hAnsi="Arial"/>
          <w:sz w:val="28"/>
          <w:szCs w:val="28"/>
        </w:rPr>
        <w:t>Сохранили и укрепили физическое и психологическое здоровье детей (анализ мониторинга здоровья, мышечной массы тела и др.)</w:t>
      </w:r>
    </w:p>
    <w:p>
      <w:pPr>
        <w:pStyle w:val="ListParagraph"/>
        <w:ind w:hanging="600" w:left="0"/>
        <w:jc w:val="both"/>
        <w:rPr>
          <w:rFonts w:ascii="Arial" w:hAnsi="Arial" w:cs="Arial"/>
          <w:sz w:val="28"/>
          <w:szCs w:val="28"/>
        </w:rPr>
      </w:pPr>
      <w:r>
        <w:rPr>
          <w:rFonts w:cs="Arial" w:ascii="Arial" w:hAnsi="Arial"/>
          <w:sz w:val="28"/>
          <w:szCs w:val="28"/>
        </w:rPr>
        <w:tab/>
        <w:t xml:space="preserve">Оценка эффективности оздоровления </w:t>
      </w:r>
      <w:r>
        <w:rPr>
          <w:rFonts w:cs="Arial" w:ascii="Arial" w:hAnsi="Arial"/>
          <w:i/>
          <w:sz w:val="28"/>
          <w:szCs w:val="28"/>
        </w:rPr>
        <w:t>(приложение 2)</w:t>
      </w:r>
    </w:p>
    <w:p>
      <w:pPr>
        <w:pStyle w:val="ListParagraph"/>
        <w:ind w:hanging="600" w:left="0"/>
        <w:jc w:val="both"/>
        <w:rPr>
          <w:rFonts w:ascii="Arial" w:hAnsi="Arial" w:cs="Arial"/>
          <w:sz w:val="28"/>
          <w:szCs w:val="28"/>
        </w:rPr>
      </w:pPr>
      <w:r>
        <w:rPr>
          <w:rFonts w:cs="Arial" w:ascii="Arial" w:hAnsi="Arial"/>
          <w:sz w:val="28"/>
          <w:szCs w:val="28"/>
        </w:rPr>
        <w:tab/>
        <w:t>С целью создания условий, обеспечивающих полное раскрытие детских способностей и талантов, приобретение ими новых навыков, получение результатов и достижений, в план работы лагерей были включены  мероприятия:</w:t>
      </w:r>
    </w:p>
    <w:p>
      <w:pPr>
        <w:pStyle w:val="ListParagraph"/>
        <w:ind w:firstLine="709" w:left="0"/>
        <w:jc w:val="both"/>
        <w:rPr>
          <w:rFonts w:ascii="Arial" w:hAnsi="Arial" w:cs="Arial"/>
          <w:sz w:val="28"/>
          <w:szCs w:val="28"/>
        </w:rPr>
      </w:pPr>
      <w:r>
        <w:rPr>
          <w:rFonts w:cs="Arial" w:ascii="Arial" w:hAnsi="Arial"/>
          <w:sz w:val="28"/>
          <w:szCs w:val="28"/>
        </w:rPr>
        <w:t xml:space="preserve">- посвященные Году «Защитников Отечества». Презентация «Перелистывая страницы семейного альбома: фотографии Великой Отечественной войны, инсценировка песен военных лет, презентация материалов «Герои моей семьи». </w:t>
      </w:r>
    </w:p>
    <w:p>
      <w:pPr>
        <w:pStyle w:val="ListParagraph"/>
        <w:ind w:firstLine="709" w:left="0"/>
        <w:jc w:val="both"/>
        <w:rPr>
          <w:rFonts w:ascii="Arial" w:hAnsi="Arial" w:cs="Arial"/>
          <w:sz w:val="28"/>
          <w:szCs w:val="28"/>
        </w:rPr>
      </w:pPr>
      <w:r>
        <w:rPr>
          <w:rFonts w:cs="Arial" w:ascii="Arial" w:hAnsi="Arial"/>
          <w:sz w:val="28"/>
          <w:szCs w:val="28"/>
        </w:rPr>
        <w:t>«Символы региона» - представление видеороликов «Большой России - малый уголок».</w:t>
      </w:r>
    </w:p>
    <w:p>
      <w:pPr>
        <w:pStyle w:val="ListParagraph"/>
        <w:ind w:hanging="0" w:left="0"/>
        <w:jc w:val="both"/>
        <w:rPr>
          <w:rFonts w:ascii="Arial" w:hAnsi="Arial" w:cs="Arial"/>
          <w:sz w:val="28"/>
          <w:szCs w:val="28"/>
        </w:rPr>
      </w:pPr>
      <w:r>
        <w:rPr>
          <w:rFonts w:cs="Arial" w:ascii="Arial" w:hAnsi="Arial"/>
          <w:sz w:val="28"/>
          <w:szCs w:val="28"/>
        </w:rPr>
        <w:t>- направленные на реализацию областного информационно-просветительского проекта «Мы – потомки Героев!», в т.ч. просмотр и обсуждение фильмов о Великой Отечественной войне 1941 - 1945 годов, просмотр и обсуждение фильмов  проходил во второй половине дня в час отдыха.</w:t>
      </w:r>
    </w:p>
    <w:p>
      <w:pPr>
        <w:pStyle w:val="ListParagraph"/>
        <w:ind w:firstLine="709" w:left="0"/>
        <w:jc w:val="both"/>
        <w:rPr>
          <w:rFonts w:ascii="Arial" w:hAnsi="Arial" w:cs="Arial"/>
          <w:sz w:val="28"/>
          <w:szCs w:val="28"/>
        </w:rPr>
      </w:pPr>
      <w:r>
        <w:rPr>
          <w:rFonts w:cs="Arial" w:ascii="Arial" w:hAnsi="Arial"/>
          <w:sz w:val="28"/>
          <w:szCs w:val="28"/>
        </w:rPr>
        <w:t>- обеспечивающие развитие личностных качеств, индивидуальных способностей, в т.ч. областные конкурсы «Символы региона» представление видеороликов «Большой России - малый уголок», «Удивительные шахматы» ежедневно проходили шахматные турниры между воспитанниками в тематической рекреации.</w:t>
      </w:r>
    </w:p>
    <w:p>
      <w:pPr>
        <w:pStyle w:val="ListParagraph"/>
        <w:ind w:firstLine="709" w:left="0"/>
        <w:jc w:val="both"/>
        <w:rPr>
          <w:rFonts w:ascii="Arial" w:hAnsi="Arial" w:cs="Arial"/>
          <w:sz w:val="28"/>
          <w:szCs w:val="28"/>
        </w:rPr>
      </w:pPr>
      <w:r>
        <w:rPr>
          <w:rFonts w:cs="Arial" w:ascii="Arial" w:hAnsi="Arial"/>
          <w:sz w:val="28"/>
          <w:szCs w:val="28"/>
        </w:rPr>
        <w:t xml:space="preserve">В этом году, активно использовались в деятельности лагеря сборник «История земли Уватской», рассмотрены материалы «Деревянное зодчество земли Уватской»,  «Типы печей жителей Уватского района в </w:t>
      </w:r>
      <w:r>
        <w:rPr>
          <w:rFonts w:cs="Arial" w:ascii="Arial" w:hAnsi="Arial"/>
          <w:sz w:val="28"/>
          <w:szCs w:val="28"/>
          <w:lang w:val="en-US"/>
        </w:rPr>
        <w:t>XIX</w:t>
      </w:r>
      <w:r>
        <w:rPr>
          <w:rFonts w:cs="Arial" w:ascii="Arial" w:hAnsi="Arial"/>
          <w:sz w:val="28"/>
          <w:szCs w:val="28"/>
        </w:rPr>
        <w:t xml:space="preserve"> и </w:t>
      </w:r>
      <w:r>
        <w:rPr>
          <w:rFonts w:cs="Arial" w:ascii="Arial" w:hAnsi="Arial"/>
          <w:sz w:val="28"/>
          <w:szCs w:val="28"/>
          <w:lang w:val="en-US"/>
        </w:rPr>
        <w:t>XX</w:t>
      </w:r>
      <w:r>
        <w:rPr>
          <w:rFonts w:cs="Arial" w:ascii="Arial" w:hAnsi="Arial"/>
          <w:sz w:val="28"/>
          <w:szCs w:val="28"/>
        </w:rPr>
        <w:t xml:space="preserve"> веках, также, в рамках   акции «Расскажи о герое, который рядом» использовались материалы данного сборника, материалы об известных людях Уватского района.</w:t>
      </w:r>
    </w:p>
    <w:p>
      <w:pPr>
        <w:pStyle w:val="ListParagraph"/>
        <w:ind w:firstLine="709" w:left="0"/>
        <w:jc w:val="both"/>
        <w:rPr>
          <w:rFonts w:ascii="Arial" w:hAnsi="Arial" w:cs="Arial"/>
          <w:sz w:val="28"/>
          <w:szCs w:val="28"/>
        </w:rPr>
      </w:pPr>
      <w:r>
        <w:rPr>
          <w:rFonts w:cs="Arial" w:ascii="Arial" w:hAnsi="Arial"/>
          <w:sz w:val="28"/>
          <w:szCs w:val="28"/>
        </w:rPr>
        <w:t>Деятельность лагеря можно было увидеть в социальных сетях в течение всей смены. Яркие впечатления, положительные эмоции, калейдоскоп интересных мероприятий.</w:t>
      </w:r>
    </w:p>
    <w:p>
      <w:pPr>
        <w:pStyle w:val="NoSpacing"/>
        <w:rPr>
          <w:rFonts w:ascii="Arial" w:hAnsi="Arial" w:cs="Arial"/>
          <w:sz w:val="28"/>
          <w:szCs w:val="28"/>
        </w:rPr>
      </w:pPr>
      <w:r>
        <w:rPr>
          <w:rFonts w:cs="Arial" w:ascii="Arial" w:hAnsi="Arial"/>
          <w:sz w:val="28"/>
          <w:szCs w:val="28"/>
        </w:rPr>
        <w:t>Анализ анкет удовлетворенности детей деятельностью лагеря показал:</w:t>
      </w:r>
    </w:p>
    <w:p>
      <w:pPr>
        <w:pStyle w:val="NoSpacing"/>
        <w:rPr>
          <w:rFonts w:ascii="Arial" w:hAnsi="Arial" w:cs="Arial"/>
          <w:sz w:val="28"/>
          <w:szCs w:val="28"/>
        </w:rPr>
      </w:pPr>
      <w:r>
        <w:rPr>
          <w:rFonts w:cs="Arial" w:ascii="Arial" w:hAnsi="Arial"/>
          <w:sz w:val="28"/>
          <w:szCs w:val="28"/>
        </w:rPr>
        <w:t xml:space="preserve">Всего участвовало в анкетировании – 30 детей, 25 родителей </w:t>
      </w:r>
    </w:p>
    <w:p>
      <w:pPr>
        <w:pStyle w:val="ListParagraph"/>
        <w:ind w:hanging="0" w:left="861"/>
        <w:rPr>
          <w:rFonts w:ascii="Arial" w:hAnsi="Arial" w:cs="Arial"/>
          <w:sz w:val="28"/>
          <w:szCs w:val="28"/>
        </w:rPr>
      </w:pPr>
      <w:r>
        <w:rPr>
          <w:rFonts w:cs="Arial" w:ascii="Arial" w:hAnsi="Arial"/>
          <w:sz w:val="28"/>
          <w:szCs w:val="28"/>
        </w:rPr>
      </w:r>
    </w:p>
    <w:p>
      <w:pPr>
        <w:pStyle w:val="ListParagraph"/>
        <w:widowControl w:val="false"/>
        <w:numPr>
          <w:ilvl w:val="0"/>
          <w:numId w:val="35"/>
        </w:numPr>
        <w:rPr>
          <w:rFonts w:ascii="Arial" w:hAnsi="Arial" w:cs="Arial"/>
          <w:sz w:val="28"/>
          <w:szCs w:val="28"/>
          <w:u w:val="single"/>
        </w:rPr>
      </w:pPr>
      <w:r>
        <w:rPr>
          <w:rFonts w:cs="Arial" w:ascii="Arial" w:hAnsi="Arial"/>
          <w:sz w:val="28"/>
          <w:szCs w:val="28"/>
          <w:u w:val="single"/>
        </w:rPr>
        <w:t>Анкета по выявлению степени удовлетворенности родителей организацией лагеря. Анкетируемых - 25</w:t>
      </w:r>
    </w:p>
    <w:tbl>
      <w:tblPr>
        <w:tblStyle w:val="af"/>
        <w:tblW w:w="9570" w:type="dxa"/>
        <w:jc w:val="left"/>
        <w:tblInd w:w="113" w:type="dxa"/>
        <w:tblLayout w:type="fixed"/>
        <w:tblCellMar>
          <w:top w:w="0" w:type="dxa"/>
          <w:left w:w="108" w:type="dxa"/>
          <w:bottom w:w="0" w:type="dxa"/>
          <w:right w:w="108" w:type="dxa"/>
        </w:tblCellMar>
        <w:tblLook w:val="04a0"/>
      </w:tblPr>
      <w:tblGrid>
        <w:gridCol w:w="4829"/>
        <w:gridCol w:w="594"/>
        <w:gridCol w:w="1439"/>
        <w:gridCol w:w="776"/>
        <w:gridCol w:w="1932"/>
      </w:tblGrid>
      <w:tr>
        <w:trPr/>
        <w:tc>
          <w:tcPr>
            <w:tcW w:w="482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Удовлетворены ли вы?</w:t>
            </w:r>
          </w:p>
        </w:tc>
        <w:tc>
          <w:tcPr>
            <w:tcW w:w="594"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ДА</w:t>
            </w:r>
          </w:p>
        </w:tc>
        <w:tc>
          <w:tcPr>
            <w:tcW w:w="143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Частично</w:t>
            </w:r>
          </w:p>
        </w:tc>
        <w:tc>
          <w:tcPr>
            <w:tcW w:w="776"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НЕТ</w:t>
            </w:r>
          </w:p>
        </w:tc>
        <w:tc>
          <w:tcPr>
            <w:tcW w:w="193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Затрудняюсь</w:t>
            </w:r>
          </w:p>
        </w:tc>
      </w:tr>
      <w:tr>
        <w:trPr/>
        <w:tc>
          <w:tcPr>
            <w:tcW w:w="482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Организацией отдыха вашего ребенка</w:t>
            </w:r>
          </w:p>
        </w:tc>
        <w:tc>
          <w:tcPr>
            <w:tcW w:w="594"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23</w:t>
            </w:r>
          </w:p>
        </w:tc>
        <w:tc>
          <w:tcPr>
            <w:tcW w:w="143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2</w:t>
            </w:r>
          </w:p>
        </w:tc>
        <w:tc>
          <w:tcPr>
            <w:tcW w:w="776"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w:t>
            </w:r>
          </w:p>
        </w:tc>
        <w:tc>
          <w:tcPr>
            <w:tcW w:w="193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w:t>
            </w:r>
          </w:p>
        </w:tc>
      </w:tr>
      <w:tr>
        <w:trPr/>
        <w:tc>
          <w:tcPr>
            <w:tcW w:w="482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Организацией оздоровления вашего ребенка</w:t>
            </w:r>
          </w:p>
        </w:tc>
        <w:tc>
          <w:tcPr>
            <w:tcW w:w="594"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20</w:t>
            </w:r>
          </w:p>
        </w:tc>
        <w:tc>
          <w:tcPr>
            <w:tcW w:w="143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5</w:t>
            </w:r>
          </w:p>
        </w:tc>
        <w:tc>
          <w:tcPr>
            <w:tcW w:w="776"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w:t>
            </w:r>
          </w:p>
        </w:tc>
        <w:tc>
          <w:tcPr>
            <w:tcW w:w="193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w:t>
            </w:r>
          </w:p>
        </w:tc>
      </w:tr>
      <w:tr>
        <w:trPr/>
        <w:tc>
          <w:tcPr>
            <w:tcW w:w="482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Организацией питания в лагере</w:t>
            </w:r>
          </w:p>
        </w:tc>
        <w:tc>
          <w:tcPr>
            <w:tcW w:w="594"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22</w:t>
            </w:r>
          </w:p>
        </w:tc>
        <w:tc>
          <w:tcPr>
            <w:tcW w:w="143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3</w:t>
            </w:r>
          </w:p>
        </w:tc>
        <w:tc>
          <w:tcPr>
            <w:tcW w:w="776"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w:t>
            </w:r>
          </w:p>
        </w:tc>
        <w:tc>
          <w:tcPr>
            <w:tcW w:w="193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w:t>
            </w:r>
          </w:p>
        </w:tc>
      </w:tr>
      <w:tr>
        <w:trPr/>
        <w:tc>
          <w:tcPr>
            <w:tcW w:w="482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Возможностью проявиться способностям и умениям вашего ребенка</w:t>
            </w:r>
          </w:p>
        </w:tc>
        <w:tc>
          <w:tcPr>
            <w:tcW w:w="594"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18</w:t>
            </w:r>
          </w:p>
        </w:tc>
        <w:tc>
          <w:tcPr>
            <w:tcW w:w="143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7</w:t>
            </w:r>
          </w:p>
        </w:tc>
        <w:tc>
          <w:tcPr>
            <w:tcW w:w="776"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w:t>
            </w:r>
          </w:p>
        </w:tc>
        <w:tc>
          <w:tcPr>
            <w:tcW w:w="193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5</w:t>
            </w:r>
          </w:p>
        </w:tc>
      </w:tr>
      <w:tr>
        <w:trPr/>
        <w:tc>
          <w:tcPr>
            <w:tcW w:w="482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Организацией досуговой занятости, перечнем мероприятий</w:t>
            </w:r>
          </w:p>
        </w:tc>
        <w:tc>
          <w:tcPr>
            <w:tcW w:w="594"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22</w:t>
            </w:r>
          </w:p>
        </w:tc>
        <w:tc>
          <w:tcPr>
            <w:tcW w:w="143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w:t>
            </w:r>
          </w:p>
        </w:tc>
        <w:tc>
          <w:tcPr>
            <w:tcW w:w="776"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w:t>
            </w:r>
          </w:p>
        </w:tc>
        <w:tc>
          <w:tcPr>
            <w:tcW w:w="193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3</w:t>
            </w:r>
          </w:p>
        </w:tc>
      </w:tr>
      <w:tr>
        <w:trPr/>
        <w:tc>
          <w:tcPr>
            <w:tcW w:w="482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Участием ребенка в мероприятиях</w:t>
            </w:r>
          </w:p>
        </w:tc>
        <w:tc>
          <w:tcPr>
            <w:tcW w:w="594"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20</w:t>
            </w:r>
          </w:p>
        </w:tc>
        <w:tc>
          <w:tcPr>
            <w:tcW w:w="143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2</w:t>
            </w:r>
          </w:p>
        </w:tc>
        <w:tc>
          <w:tcPr>
            <w:tcW w:w="776"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w:t>
            </w:r>
          </w:p>
        </w:tc>
        <w:tc>
          <w:tcPr>
            <w:tcW w:w="193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3</w:t>
            </w:r>
          </w:p>
        </w:tc>
      </w:tr>
      <w:tr>
        <w:trPr/>
        <w:tc>
          <w:tcPr>
            <w:tcW w:w="482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Организацией работы кружков и секций</w:t>
            </w:r>
          </w:p>
        </w:tc>
        <w:tc>
          <w:tcPr>
            <w:tcW w:w="594"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21</w:t>
            </w:r>
          </w:p>
        </w:tc>
        <w:tc>
          <w:tcPr>
            <w:tcW w:w="143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w:t>
            </w:r>
          </w:p>
        </w:tc>
        <w:tc>
          <w:tcPr>
            <w:tcW w:w="776"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w:t>
            </w:r>
          </w:p>
        </w:tc>
        <w:tc>
          <w:tcPr>
            <w:tcW w:w="193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w:t>
            </w:r>
          </w:p>
        </w:tc>
      </w:tr>
      <w:tr>
        <w:trPr/>
        <w:tc>
          <w:tcPr>
            <w:tcW w:w="482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Взаимодействием всех организаций на территории села по организации отдыха и оздоровления детей</w:t>
            </w:r>
          </w:p>
        </w:tc>
        <w:tc>
          <w:tcPr>
            <w:tcW w:w="594"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w:t>
            </w:r>
          </w:p>
        </w:tc>
        <w:tc>
          <w:tcPr>
            <w:tcW w:w="143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w:t>
            </w:r>
          </w:p>
        </w:tc>
        <w:tc>
          <w:tcPr>
            <w:tcW w:w="776"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w:t>
            </w:r>
          </w:p>
        </w:tc>
        <w:tc>
          <w:tcPr>
            <w:tcW w:w="193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3</w:t>
            </w:r>
          </w:p>
        </w:tc>
      </w:tr>
      <w:tr>
        <w:trPr/>
        <w:tc>
          <w:tcPr>
            <w:tcW w:w="482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Оснащенностью настольными играми</w:t>
            </w:r>
          </w:p>
        </w:tc>
        <w:tc>
          <w:tcPr>
            <w:tcW w:w="594"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21</w:t>
            </w:r>
          </w:p>
        </w:tc>
        <w:tc>
          <w:tcPr>
            <w:tcW w:w="1439"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3</w:t>
            </w:r>
          </w:p>
        </w:tc>
        <w:tc>
          <w:tcPr>
            <w:tcW w:w="776"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w:t>
            </w:r>
          </w:p>
        </w:tc>
        <w:tc>
          <w:tcPr>
            <w:tcW w:w="193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w:t>
            </w:r>
          </w:p>
        </w:tc>
      </w:tr>
    </w:tbl>
    <w:p>
      <w:pPr>
        <w:pStyle w:val="NormalWeb"/>
        <w:spacing w:before="0" w:after="40"/>
        <w:jc w:val="both"/>
        <w:rPr>
          <w:rFonts w:ascii="Arial" w:hAnsi="Arial" w:cs="Arial"/>
          <w:color w:val="000000"/>
          <w:sz w:val="28"/>
          <w:szCs w:val="28"/>
          <w:u w:val="single"/>
        </w:rPr>
      </w:pPr>
      <w:r>
        <w:rPr>
          <w:rFonts w:cs="Arial" w:ascii="Arial" w:hAnsi="Arial"/>
          <w:color w:val="000000"/>
          <w:sz w:val="28"/>
          <w:szCs w:val="28"/>
          <w:u w:val="single"/>
        </w:rPr>
      </w:r>
    </w:p>
    <w:p>
      <w:pPr>
        <w:pStyle w:val="NoSpacing"/>
        <w:rPr>
          <w:rFonts w:ascii="Arial" w:hAnsi="Arial" w:cs="Arial"/>
          <w:sz w:val="28"/>
          <w:szCs w:val="28"/>
          <w:u w:val="single"/>
        </w:rPr>
      </w:pPr>
      <w:r>
        <w:rPr>
          <w:rFonts w:cs="Arial" w:ascii="Arial" w:hAnsi="Arial"/>
          <w:sz w:val="28"/>
          <w:szCs w:val="28"/>
          <w:u w:val="single"/>
        </w:rPr>
        <w:t>Анкета по изучению удовлетворенности детей организацией  лагерной смены</w:t>
      </w:r>
    </w:p>
    <w:p>
      <w:pPr>
        <w:pStyle w:val="NoSpacing"/>
        <w:rPr>
          <w:rFonts w:ascii="Arial" w:hAnsi="Arial" w:cs="Arial"/>
          <w:sz w:val="28"/>
          <w:szCs w:val="28"/>
        </w:rPr>
      </w:pPr>
      <w:r>
        <w:rPr>
          <w:rFonts w:cs="Arial" w:ascii="Arial" w:hAnsi="Arial"/>
          <w:sz w:val="28"/>
          <w:szCs w:val="28"/>
        </w:rPr>
        <w:t>Анкетируемых – 30</w:t>
      </w:r>
    </w:p>
    <w:p>
      <w:pPr>
        <w:pStyle w:val="NoSpacing"/>
        <w:rPr>
          <w:rFonts w:ascii="Arial" w:hAnsi="Arial" w:cs="Arial"/>
          <w:sz w:val="28"/>
          <w:szCs w:val="28"/>
        </w:rPr>
      </w:pPr>
      <w:r>
        <w:rPr>
          <w:rFonts w:cs="Arial" w:ascii="Arial" w:hAnsi="Arial"/>
          <w:sz w:val="28"/>
          <w:szCs w:val="28"/>
        </w:rPr>
        <w:t xml:space="preserve">1.Чего ты ожидал от лагерной смены? </w:t>
      </w:r>
    </w:p>
    <w:p>
      <w:pPr>
        <w:pStyle w:val="NoSpacing"/>
        <w:rPr>
          <w:rFonts w:ascii="Arial" w:hAnsi="Arial" w:cs="Arial"/>
          <w:sz w:val="28"/>
          <w:szCs w:val="28"/>
        </w:rPr>
      </w:pPr>
      <w:r>
        <w:rPr>
          <w:rFonts w:cs="Arial" w:ascii="Arial" w:hAnsi="Arial"/>
          <w:sz w:val="28"/>
          <w:szCs w:val="28"/>
        </w:rPr>
        <w:t xml:space="preserve"> </w:t>
      </w:r>
      <w:r>
        <w:rPr>
          <w:rFonts w:cs="Arial" w:ascii="Arial" w:hAnsi="Arial"/>
          <w:sz w:val="28"/>
          <w:szCs w:val="28"/>
        </w:rPr>
        <w:t>встреч со знаменитыми, интересными людьми-2</w:t>
      </w:r>
    </w:p>
    <w:p>
      <w:pPr>
        <w:pStyle w:val="NoSpacing"/>
        <w:rPr>
          <w:rFonts w:ascii="Arial" w:hAnsi="Arial" w:cs="Arial"/>
          <w:sz w:val="28"/>
          <w:szCs w:val="28"/>
        </w:rPr>
      </w:pPr>
      <w:r>
        <w:rPr>
          <w:rFonts w:cs="Arial" w:ascii="Arial" w:hAnsi="Arial"/>
          <w:sz w:val="28"/>
          <w:szCs w:val="28"/>
        </w:rPr>
        <w:t xml:space="preserve"> </w:t>
      </w:r>
      <w:r>
        <w:rPr>
          <w:rFonts w:cs="Arial" w:ascii="Arial" w:hAnsi="Arial"/>
          <w:sz w:val="28"/>
          <w:szCs w:val="28"/>
        </w:rPr>
        <w:t>просмотра новых художественных и мультипликационных фильмов-3</w:t>
      </w:r>
    </w:p>
    <w:p>
      <w:pPr>
        <w:pStyle w:val="NoSpacing"/>
        <w:rPr>
          <w:rFonts w:ascii="Arial" w:hAnsi="Arial" w:cs="Arial"/>
          <w:sz w:val="28"/>
          <w:szCs w:val="28"/>
        </w:rPr>
      </w:pPr>
      <w:r>
        <w:rPr>
          <w:rFonts w:cs="Arial" w:ascii="Arial" w:hAnsi="Arial"/>
          <w:sz w:val="28"/>
          <w:szCs w:val="28"/>
        </w:rPr>
        <w:t>возможность попробовать себя в роли жюри -3</w:t>
      </w:r>
    </w:p>
    <w:p>
      <w:pPr>
        <w:pStyle w:val="NoSpacing"/>
        <w:rPr>
          <w:rFonts w:ascii="Arial" w:hAnsi="Arial" w:cs="Arial"/>
          <w:sz w:val="28"/>
          <w:szCs w:val="28"/>
        </w:rPr>
      </w:pPr>
      <w:r>
        <w:rPr>
          <w:rFonts w:cs="Arial" w:ascii="Arial" w:hAnsi="Arial"/>
          <w:sz w:val="28"/>
          <w:szCs w:val="28"/>
        </w:rPr>
        <w:t>возможность проявить себя в разных направлениях-3</w:t>
      </w:r>
    </w:p>
    <w:p>
      <w:pPr>
        <w:pStyle w:val="NoSpacing"/>
        <w:rPr>
          <w:rFonts w:ascii="Arial" w:hAnsi="Arial" w:cs="Arial"/>
          <w:sz w:val="28"/>
          <w:szCs w:val="28"/>
        </w:rPr>
      </w:pPr>
      <w:r>
        <w:rPr>
          <w:rFonts w:cs="Arial" w:ascii="Arial" w:hAnsi="Arial"/>
          <w:sz w:val="28"/>
          <w:szCs w:val="28"/>
        </w:rPr>
        <w:t>зрелищности  и веселья -6</w:t>
      </w:r>
    </w:p>
    <w:p>
      <w:pPr>
        <w:pStyle w:val="NoSpacing"/>
        <w:rPr>
          <w:rFonts w:ascii="Arial" w:hAnsi="Arial" w:cs="Arial"/>
          <w:sz w:val="28"/>
          <w:szCs w:val="28"/>
        </w:rPr>
      </w:pPr>
      <w:r>
        <w:rPr>
          <w:rFonts w:cs="Arial" w:ascii="Arial" w:hAnsi="Arial"/>
          <w:sz w:val="28"/>
          <w:szCs w:val="28"/>
        </w:rPr>
        <w:t>приятного времяпровождения -6</w:t>
      </w:r>
    </w:p>
    <w:p>
      <w:pPr>
        <w:pStyle w:val="NoSpacing"/>
        <w:rPr>
          <w:rFonts w:ascii="Arial" w:hAnsi="Arial" w:cs="Arial"/>
          <w:sz w:val="28"/>
          <w:szCs w:val="28"/>
        </w:rPr>
      </w:pPr>
      <w:r>
        <w:rPr>
          <w:rFonts w:cs="Arial" w:ascii="Arial" w:hAnsi="Arial"/>
          <w:sz w:val="28"/>
          <w:szCs w:val="28"/>
        </w:rPr>
        <w:t>ничего- 0</w:t>
      </w:r>
    </w:p>
    <w:p>
      <w:pPr>
        <w:pStyle w:val="NoSpacing"/>
        <w:rPr>
          <w:rFonts w:ascii="Arial" w:hAnsi="Arial" w:cs="Arial"/>
          <w:sz w:val="28"/>
          <w:szCs w:val="28"/>
        </w:rPr>
      </w:pPr>
      <w:r>
        <w:rPr>
          <w:rFonts w:cs="Arial" w:ascii="Arial" w:hAnsi="Arial"/>
          <w:sz w:val="28"/>
          <w:szCs w:val="28"/>
        </w:rPr>
        <w:t>свой вариант   (Выездные мероприятия) -7</w:t>
      </w:r>
    </w:p>
    <w:p>
      <w:pPr>
        <w:pStyle w:val="NoSpacing"/>
        <w:rPr>
          <w:rFonts w:ascii="Arial" w:hAnsi="Arial" w:cs="Arial"/>
          <w:sz w:val="28"/>
          <w:szCs w:val="28"/>
        </w:rPr>
      </w:pPr>
      <w:r>
        <w:rPr>
          <w:rFonts w:cs="Arial" w:ascii="Arial" w:hAnsi="Arial"/>
          <w:sz w:val="28"/>
          <w:szCs w:val="28"/>
        </w:rPr>
        <w:t>2. Насколько оправдались твои ожидания?</w:t>
      </w:r>
    </w:p>
    <w:p>
      <w:pPr>
        <w:pStyle w:val="NoSpacing"/>
        <w:rPr>
          <w:rFonts w:ascii="Arial" w:hAnsi="Arial" w:cs="Arial"/>
          <w:sz w:val="28"/>
          <w:szCs w:val="28"/>
        </w:rPr>
      </w:pPr>
      <w:r>
        <w:rPr>
          <w:rFonts w:cs="Arial" w:ascii="Arial" w:hAnsi="Arial"/>
          <w:sz w:val="28"/>
          <w:szCs w:val="28"/>
        </w:rPr>
        <w:t>оправдались полностью, все было здорово -30</w:t>
      </w:r>
    </w:p>
    <w:p>
      <w:pPr>
        <w:pStyle w:val="NoSpacing"/>
        <w:rPr>
          <w:rFonts w:ascii="Arial" w:hAnsi="Arial" w:cs="Arial"/>
          <w:sz w:val="28"/>
          <w:szCs w:val="28"/>
        </w:rPr>
      </w:pPr>
      <w:r>
        <w:rPr>
          <w:rFonts w:cs="Arial" w:ascii="Arial" w:hAnsi="Arial"/>
          <w:sz w:val="28"/>
          <w:szCs w:val="28"/>
        </w:rPr>
        <w:t>могло быть и лучше -</w:t>
      </w:r>
    </w:p>
    <w:p>
      <w:pPr>
        <w:pStyle w:val="NoSpacing"/>
        <w:rPr>
          <w:rFonts w:ascii="Arial" w:hAnsi="Arial" w:cs="Arial"/>
          <w:sz w:val="28"/>
          <w:szCs w:val="28"/>
        </w:rPr>
      </w:pPr>
      <w:r>
        <w:rPr>
          <w:rFonts w:cs="Arial" w:ascii="Arial" w:hAnsi="Arial"/>
          <w:sz w:val="28"/>
          <w:szCs w:val="28"/>
        </w:rPr>
        <w:t>программа была скучной и неинтересной-</w:t>
      </w:r>
    </w:p>
    <w:p>
      <w:pPr>
        <w:pStyle w:val="NoSpacing"/>
        <w:rPr>
          <w:rFonts w:ascii="Arial" w:hAnsi="Arial" w:cs="Arial"/>
          <w:sz w:val="28"/>
          <w:szCs w:val="28"/>
        </w:rPr>
      </w:pPr>
      <w:r>
        <w:rPr>
          <w:rFonts w:cs="Arial" w:ascii="Arial" w:hAnsi="Arial"/>
          <w:sz w:val="28"/>
          <w:szCs w:val="28"/>
        </w:rPr>
        <w:t>свой вариант-</w:t>
      </w:r>
    </w:p>
    <w:p>
      <w:pPr>
        <w:pStyle w:val="NoSpacing"/>
        <w:rPr>
          <w:rFonts w:ascii="Arial" w:hAnsi="Arial" w:cs="Arial"/>
          <w:sz w:val="28"/>
          <w:szCs w:val="28"/>
        </w:rPr>
      </w:pPr>
      <w:r>
        <w:rPr>
          <w:rFonts w:cs="Arial" w:ascii="Arial" w:hAnsi="Arial"/>
          <w:sz w:val="28"/>
          <w:szCs w:val="28"/>
        </w:rPr>
        <w:t xml:space="preserve">3. Кем ты был в течение смены? </w:t>
      </w:r>
    </w:p>
    <w:p>
      <w:pPr>
        <w:pStyle w:val="NoSpacing"/>
        <w:rPr>
          <w:rFonts w:ascii="Arial" w:hAnsi="Arial" w:cs="Arial"/>
          <w:sz w:val="28"/>
          <w:szCs w:val="28"/>
        </w:rPr>
      </w:pPr>
      <w:r>
        <w:rPr>
          <w:rFonts w:cs="Arial" w:ascii="Arial" w:hAnsi="Arial"/>
          <w:sz w:val="28"/>
          <w:szCs w:val="28"/>
        </w:rPr>
        <w:t>членом детского жюри -3</w:t>
      </w:r>
    </w:p>
    <w:p>
      <w:pPr>
        <w:pStyle w:val="NoSpacing"/>
        <w:rPr>
          <w:rFonts w:ascii="Arial" w:hAnsi="Arial" w:cs="Arial"/>
          <w:sz w:val="28"/>
          <w:szCs w:val="28"/>
        </w:rPr>
      </w:pPr>
      <w:r>
        <w:rPr>
          <w:rFonts w:cs="Arial" w:ascii="Arial" w:hAnsi="Arial"/>
          <w:sz w:val="28"/>
          <w:szCs w:val="28"/>
        </w:rPr>
        <w:t xml:space="preserve"> </w:t>
      </w:r>
      <w:r>
        <w:rPr>
          <w:rFonts w:cs="Arial" w:ascii="Arial" w:hAnsi="Arial"/>
          <w:sz w:val="28"/>
          <w:szCs w:val="28"/>
        </w:rPr>
        <w:t>активным участником всех дел -30</w:t>
      </w:r>
    </w:p>
    <w:p>
      <w:pPr>
        <w:pStyle w:val="NoSpacing"/>
        <w:rPr>
          <w:rFonts w:ascii="Arial" w:hAnsi="Arial" w:cs="Arial"/>
          <w:sz w:val="28"/>
          <w:szCs w:val="28"/>
        </w:rPr>
      </w:pPr>
      <w:r>
        <w:rPr>
          <w:rFonts w:cs="Arial" w:ascii="Arial" w:hAnsi="Arial"/>
          <w:sz w:val="28"/>
          <w:szCs w:val="28"/>
        </w:rPr>
        <w:t>заинтересованным зрителем-5</w:t>
      </w:r>
    </w:p>
    <w:p>
      <w:pPr>
        <w:pStyle w:val="NoSpacing"/>
        <w:rPr>
          <w:rFonts w:ascii="Arial" w:hAnsi="Arial" w:cs="Arial"/>
          <w:sz w:val="28"/>
          <w:szCs w:val="28"/>
        </w:rPr>
      </w:pPr>
      <w:r>
        <w:rPr>
          <w:rFonts w:cs="Arial" w:ascii="Arial" w:hAnsi="Arial"/>
          <w:sz w:val="28"/>
          <w:szCs w:val="28"/>
        </w:rPr>
        <w:t>наблюдателем-3</w:t>
      </w:r>
    </w:p>
    <w:p>
      <w:pPr>
        <w:pStyle w:val="NoSpacing"/>
        <w:rPr>
          <w:rFonts w:ascii="Arial" w:hAnsi="Arial" w:cs="Arial"/>
          <w:sz w:val="28"/>
          <w:szCs w:val="28"/>
        </w:rPr>
      </w:pPr>
      <w:r>
        <w:rPr>
          <w:rFonts w:cs="Arial" w:ascii="Arial" w:hAnsi="Arial"/>
          <w:sz w:val="28"/>
          <w:szCs w:val="28"/>
        </w:rPr>
        <w:t>свой вариант-2</w:t>
      </w:r>
    </w:p>
    <w:p>
      <w:pPr>
        <w:pStyle w:val="NoSpacing"/>
        <w:rPr>
          <w:rFonts w:ascii="Arial" w:hAnsi="Arial" w:cs="Arial"/>
          <w:sz w:val="28"/>
          <w:szCs w:val="28"/>
        </w:rPr>
      </w:pPr>
      <w:r>
        <w:rPr>
          <w:rFonts w:cs="Arial" w:ascii="Arial" w:hAnsi="Arial"/>
          <w:sz w:val="28"/>
          <w:szCs w:val="28"/>
        </w:rPr>
        <w:t>4. Если бы ты был организатором, то изменил бы</w:t>
      </w:r>
    </w:p>
    <w:p>
      <w:pPr>
        <w:pStyle w:val="NoSpacing"/>
        <w:rPr>
          <w:rFonts w:ascii="Arial" w:hAnsi="Arial" w:cs="Arial"/>
          <w:sz w:val="28"/>
          <w:szCs w:val="28"/>
        </w:rPr>
      </w:pPr>
      <w:r>
        <w:rPr>
          <w:rFonts w:cs="Arial" w:ascii="Arial" w:hAnsi="Arial"/>
          <w:sz w:val="28"/>
          <w:szCs w:val="28"/>
        </w:rPr>
        <w:t>убрал-</w:t>
      </w:r>
    </w:p>
    <w:p>
      <w:pPr>
        <w:pStyle w:val="NoSpacing"/>
        <w:rPr>
          <w:rFonts w:ascii="Arial" w:hAnsi="Arial" w:cs="Arial"/>
          <w:sz w:val="28"/>
          <w:szCs w:val="28"/>
        </w:rPr>
      </w:pPr>
      <w:r>
        <w:rPr>
          <w:rFonts w:cs="Arial" w:ascii="Arial" w:hAnsi="Arial"/>
          <w:sz w:val="28"/>
          <w:szCs w:val="28"/>
        </w:rPr>
        <w:t>добавил   (мероприятия зрелищные с участием артистов, организацию купания, туристические походы)-5</w:t>
      </w:r>
    </w:p>
    <w:p>
      <w:pPr>
        <w:pStyle w:val="NoSpacing"/>
        <w:rPr>
          <w:rFonts w:ascii="Arial" w:hAnsi="Arial" w:cs="Arial"/>
          <w:sz w:val="28"/>
          <w:szCs w:val="28"/>
        </w:rPr>
      </w:pPr>
      <w:r>
        <w:rPr>
          <w:rFonts w:cs="Arial" w:ascii="Arial" w:hAnsi="Arial"/>
          <w:sz w:val="28"/>
          <w:szCs w:val="28"/>
        </w:rPr>
        <w:t>5. Твое самое яркое впечатление о лагере</w:t>
      </w:r>
    </w:p>
    <w:p>
      <w:pPr>
        <w:pStyle w:val="NoSpacing"/>
        <w:rPr>
          <w:rFonts w:ascii="Arial" w:hAnsi="Arial" w:cs="Arial"/>
          <w:sz w:val="28"/>
          <w:szCs w:val="28"/>
        </w:rPr>
      </w:pPr>
      <w:r>
        <w:rPr>
          <w:rFonts w:cs="Arial" w:ascii="Arial" w:hAnsi="Arial"/>
          <w:sz w:val="28"/>
          <w:szCs w:val="28"/>
        </w:rPr>
        <w:t>Совместные дела -15, интересные игры- 11, разное -10</w:t>
      </w:r>
    </w:p>
    <w:p>
      <w:pPr>
        <w:pStyle w:val="NoSpacing"/>
        <w:jc w:val="both"/>
        <w:rPr>
          <w:rFonts w:ascii="Arial" w:hAnsi="Arial" w:eastAsia="NSimSun" w:cs="Arial"/>
          <w:color w:val="000000"/>
          <w:sz w:val="28"/>
          <w:szCs w:val="28"/>
        </w:rPr>
      </w:pPr>
      <w:r>
        <w:rPr>
          <w:rFonts w:eastAsia="NSimSun" w:cs="Arial" w:ascii="Arial" w:hAnsi="Arial"/>
          <w:color w:val="000000"/>
          <w:sz w:val="28"/>
          <w:szCs w:val="28"/>
        </w:rPr>
        <w:t xml:space="preserve">   </w:t>
      </w:r>
    </w:p>
    <w:p>
      <w:pPr>
        <w:pStyle w:val="NoSpacing"/>
        <w:jc w:val="both"/>
        <w:rPr>
          <w:rFonts w:ascii="Arial" w:hAnsi="Arial" w:cs="Arial"/>
          <w:i/>
          <w:i/>
          <w:sz w:val="28"/>
          <w:szCs w:val="28"/>
        </w:rPr>
      </w:pPr>
      <w:r>
        <w:rPr>
          <w:rFonts w:eastAsia="NSimSun" w:cs="Arial" w:ascii="Arial" w:hAnsi="Arial"/>
          <w:color w:val="000000"/>
          <w:sz w:val="28"/>
          <w:szCs w:val="28"/>
        </w:rPr>
        <w:t xml:space="preserve">  </w:t>
      </w:r>
      <w:r>
        <w:rPr>
          <w:rFonts w:cs="Arial" w:ascii="Arial" w:hAnsi="Arial"/>
          <w:sz w:val="28"/>
          <w:szCs w:val="28"/>
        </w:rPr>
        <w:t xml:space="preserve">Можно с уверенностью сказать, что деятельность  летнего лагеря с дневным пребыванием детей, построенная в форме квест-игры, игры-путешествия, даёт положительные результаты. Многие ребята, посещавшие летний лагерь стали более коммуникабельны, раскрыли свои скрытые таланты. Также глядя на  результаты анкетирования можно сделать вывод, что большее удовлетворение от жизни в лагере получают ребята, которые сами принимают участие в массовых мероприятиях, а не являются сторонними наблюдателями </w:t>
      </w:r>
      <w:r>
        <w:rPr>
          <w:rFonts w:cs="Arial" w:ascii="Arial" w:hAnsi="Arial"/>
          <w:i/>
          <w:sz w:val="28"/>
          <w:szCs w:val="28"/>
        </w:rPr>
        <w:t>(было отмечено, что основной  трудностью, которую испытывали воспитатели, было очень сложно вовлечь ребят подростков в активную деятельность).</w:t>
      </w:r>
    </w:p>
    <w:p>
      <w:pPr>
        <w:pStyle w:val="Standard"/>
        <w:shd w:val="clear" w:color="auto" w:fill="FFFFFF"/>
        <w:jc w:val="both"/>
        <w:rPr>
          <w:rFonts w:ascii="Arial" w:hAnsi="Arial" w:cs="Arial"/>
          <w:color w:val="1A1A1A"/>
          <w:sz w:val="28"/>
          <w:szCs w:val="28"/>
        </w:rPr>
      </w:pPr>
      <w:r>
        <w:rPr>
          <w:rFonts w:cs="Arial" w:ascii="Arial" w:hAnsi="Arial"/>
          <w:color w:val="1A1A1A"/>
          <w:sz w:val="28"/>
          <w:szCs w:val="28"/>
        </w:rPr>
        <w:tab/>
        <w:t>Анализ результатов и анкетирования показал, что у детей остались положительные впечатления от пребывания в  лагере. Многие нашли новых друзей, каждый смог чему-то научиться сам и научить других в отрядах. Работа лагеря прошла интересно.</w:t>
      </w:r>
    </w:p>
    <w:p>
      <w:pPr>
        <w:pStyle w:val="Standard"/>
        <w:jc w:val="both"/>
        <w:rPr>
          <w:rFonts w:ascii="Arial" w:hAnsi="Arial" w:cs="Arial"/>
          <w:color w:val="000000"/>
          <w:sz w:val="28"/>
          <w:szCs w:val="28"/>
        </w:rPr>
      </w:pPr>
      <w:r>
        <w:rPr>
          <w:rFonts w:cs="Arial" w:ascii="Arial" w:hAnsi="Arial"/>
          <w:color w:val="1A1A1A"/>
          <w:sz w:val="28"/>
          <w:szCs w:val="28"/>
        </w:rPr>
        <w:tab/>
        <w:t xml:space="preserve">План работы Лагеря выполнен полностью. Дети проявляли активность и инициативу, укрепили здоровье, получили много знаний по безопасности, истории родного края. </w:t>
      </w:r>
    </w:p>
    <w:p>
      <w:pPr>
        <w:pStyle w:val="Heading7"/>
        <w:jc w:val="center"/>
        <w:rPr>
          <w:b/>
          <w:color w:val="auto"/>
        </w:rPr>
      </w:pPr>
      <w:r>
        <w:rPr>
          <w:b/>
          <w:color w:themeColor="text1" w:themeTint="bf" w:val="auto"/>
        </w:rPr>
      </w:r>
    </w:p>
    <w:p>
      <w:pPr>
        <w:pStyle w:val="Heading7"/>
        <w:numPr>
          <w:ilvl w:val="1"/>
          <w:numId w:val="26"/>
        </w:numPr>
        <w:jc w:val="center"/>
        <w:rPr>
          <w:rFonts w:ascii="Arial" w:hAnsi="Arial" w:cs="Arial"/>
          <w:b/>
          <w:i w:val="false"/>
          <w:i w:val="false"/>
          <w:color w:val="auto"/>
          <w:sz w:val="28"/>
          <w:szCs w:val="28"/>
        </w:rPr>
      </w:pPr>
      <w:r>
        <w:rPr>
          <w:rFonts w:cs="Arial" w:ascii="Arial" w:hAnsi="Arial"/>
          <w:b/>
          <w:i w:val="false"/>
          <w:color w:val="auto"/>
          <w:sz w:val="28"/>
          <w:szCs w:val="28"/>
        </w:rPr>
        <w:t>Партнерское взаимодействие с молодежными организациями</w:t>
      </w:r>
    </w:p>
    <w:p>
      <w:pPr>
        <w:pStyle w:val="ListParagraph"/>
        <w:ind w:hanging="0" w:left="810"/>
        <w:rPr/>
      </w:pPr>
      <w:r>
        <w:rPr/>
      </w:r>
    </w:p>
    <w:p>
      <w:pPr>
        <w:pStyle w:val="Normal"/>
        <w:ind w:firstLine="708"/>
        <w:jc w:val="both"/>
        <w:rPr>
          <w:rFonts w:ascii="Arial" w:hAnsi="Arial" w:cs="Arial"/>
          <w:sz w:val="28"/>
          <w:szCs w:val="28"/>
        </w:rPr>
      </w:pPr>
      <w:r>
        <w:rPr>
          <w:rFonts w:cs="Arial" w:ascii="Arial" w:hAnsi="Arial"/>
          <w:sz w:val="28"/>
          <w:szCs w:val="28"/>
        </w:rPr>
        <w:t xml:space="preserve">Партнерское взаимодействие с общественными и молодежными организациями в условиях организации отдыха детей и их оздоровления способствует успешной реализации Программы, включающей в себя совместную деятельность с различными образовательными организациями, организациями культуры, спорта, общественными и молодежными объединениями, иными юридическими лицами, разделяющими в своей деятельности цель и задачи воспитания, ценности и традиции уклада организации. </w:t>
      </w:r>
    </w:p>
    <w:p>
      <w:pPr>
        <w:pStyle w:val="Normal"/>
        <w:ind w:firstLine="708"/>
        <w:jc w:val="both"/>
        <w:rPr>
          <w:rFonts w:ascii="Arial" w:hAnsi="Arial" w:cs="Arial"/>
          <w:sz w:val="28"/>
          <w:szCs w:val="28"/>
        </w:rPr>
      </w:pPr>
      <w:r>
        <w:rPr>
          <w:rFonts w:cs="Arial" w:ascii="Arial" w:hAnsi="Arial"/>
          <w:sz w:val="28"/>
          <w:szCs w:val="28"/>
        </w:rPr>
        <w:t xml:space="preserve">Планируется партнерское взаимодействие с Движением Первых, реализация сотрудничества с Центром детского творчества, Дубенским районным центром культуры, искусства, кино и библиотечного обслуживания. </w:t>
      </w:r>
    </w:p>
    <w:p>
      <w:pPr>
        <w:pStyle w:val="Normal"/>
        <w:ind w:firstLine="708"/>
        <w:jc w:val="both"/>
        <w:rPr>
          <w:rFonts w:ascii="Arial" w:hAnsi="Arial" w:cs="Arial"/>
          <w:sz w:val="28"/>
          <w:szCs w:val="28"/>
        </w:rPr>
      </w:pPr>
      <w:r>
        <w:rPr>
          <w:rFonts w:cs="Arial" w:ascii="Arial" w:hAnsi="Arial"/>
          <w:sz w:val="28"/>
          <w:szCs w:val="28"/>
        </w:rPr>
        <w:t>Привлечение воспитательного потенциала партнерского взаимодействия предусматривает:</w:t>
      </w:r>
    </w:p>
    <w:p>
      <w:pPr>
        <w:pStyle w:val="Normal"/>
        <w:ind w:firstLine="708"/>
        <w:jc w:val="both"/>
        <w:rPr>
          <w:rFonts w:ascii="Arial" w:hAnsi="Arial" w:cs="Arial"/>
          <w:sz w:val="28"/>
          <w:szCs w:val="28"/>
        </w:rPr>
      </w:pPr>
      <w:r>
        <w:rPr>
          <w:rFonts w:cs="Arial" w:ascii="Arial" w:hAnsi="Arial"/>
          <w:sz w:val="28"/>
          <w:szCs w:val="28"/>
        </w:rPr>
        <w:t>а) участие представителей организаций-партнеров, в том числе в соответствии с договорами о сотрудничестве, в проведении отдельных мероприятий в рамках данной Программы и календарного плана воспитательной работы (выставки, встречи, тематические дни, дни открытых дверей, государственные, региональные, тематические праздники, торжественные мероприятия и другие);</w:t>
      </w:r>
    </w:p>
    <w:p>
      <w:pPr>
        <w:pStyle w:val="Normal"/>
        <w:ind w:firstLine="708"/>
        <w:jc w:val="both"/>
        <w:rPr>
          <w:rFonts w:ascii="Arial" w:hAnsi="Arial" w:cs="Arial"/>
          <w:sz w:val="28"/>
          <w:szCs w:val="28"/>
        </w:rPr>
      </w:pPr>
      <w:r>
        <w:rPr>
          <w:rFonts w:cs="Arial" w:ascii="Arial" w:hAnsi="Arial"/>
          <w:sz w:val="28"/>
          <w:szCs w:val="28"/>
        </w:rPr>
        <w:t>б) проведение на базе организаций-партнеров отдельных занятий, тематических событий, отдельных мероприятий и акций.</w:t>
      </w:r>
    </w:p>
    <w:p>
      <w:pPr>
        <w:pStyle w:val="Normal"/>
        <w:ind w:firstLine="708"/>
        <w:jc w:val="both"/>
        <w:rPr>
          <w:rFonts w:ascii="Arial" w:hAnsi="Arial" w:cs="Arial"/>
          <w:sz w:val="28"/>
          <w:szCs w:val="28"/>
        </w:rPr>
      </w:pPr>
      <w:r>
        <w:rPr>
          <w:rFonts w:cs="Arial" w:ascii="Arial" w:hAnsi="Arial"/>
          <w:sz w:val="28"/>
          <w:szCs w:val="28"/>
        </w:rPr>
        <w:t>Партнерское взаимодействие создает многоуровневую систему поддержки организации отдыха и оздоровления детей и способствует более эффективной реализации Программы воспитательной работы, развитию социальных навыков у детей.</w:t>
      </w:r>
    </w:p>
    <w:tbl>
      <w:tblPr>
        <w:tblStyle w:val="af"/>
        <w:tblW w:w="9570" w:type="dxa"/>
        <w:jc w:val="left"/>
        <w:tblInd w:w="113" w:type="dxa"/>
        <w:tblLayout w:type="fixed"/>
        <w:tblCellMar>
          <w:top w:w="0" w:type="dxa"/>
          <w:left w:w="108" w:type="dxa"/>
          <w:bottom w:w="0" w:type="dxa"/>
          <w:right w:w="108" w:type="dxa"/>
        </w:tblCellMar>
        <w:tblLook w:val="04a0"/>
      </w:tblPr>
      <w:tblGrid>
        <w:gridCol w:w="4785"/>
        <w:gridCol w:w="4784"/>
      </w:tblGrid>
      <w:tr>
        <w:trPr/>
        <w:tc>
          <w:tcPr>
            <w:tcW w:w="4785" w:type="dxa"/>
            <w:tcBorders/>
          </w:tcPr>
          <w:p>
            <w:pPr>
              <w:pStyle w:val="Normal"/>
              <w:spacing w:before="0" w:after="0"/>
              <w:ind w:firstLine="708"/>
              <w:jc w:val="both"/>
              <w:rPr>
                <w:rFonts w:ascii="Arial" w:hAnsi="Arial" w:cs="Arial"/>
                <w:sz w:val="28"/>
                <w:szCs w:val="28"/>
              </w:rPr>
            </w:pPr>
            <w:r>
              <w:rPr>
                <w:rFonts w:cs="Arial" w:ascii="Arial" w:hAnsi="Arial"/>
                <w:kern w:val="0"/>
                <w:sz w:val="28"/>
                <w:szCs w:val="28"/>
                <w:lang w:bidi="ar-SA"/>
              </w:rPr>
              <w:t>Социальные партнеры</w:t>
            </w:r>
          </w:p>
        </w:tc>
        <w:tc>
          <w:tcPr>
            <w:tcW w:w="4784"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Роль</w:t>
            </w:r>
          </w:p>
        </w:tc>
      </w:tr>
      <w:tr>
        <w:trPr/>
        <w:tc>
          <w:tcPr>
            <w:tcW w:w="4785"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Библиотека п. Першино</w:t>
            </w:r>
          </w:p>
        </w:tc>
        <w:tc>
          <w:tcPr>
            <w:tcW w:w="4784"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 xml:space="preserve">Методическая помощь, проведение мероприятий </w:t>
            </w:r>
          </w:p>
        </w:tc>
      </w:tr>
      <w:tr>
        <w:trPr/>
        <w:tc>
          <w:tcPr>
            <w:tcW w:w="4785"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 xml:space="preserve">Дом Культуры п. Першино  </w:t>
            </w:r>
          </w:p>
        </w:tc>
        <w:tc>
          <w:tcPr>
            <w:tcW w:w="4784"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Проведение мероприятий, просмотр кинофильмов, мультфильмов, работа кружков и творческих объединений</w:t>
            </w:r>
          </w:p>
        </w:tc>
      </w:tr>
      <w:tr>
        <w:trPr/>
        <w:tc>
          <w:tcPr>
            <w:tcW w:w="4785"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Краеведческий музей «Легенды седого Иртыша»</w:t>
            </w:r>
          </w:p>
        </w:tc>
        <w:tc>
          <w:tcPr>
            <w:tcW w:w="4784"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Экскурсии, беседы, мероприятия</w:t>
            </w:r>
          </w:p>
        </w:tc>
      </w:tr>
      <w:tr>
        <w:trPr/>
        <w:tc>
          <w:tcPr>
            <w:tcW w:w="4785"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Сотрудники ОМВД России по Уватскому району</w:t>
            </w:r>
          </w:p>
        </w:tc>
        <w:tc>
          <w:tcPr>
            <w:tcW w:w="4784"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Тематические беседы, игры</w:t>
            </w:r>
          </w:p>
        </w:tc>
      </w:tr>
      <w:tr>
        <w:trPr/>
        <w:tc>
          <w:tcPr>
            <w:tcW w:w="4785"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Сотрудники МЧС Россси  по Уватскому  району</w:t>
            </w:r>
          </w:p>
        </w:tc>
        <w:tc>
          <w:tcPr>
            <w:tcW w:w="4784"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Тематические беседы, игры</w:t>
            </w:r>
          </w:p>
        </w:tc>
      </w:tr>
      <w:tr>
        <w:trPr/>
        <w:tc>
          <w:tcPr>
            <w:tcW w:w="4785"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ГБУЗ ТО «Областная больница №20»</w:t>
            </w:r>
          </w:p>
        </w:tc>
        <w:tc>
          <w:tcPr>
            <w:tcW w:w="4784"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Осмотр детей, беседы, консультации</w:t>
            </w:r>
          </w:p>
        </w:tc>
      </w:tr>
      <w:tr>
        <w:trPr/>
        <w:tc>
          <w:tcPr>
            <w:tcW w:w="4785"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ФОК «Иртыш»</w:t>
            </w:r>
          </w:p>
        </w:tc>
        <w:tc>
          <w:tcPr>
            <w:tcW w:w="4784"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Проведение соревнований, эстафет, спортивных праздников, посещение бассейна, боулинга, детских игровых комнат.</w:t>
            </w:r>
          </w:p>
        </w:tc>
      </w:tr>
    </w:tbl>
    <w:p>
      <w:pPr>
        <w:pStyle w:val="Heading7"/>
        <w:jc w:val="center"/>
        <w:rPr>
          <w:b/>
          <w:color w:val="auto"/>
        </w:rPr>
      </w:pPr>
      <w:r>
        <w:rPr>
          <w:b/>
          <w:color w:themeColor="text1" w:themeTint="bf" w:val="auto"/>
        </w:rPr>
      </w:r>
    </w:p>
    <w:p>
      <w:pPr>
        <w:pStyle w:val="Heading7"/>
        <w:numPr>
          <w:ilvl w:val="1"/>
          <w:numId w:val="26"/>
        </w:numPr>
        <w:rPr>
          <w:rFonts w:ascii="Arial" w:hAnsi="Arial" w:cs="Arial"/>
          <w:b/>
          <w:i w:val="false"/>
          <w:i w:val="false"/>
          <w:color w:val="auto"/>
          <w:sz w:val="28"/>
          <w:szCs w:val="28"/>
        </w:rPr>
      </w:pPr>
      <w:r>
        <w:rPr>
          <w:rFonts w:cs="Arial" w:ascii="Arial" w:hAnsi="Arial"/>
          <w:b/>
          <w:i w:val="false"/>
          <w:color w:val="auto"/>
          <w:sz w:val="28"/>
          <w:szCs w:val="28"/>
        </w:rPr>
        <w:t>Взаимодействие с родительским сообществом</w:t>
      </w:r>
    </w:p>
    <w:p>
      <w:pPr>
        <w:pStyle w:val="ListParagraph"/>
        <w:ind w:hanging="0" w:left="810"/>
        <w:rPr/>
      </w:pPr>
      <w:r>
        <w:rPr/>
      </w:r>
    </w:p>
    <w:p>
      <w:pPr>
        <w:pStyle w:val="Normal"/>
        <w:ind w:firstLine="708"/>
        <w:jc w:val="both"/>
        <w:rPr>
          <w:rFonts w:ascii="Arial" w:hAnsi="Arial" w:cs="Arial"/>
          <w:sz w:val="28"/>
          <w:szCs w:val="28"/>
        </w:rPr>
      </w:pPr>
      <w:r>
        <w:rPr>
          <w:rFonts w:cs="Arial" w:ascii="Arial" w:hAnsi="Arial"/>
          <w:sz w:val="28"/>
          <w:szCs w:val="28"/>
        </w:rPr>
        <w:t>Реализация воспитательного потенциала взаимодействия с родительским сообществом - родителями (законными представителями) детей предусматривает следующие форматы:</w:t>
      </w:r>
    </w:p>
    <w:p>
      <w:pPr>
        <w:pStyle w:val="Normal"/>
        <w:ind w:firstLine="708"/>
        <w:jc w:val="both"/>
        <w:rPr>
          <w:rFonts w:ascii="Arial" w:hAnsi="Arial" w:cs="Arial"/>
          <w:sz w:val="28"/>
          <w:szCs w:val="28"/>
        </w:rPr>
      </w:pPr>
      <w:r>
        <w:rPr>
          <w:rFonts w:cs="Arial" w:ascii="Arial" w:hAnsi="Arial"/>
          <w:sz w:val="28"/>
          <w:szCs w:val="28"/>
        </w:rPr>
        <w:t>а) информирование родителя (родителей) или законного представителя (законных представителей) до начала работы лагеря об особенностях воспитательной работы, внутреннего распорядка и режима, необходимых вещах, которые понадобятся ребенку, с помощью информации на сайте организации, в социальных сетях и мессенджерах;</w:t>
      </w:r>
    </w:p>
    <w:p>
      <w:pPr>
        <w:pStyle w:val="Normal"/>
        <w:ind w:firstLine="708"/>
        <w:jc w:val="both"/>
        <w:rPr>
          <w:rFonts w:ascii="Arial" w:hAnsi="Arial" w:cs="Arial"/>
          <w:sz w:val="28"/>
          <w:szCs w:val="28"/>
        </w:rPr>
      </w:pPr>
      <w:r>
        <w:rPr>
          <w:rFonts w:cs="Arial" w:ascii="Arial" w:hAnsi="Arial"/>
          <w:sz w:val="28"/>
          <w:szCs w:val="28"/>
        </w:rPr>
        <w:t>б) размещение информационных стендов в местах, отведенных для общения детей и родителя (родителей) или законного представителя (законных представителей) с информацией, полезной для родителей или законных представителей федерального, регионального и общелагерного уровня;</w:t>
      </w:r>
    </w:p>
    <w:p>
      <w:pPr>
        <w:pStyle w:val="Normal"/>
        <w:ind w:firstLine="708"/>
        <w:jc w:val="both"/>
        <w:rPr>
          <w:rFonts w:ascii="Arial" w:hAnsi="Arial" w:cs="Arial"/>
          <w:sz w:val="28"/>
          <w:szCs w:val="28"/>
        </w:rPr>
      </w:pPr>
      <w:r>
        <w:rPr>
          <w:rFonts w:cs="Arial" w:ascii="Arial" w:hAnsi="Arial"/>
          <w:sz w:val="28"/>
          <w:szCs w:val="28"/>
        </w:rPr>
        <w:t>в) при наличии среди детей детей-сирот, детей, оставшихся без попечения родителей, детей-инвалидов, детей, оказавшихся в трудной жизненной ситуации, детей, в отношении которых проводится индивидуальная профилактическая работа, и так далее, осуществляется целевое взаимодействие с их родителем (родителями) или законным представителем (законными представителями).</w:t>
      </w:r>
    </w:p>
    <w:p>
      <w:pPr>
        <w:pStyle w:val="Normal"/>
        <w:rPr>
          <w:rFonts w:ascii="Arial" w:hAnsi="Arial" w:cs="Arial"/>
          <w:sz w:val="28"/>
          <w:szCs w:val="28"/>
        </w:rPr>
      </w:pPr>
      <w:r>
        <w:rPr>
          <w:rFonts w:cs="Arial" w:ascii="Arial" w:hAnsi="Arial"/>
          <w:sz w:val="28"/>
          <w:szCs w:val="28"/>
        </w:rPr>
        <w:t>Главная цель - прозрачность жизни ребенка в лагере и вовлечение родителей в тематику « Мозаика единства».</w:t>
      </w:r>
    </w:p>
    <w:p>
      <w:pPr>
        <w:pStyle w:val="Normal"/>
        <w:rPr>
          <w:rFonts w:ascii="Arial" w:hAnsi="Arial" w:cs="Arial"/>
          <w:sz w:val="28"/>
          <w:szCs w:val="28"/>
        </w:rPr>
      </w:pPr>
      <w:r>
        <w:rPr>
          <w:rFonts w:cs="Arial" w:ascii="Arial" w:hAnsi="Arial"/>
          <w:sz w:val="28"/>
          <w:szCs w:val="28"/>
        </w:rPr>
        <w:t>В ходе деятельности лагеря будут реализованы следующие направления взаимодействия с родительским сообществом:</w:t>
      </w:r>
    </w:p>
    <w:p>
      <w:pPr>
        <w:pStyle w:val="Normal"/>
        <w:rPr>
          <w:rFonts w:ascii="Arial" w:hAnsi="Arial" w:cs="Arial"/>
          <w:sz w:val="28"/>
          <w:szCs w:val="28"/>
        </w:rPr>
      </w:pPr>
      <w:r>
        <w:rPr>
          <w:rFonts w:cs="Arial" w:ascii="Arial" w:hAnsi="Arial"/>
          <w:sz w:val="28"/>
          <w:szCs w:val="28"/>
        </w:rPr>
        <w:t xml:space="preserve"> </w:t>
      </w:r>
      <w:r>
        <w:rPr>
          <w:rFonts w:cs="Arial" w:ascii="Arial" w:hAnsi="Arial"/>
          <w:sz w:val="28"/>
          <w:szCs w:val="28"/>
        </w:rPr>
        <w:t>Цифровые (дистанционные):</w:t>
      </w:r>
    </w:p>
    <w:p>
      <w:pPr>
        <w:pStyle w:val="Normal"/>
        <w:rPr>
          <w:rFonts w:ascii="Arial" w:hAnsi="Arial" w:cs="Arial"/>
          <w:sz w:val="28"/>
          <w:szCs w:val="28"/>
        </w:rPr>
      </w:pPr>
      <w:r>
        <w:rPr>
          <w:rFonts w:cs="Arial" w:ascii="Arial" w:hAnsi="Arial"/>
          <w:bCs/>
          <w:sz w:val="28"/>
          <w:szCs w:val="28"/>
        </w:rPr>
        <w:t xml:space="preserve">  </w:t>
      </w:r>
      <w:r>
        <w:rPr>
          <w:rFonts w:cs="Arial" w:ascii="Arial" w:hAnsi="Arial"/>
          <w:bCs/>
          <w:sz w:val="28"/>
          <w:szCs w:val="28"/>
        </w:rPr>
        <w:t>«Этно-дневник смены»:</w:t>
      </w:r>
      <w:r>
        <w:rPr>
          <w:rFonts w:cs="Arial" w:ascii="Arial" w:hAnsi="Arial"/>
          <w:sz w:val="28"/>
          <w:szCs w:val="28"/>
        </w:rPr>
        <w:t xml:space="preserve"> Ежедневные видеорепортажи в закрытом канале/группе, где дети рассказывают, что нового узнали о народах России.</w:t>
      </w:r>
    </w:p>
    <w:p>
      <w:pPr>
        <w:pStyle w:val="Normal"/>
        <w:rPr>
          <w:rFonts w:ascii="Arial" w:hAnsi="Arial" w:cs="Arial"/>
          <w:sz w:val="28"/>
          <w:szCs w:val="28"/>
        </w:rPr>
      </w:pPr>
      <w:r>
        <w:rPr>
          <w:rFonts w:cs="Arial" w:ascii="Arial" w:hAnsi="Arial"/>
          <w:bCs/>
          <w:sz w:val="28"/>
          <w:szCs w:val="28"/>
        </w:rPr>
        <w:t xml:space="preserve">  </w:t>
      </w:r>
      <w:r>
        <w:rPr>
          <w:rFonts w:cs="Arial" w:ascii="Arial" w:hAnsi="Arial"/>
          <w:bCs/>
          <w:sz w:val="28"/>
          <w:szCs w:val="28"/>
        </w:rPr>
        <w:t>Онлайн-челлендж «Семейная реликвия»:</w:t>
      </w:r>
      <w:r>
        <w:rPr>
          <w:rFonts w:cs="Arial" w:ascii="Arial" w:hAnsi="Arial"/>
          <w:sz w:val="28"/>
          <w:szCs w:val="28"/>
        </w:rPr>
        <w:t xml:space="preserve"> Родители выкладывают фото-истории предметов, передающихся в семье, которые отражают их этнические корни.</w:t>
      </w:r>
    </w:p>
    <w:p>
      <w:pPr>
        <w:pStyle w:val="Normal"/>
        <w:rPr>
          <w:rFonts w:ascii="Arial" w:hAnsi="Arial" w:cs="Arial"/>
          <w:sz w:val="28"/>
          <w:szCs w:val="28"/>
        </w:rPr>
      </w:pPr>
      <w:r>
        <w:rPr>
          <w:rFonts w:cs="Arial" w:ascii="Arial" w:hAnsi="Arial"/>
          <w:bCs/>
          <w:sz w:val="28"/>
          <w:szCs w:val="28"/>
        </w:rPr>
        <w:t xml:space="preserve">   </w:t>
      </w:r>
      <w:r>
        <w:rPr>
          <w:rFonts w:cs="Arial" w:ascii="Arial" w:hAnsi="Arial"/>
          <w:bCs/>
          <w:sz w:val="28"/>
          <w:szCs w:val="28"/>
        </w:rPr>
        <w:t>Виртуальный лекторий:</w:t>
      </w:r>
      <w:r>
        <w:rPr>
          <w:rFonts w:cs="Arial" w:ascii="Arial" w:hAnsi="Arial"/>
          <w:sz w:val="28"/>
          <w:szCs w:val="28"/>
        </w:rPr>
        <w:t xml:space="preserve"> Короткие анонсы от психолога лагеря о том, как помочь ребенку адаптироваться в коллективе.</w:t>
      </w:r>
    </w:p>
    <w:p>
      <w:pPr>
        <w:pStyle w:val="Normal"/>
        <w:rPr>
          <w:rFonts w:ascii="Arial" w:hAnsi="Arial" w:cs="Arial"/>
          <w:sz w:val="28"/>
          <w:szCs w:val="28"/>
        </w:rPr>
      </w:pPr>
      <w:r>
        <w:rPr>
          <w:rFonts w:cs="Arial" w:ascii="Arial" w:hAnsi="Arial"/>
          <w:bCs/>
          <w:sz w:val="28"/>
          <w:szCs w:val="28"/>
        </w:rPr>
        <w:t xml:space="preserve">  </w:t>
      </w:r>
      <w:r>
        <w:rPr>
          <w:rFonts w:cs="Arial" w:ascii="Arial" w:hAnsi="Arial"/>
          <w:bCs/>
          <w:sz w:val="28"/>
          <w:szCs w:val="28"/>
        </w:rPr>
        <w:t>Очные и событийные формы:</w:t>
      </w:r>
    </w:p>
    <w:p>
      <w:pPr>
        <w:pStyle w:val="Normal"/>
        <w:rPr>
          <w:rFonts w:ascii="Arial" w:hAnsi="Arial" w:cs="Arial"/>
          <w:sz w:val="28"/>
          <w:szCs w:val="28"/>
        </w:rPr>
      </w:pPr>
      <w:r>
        <w:rPr>
          <w:rFonts w:cs="Arial" w:ascii="Arial" w:hAnsi="Arial"/>
          <w:bCs/>
          <w:sz w:val="28"/>
          <w:szCs w:val="28"/>
        </w:rPr>
        <w:t>Родительский день «Пир на весь мир»:</w:t>
      </w:r>
      <w:r>
        <w:rPr>
          <w:rFonts w:cs="Arial" w:ascii="Arial" w:hAnsi="Arial"/>
          <w:sz w:val="28"/>
          <w:szCs w:val="28"/>
        </w:rPr>
        <w:t xml:space="preserve"> Родители будут иметь возможность  представить или приготовить блюда национальной кухни для совместной дегустации.</w:t>
      </w:r>
    </w:p>
    <w:p>
      <w:pPr>
        <w:pStyle w:val="Normal"/>
        <w:rPr>
          <w:rFonts w:ascii="Arial" w:hAnsi="Arial" w:cs="Arial"/>
          <w:sz w:val="28"/>
          <w:szCs w:val="28"/>
        </w:rPr>
      </w:pPr>
      <w:r>
        <w:rPr>
          <w:rFonts w:cs="Arial" w:ascii="Arial" w:hAnsi="Arial"/>
          <w:bCs/>
          <w:sz w:val="28"/>
          <w:szCs w:val="28"/>
        </w:rPr>
        <w:t xml:space="preserve">  </w:t>
      </w:r>
      <w:r>
        <w:rPr>
          <w:rFonts w:cs="Arial" w:ascii="Arial" w:hAnsi="Arial"/>
          <w:bCs/>
          <w:sz w:val="28"/>
          <w:szCs w:val="28"/>
        </w:rPr>
        <w:t>Семейная мастерская «Нить поколений»:</w:t>
      </w:r>
      <w:r>
        <w:rPr>
          <w:rFonts w:cs="Arial" w:ascii="Arial" w:hAnsi="Arial"/>
          <w:sz w:val="28"/>
          <w:szCs w:val="28"/>
        </w:rPr>
        <w:t xml:space="preserve"> Совместное изготовление оберегов, кукол или сувениров в народных техниках.</w:t>
      </w:r>
    </w:p>
    <w:p>
      <w:pPr>
        <w:pStyle w:val="Normal"/>
        <w:rPr>
          <w:rFonts w:ascii="Arial" w:hAnsi="Arial" w:cs="Arial"/>
          <w:sz w:val="28"/>
          <w:szCs w:val="28"/>
        </w:rPr>
      </w:pPr>
      <w:r>
        <w:rPr>
          <w:rFonts w:cs="Arial" w:ascii="Arial" w:hAnsi="Arial"/>
          <w:bCs/>
          <w:sz w:val="28"/>
          <w:szCs w:val="28"/>
        </w:rPr>
        <w:t xml:space="preserve">  </w:t>
      </w:r>
      <w:r>
        <w:rPr>
          <w:rFonts w:cs="Arial" w:ascii="Arial" w:hAnsi="Arial"/>
          <w:bCs/>
          <w:sz w:val="28"/>
          <w:szCs w:val="28"/>
        </w:rPr>
        <w:t>Почта «Благодарность в мозаику»:</w:t>
      </w:r>
      <w:r>
        <w:rPr>
          <w:rFonts w:cs="Arial" w:ascii="Arial" w:hAnsi="Arial"/>
          <w:sz w:val="28"/>
          <w:szCs w:val="28"/>
        </w:rPr>
        <w:t xml:space="preserve"> Возможность для родителей передать ребенку или вожатому «кусочек мозаики» (карточку) со словами поддержки.</w:t>
      </w:r>
    </w:p>
    <w:p>
      <w:pPr>
        <w:pStyle w:val="Heading7"/>
        <w:numPr>
          <w:ilvl w:val="1"/>
          <w:numId w:val="26"/>
        </w:numPr>
        <w:jc w:val="center"/>
        <w:rPr>
          <w:rFonts w:ascii="Arial" w:hAnsi="Arial" w:cs="Arial"/>
          <w:b/>
          <w:i w:val="false"/>
          <w:i w:val="false"/>
          <w:color w:themeColor="text1" w:val="000000"/>
          <w:sz w:val="28"/>
          <w:szCs w:val="28"/>
        </w:rPr>
      </w:pPr>
      <w:r>
        <w:rPr>
          <w:rFonts w:cs="Arial" w:ascii="Arial" w:hAnsi="Arial"/>
          <w:b/>
          <w:i w:val="false"/>
          <w:color w:themeColor="text1" w:val="000000"/>
          <w:sz w:val="28"/>
          <w:szCs w:val="28"/>
        </w:rPr>
        <w:t>Кадровое обеспечение реализации программы</w:t>
      </w:r>
    </w:p>
    <w:p>
      <w:pPr>
        <w:pStyle w:val="Normal"/>
        <w:ind w:left="360"/>
        <w:rPr/>
      </w:pPr>
      <w:r>
        <w:rPr/>
      </w:r>
    </w:p>
    <w:p>
      <w:pPr>
        <w:pStyle w:val="Normal"/>
        <w:ind w:firstLine="708"/>
        <w:jc w:val="both"/>
        <w:rPr>
          <w:rFonts w:ascii="Arial" w:hAnsi="Arial" w:cs="Arial"/>
          <w:sz w:val="28"/>
          <w:szCs w:val="28"/>
        </w:rPr>
      </w:pPr>
      <w:r>
        <w:rPr>
          <w:rFonts w:cs="Arial" w:ascii="Arial" w:hAnsi="Arial"/>
          <w:sz w:val="28"/>
          <w:szCs w:val="28"/>
        </w:rPr>
        <w:t>Кадровое обеспечение реализации Программы предусматривает механизм кадрового обеспечения организации отдыха детей и их оздоровления, направленный на достижение высоких стандартов качества и эффективности в области воспитательной работы с детьми:</w:t>
      </w:r>
    </w:p>
    <w:p>
      <w:pPr>
        <w:pStyle w:val="Normal"/>
        <w:ind w:firstLine="708"/>
        <w:jc w:val="both"/>
        <w:rPr>
          <w:rFonts w:ascii="Arial" w:hAnsi="Arial" w:cs="Arial"/>
          <w:sz w:val="28"/>
          <w:szCs w:val="28"/>
        </w:rPr>
      </w:pPr>
      <w:r>
        <w:rPr>
          <w:rFonts w:cs="Arial" w:ascii="Arial" w:hAnsi="Arial"/>
          <w:sz w:val="28"/>
          <w:szCs w:val="28"/>
        </w:rPr>
        <w:t>а) систему отбора, форму трудоустройства, количество необходимого педагогического персонала и вожатых; распределение функционала, связанного с планированием, организацией, обеспечением и реализацией воспитательной деятельности с указанием должностей в соответствии со штатным расписанием организации, расстановку кадров;</w:t>
      </w:r>
    </w:p>
    <w:p>
      <w:pPr>
        <w:pStyle w:val="Normal"/>
        <w:ind w:firstLine="708"/>
        <w:jc w:val="both"/>
        <w:rPr>
          <w:rFonts w:ascii="Arial" w:hAnsi="Arial" w:cs="Arial"/>
          <w:sz w:val="28"/>
          <w:szCs w:val="28"/>
        </w:rPr>
      </w:pPr>
      <w:r>
        <w:rPr>
          <w:rFonts w:cs="Arial" w:ascii="Arial" w:hAnsi="Arial"/>
          <w:sz w:val="28"/>
          <w:szCs w:val="28"/>
        </w:rPr>
        <w:t>в) вопросы повышения квалификации педагогических работников в области воспитания и образования;</w:t>
      </w:r>
    </w:p>
    <w:p>
      <w:pPr>
        <w:pStyle w:val="Normal"/>
        <w:ind w:firstLine="708"/>
        <w:jc w:val="both"/>
        <w:rPr>
          <w:rFonts w:ascii="Arial" w:hAnsi="Arial" w:cs="Arial"/>
          <w:sz w:val="28"/>
          <w:szCs w:val="28"/>
        </w:rPr>
      </w:pPr>
      <w:r>
        <w:rPr>
          <w:rFonts w:cs="Arial" w:ascii="Arial" w:hAnsi="Arial"/>
          <w:sz w:val="28"/>
          <w:szCs w:val="28"/>
        </w:rPr>
        <w:t>г) систему подготовки вожатых для работы в организации отдыха детей и их оздоровления;</w:t>
      </w:r>
    </w:p>
    <w:p>
      <w:pPr>
        <w:pStyle w:val="Normal"/>
        <w:ind w:firstLine="708"/>
        <w:jc w:val="both"/>
        <w:rPr>
          <w:rFonts w:ascii="Arial" w:hAnsi="Arial" w:cs="Arial"/>
          <w:sz w:val="28"/>
          <w:szCs w:val="28"/>
        </w:rPr>
      </w:pPr>
      <w:r>
        <w:rPr>
          <w:rFonts w:cs="Arial" w:ascii="Arial" w:hAnsi="Arial"/>
          <w:sz w:val="28"/>
          <w:szCs w:val="28"/>
        </w:rPr>
        <w:t>д) систему мотивации и поддержки педагогических работников и вожатых;</w:t>
      </w:r>
    </w:p>
    <w:p>
      <w:pPr>
        <w:pStyle w:val="Normal"/>
        <w:ind w:firstLine="708"/>
        <w:jc w:val="both"/>
        <w:rPr>
          <w:rFonts w:ascii="Arial" w:hAnsi="Arial" w:cs="Arial"/>
          <w:sz w:val="28"/>
          <w:szCs w:val="28"/>
        </w:rPr>
      </w:pPr>
      <w:r>
        <w:rPr>
          <w:rFonts w:cs="Arial" w:ascii="Arial" w:hAnsi="Arial"/>
          <w:sz w:val="28"/>
          <w:szCs w:val="28"/>
        </w:rPr>
        <w:t>е) систему методического обеспечения деятельности вожатско-педагогического состава;</w:t>
      </w:r>
    </w:p>
    <w:p>
      <w:pPr>
        <w:pStyle w:val="Normal"/>
        <w:ind w:firstLine="708"/>
        <w:jc w:val="both"/>
        <w:rPr>
          <w:rFonts w:ascii="Arial" w:hAnsi="Arial" w:cs="Arial"/>
          <w:sz w:val="28"/>
          <w:szCs w:val="28"/>
        </w:rPr>
      </w:pPr>
      <w:r>
        <w:rPr>
          <w:rFonts w:cs="Arial" w:ascii="Arial" w:hAnsi="Arial"/>
          <w:sz w:val="28"/>
          <w:szCs w:val="28"/>
        </w:rPr>
        <w:t>ж) систему наставничества и преемственности в трудовом коллектив организации отдыха детей и их оздоровления.</w:t>
      </w:r>
    </w:p>
    <w:p>
      <w:pPr>
        <w:pStyle w:val="Normal"/>
        <w:ind w:firstLine="709"/>
        <w:jc w:val="both"/>
        <w:rPr>
          <w:rFonts w:ascii="Arial" w:hAnsi="Arial" w:cs="Arial"/>
          <w:sz w:val="28"/>
          <w:szCs w:val="28"/>
        </w:rPr>
      </w:pPr>
      <w:r>
        <w:rPr>
          <w:rFonts w:cs="Arial" w:ascii="Arial" w:hAnsi="Arial"/>
          <w:sz w:val="28"/>
          <w:szCs w:val="28"/>
        </w:rPr>
        <w:t xml:space="preserve">Осуществлять работу лагерной смены будут: начальник лагеря, 6 воспитателей, инструктор по физической культуре и спорту, фельдшер ГБУЗ Тюменской области Областная больница №20 (Першинского ФАПа), повар, рабочий кухни, уборщик помещений, вахтер. В распоряжении лагеря спортзал, кабинеты начальной школы, библиотека, кабинет информатики, кабинет дополнительных занятий (робототехники) актовый зал, спортивная площадка. </w:t>
      </w:r>
    </w:p>
    <w:p>
      <w:pPr>
        <w:pStyle w:val="NoSpacing"/>
        <w:ind w:firstLine="709"/>
        <w:jc w:val="both"/>
        <w:rPr>
          <w:rFonts w:ascii="Arial" w:hAnsi="Arial" w:cs="Arial"/>
          <w:sz w:val="28"/>
          <w:szCs w:val="28"/>
        </w:rPr>
      </w:pPr>
      <w:r>
        <w:rPr>
          <w:rFonts w:cs="Arial" w:ascii="Arial" w:hAnsi="Arial"/>
          <w:sz w:val="28"/>
          <w:szCs w:val="28"/>
        </w:rPr>
        <w:t>Кураторы отрядов</w:t>
      </w:r>
    </w:p>
    <w:p>
      <w:pPr>
        <w:pStyle w:val="NoSpacing"/>
        <w:ind w:firstLine="709"/>
        <w:jc w:val="both"/>
        <w:rPr>
          <w:rFonts w:ascii="Arial" w:hAnsi="Arial" w:cs="Arial"/>
          <w:sz w:val="28"/>
          <w:szCs w:val="28"/>
        </w:rPr>
      </w:pPr>
      <w:r>
        <w:rPr>
          <w:rFonts w:cs="Arial" w:ascii="Arial" w:hAnsi="Arial"/>
          <w:sz w:val="28"/>
          <w:szCs w:val="28"/>
        </w:rPr>
        <w:t>-воспитатели отрядов (из числа педагогов школы);</w:t>
      </w:r>
    </w:p>
    <w:p>
      <w:pPr>
        <w:pStyle w:val="NoSpacing"/>
        <w:ind w:firstLine="709"/>
        <w:jc w:val="both"/>
        <w:rPr>
          <w:rFonts w:ascii="Arial" w:hAnsi="Arial" w:cs="Arial"/>
          <w:sz w:val="28"/>
          <w:szCs w:val="28"/>
        </w:rPr>
      </w:pPr>
      <w:r>
        <w:rPr>
          <w:rFonts w:cs="Arial" w:ascii="Arial" w:hAnsi="Arial"/>
          <w:sz w:val="28"/>
          <w:szCs w:val="28"/>
        </w:rPr>
        <w:t>-вожатые (из числа актива школы, прошедшие подготовку);</w:t>
      </w:r>
    </w:p>
    <w:p>
      <w:pPr>
        <w:pStyle w:val="NoSpacing"/>
        <w:ind w:firstLine="709"/>
        <w:jc w:val="both"/>
        <w:rPr>
          <w:rFonts w:ascii="Arial" w:hAnsi="Arial" w:cs="Arial"/>
          <w:sz w:val="28"/>
          <w:szCs w:val="28"/>
        </w:rPr>
      </w:pPr>
      <w:r>
        <w:rPr>
          <w:rFonts w:cs="Arial" w:ascii="Arial" w:hAnsi="Arial"/>
          <w:sz w:val="28"/>
          <w:szCs w:val="28"/>
        </w:rPr>
        <w:t>-руководители творческих мастерских из числа педагогов.</w:t>
      </w:r>
    </w:p>
    <w:tbl>
      <w:tblPr>
        <w:tblW w:w="9462" w:type="dxa"/>
        <w:jc w:val="left"/>
        <w:tblInd w:w="221" w:type="dxa"/>
        <w:tblLayout w:type="fixed"/>
        <w:tblCellMar>
          <w:top w:w="0" w:type="dxa"/>
          <w:left w:w="108" w:type="dxa"/>
          <w:bottom w:w="0" w:type="dxa"/>
          <w:right w:w="108" w:type="dxa"/>
        </w:tblCellMar>
        <w:tblLook w:val="01e0"/>
      </w:tblPr>
      <w:tblGrid>
        <w:gridCol w:w="2280"/>
        <w:gridCol w:w="7181"/>
      </w:tblGrid>
      <w:tr>
        <w:trPr/>
        <w:tc>
          <w:tcPr>
            <w:tcW w:w="2280" w:type="dxa"/>
            <w:tcBorders>
              <w:top w:val="single" w:sz="4" w:space="0" w:color="000000"/>
              <w:left w:val="single" w:sz="4" w:space="0" w:color="000000"/>
              <w:bottom w:val="single" w:sz="4" w:space="0" w:color="000000"/>
              <w:right w:val="single" w:sz="4" w:space="0" w:color="000000"/>
            </w:tcBorders>
          </w:tcPr>
          <w:p>
            <w:pPr>
              <w:pStyle w:val="NoSpacing"/>
              <w:spacing w:lineRule="auto" w:line="254"/>
              <w:rPr>
                <w:rFonts w:ascii="Arial" w:hAnsi="Arial" w:cs="Arial"/>
                <w:sz w:val="28"/>
                <w:szCs w:val="28"/>
              </w:rPr>
            </w:pPr>
            <w:r>
              <w:rPr>
                <w:rFonts w:cs="Arial" w:ascii="Arial" w:hAnsi="Arial"/>
                <w:sz w:val="28"/>
                <w:szCs w:val="28"/>
              </w:rPr>
              <w:t>Должность</w:t>
            </w:r>
          </w:p>
        </w:tc>
        <w:tc>
          <w:tcPr>
            <w:tcW w:w="7181" w:type="dxa"/>
            <w:tcBorders>
              <w:top w:val="single" w:sz="4" w:space="0" w:color="000000"/>
              <w:left w:val="single" w:sz="4" w:space="0" w:color="000000"/>
              <w:bottom w:val="single" w:sz="4" w:space="0" w:color="000000"/>
              <w:right w:val="single" w:sz="4" w:space="0" w:color="000000"/>
            </w:tcBorders>
          </w:tcPr>
          <w:p>
            <w:pPr>
              <w:pStyle w:val="NoSpacing"/>
              <w:spacing w:lineRule="auto" w:line="254"/>
              <w:rPr>
                <w:rFonts w:ascii="Arial" w:hAnsi="Arial" w:cs="Arial"/>
                <w:sz w:val="28"/>
                <w:szCs w:val="28"/>
              </w:rPr>
            </w:pPr>
            <w:r>
              <w:rPr>
                <w:rFonts w:cs="Arial" w:ascii="Arial" w:hAnsi="Arial"/>
                <w:sz w:val="28"/>
                <w:szCs w:val="28"/>
              </w:rPr>
              <w:t>Функциональные обязанности</w:t>
            </w:r>
          </w:p>
        </w:tc>
      </w:tr>
      <w:tr>
        <w:trPr/>
        <w:tc>
          <w:tcPr>
            <w:tcW w:w="2280" w:type="dxa"/>
            <w:tcBorders>
              <w:top w:val="single" w:sz="4" w:space="0" w:color="000000"/>
              <w:left w:val="single" w:sz="4" w:space="0" w:color="000000"/>
              <w:bottom w:val="single" w:sz="4" w:space="0" w:color="000000"/>
              <w:right w:val="single" w:sz="4" w:space="0" w:color="000000"/>
            </w:tcBorders>
          </w:tcPr>
          <w:p>
            <w:pPr>
              <w:pStyle w:val="NoSpacing"/>
              <w:spacing w:lineRule="auto" w:line="254"/>
              <w:rPr>
                <w:rFonts w:ascii="Arial" w:hAnsi="Arial" w:cs="Arial"/>
                <w:sz w:val="28"/>
                <w:szCs w:val="28"/>
              </w:rPr>
            </w:pPr>
            <w:r>
              <w:rPr>
                <w:rFonts w:cs="Arial" w:ascii="Arial" w:hAnsi="Arial"/>
                <w:sz w:val="28"/>
                <w:szCs w:val="28"/>
              </w:rPr>
              <w:t>Начальник лагеря</w:t>
            </w:r>
          </w:p>
        </w:tc>
        <w:tc>
          <w:tcPr>
            <w:tcW w:w="7181" w:type="dxa"/>
            <w:tcBorders>
              <w:top w:val="single" w:sz="4" w:space="0" w:color="000000"/>
              <w:left w:val="single" w:sz="4" w:space="0" w:color="000000"/>
              <w:bottom w:val="single" w:sz="4" w:space="0" w:color="000000"/>
              <w:right w:val="single" w:sz="4" w:space="0" w:color="000000"/>
            </w:tcBorders>
          </w:tcPr>
          <w:p>
            <w:pPr>
              <w:pStyle w:val="NoSpacing"/>
              <w:spacing w:lineRule="auto" w:line="254"/>
              <w:jc w:val="both"/>
              <w:rPr>
                <w:rFonts w:ascii="Arial" w:hAnsi="Arial" w:cs="Arial"/>
                <w:sz w:val="28"/>
                <w:szCs w:val="28"/>
              </w:rPr>
            </w:pPr>
            <w:r>
              <w:rPr>
                <w:rFonts w:cs="Arial" w:ascii="Arial" w:hAnsi="Arial"/>
                <w:sz w:val="28"/>
                <w:szCs w:val="28"/>
              </w:rPr>
              <w:t>Обеспечивает общее руководство деятельностью лагеря, утверждает режим работы лагеря, правила внутреннего распорядка, издает приказы и распоряжения по лагерю.</w:t>
            </w:r>
          </w:p>
          <w:p>
            <w:pPr>
              <w:pStyle w:val="NoSpacing"/>
              <w:spacing w:lineRule="auto" w:line="254"/>
              <w:jc w:val="both"/>
              <w:rPr>
                <w:rFonts w:ascii="Arial" w:hAnsi="Arial" w:cs="Arial"/>
                <w:sz w:val="28"/>
                <w:szCs w:val="28"/>
              </w:rPr>
            </w:pPr>
            <w:r>
              <w:rPr>
                <w:rFonts w:cs="Arial" w:ascii="Arial" w:hAnsi="Arial"/>
                <w:sz w:val="28"/>
                <w:szCs w:val="28"/>
              </w:rPr>
              <w:t>Разрабатывает должностные обязанности работников лагеря, знакомит их с условиями труда, составляет графики выхода на работу, ведет учет детей и работников.</w:t>
            </w:r>
          </w:p>
          <w:p>
            <w:pPr>
              <w:pStyle w:val="NoSpacing"/>
              <w:spacing w:lineRule="auto" w:line="254"/>
              <w:jc w:val="both"/>
              <w:rPr>
                <w:rFonts w:ascii="Arial" w:hAnsi="Arial" w:cs="Arial"/>
                <w:sz w:val="28"/>
                <w:szCs w:val="28"/>
              </w:rPr>
            </w:pPr>
            <w:r>
              <w:rPr>
                <w:rFonts w:cs="Arial" w:ascii="Arial" w:hAnsi="Arial"/>
                <w:sz w:val="28"/>
                <w:szCs w:val="28"/>
              </w:rPr>
              <w:t>Создает условия, необходимые для проведения воспитательной и оздоровительной работы.</w:t>
            </w:r>
          </w:p>
          <w:p>
            <w:pPr>
              <w:pStyle w:val="NoSpacing"/>
              <w:spacing w:lineRule="auto" w:line="254"/>
              <w:jc w:val="both"/>
              <w:rPr>
                <w:rFonts w:ascii="Arial" w:hAnsi="Arial" w:cs="Arial"/>
                <w:sz w:val="28"/>
                <w:szCs w:val="28"/>
              </w:rPr>
            </w:pPr>
            <w:r>
              <w:rPr>
                <w:rFonts w:cs="Arial" w:ascii="Arial" w:hAnsi="Arial"/>
                <w:sz w:val="28"/>
                <w:szCs w:val="28"/>
              </w:rPr>
              <w:t>Является распорядителем финансов.</w:t>
            </w:r>
          </w:p>
          <w:p>
            <w:pPr>
              <w:pStyle w:val="NoSpacing"/>
              <w:spacing w:lineRule="auto" w:line="254"/>
              <w:jc w:val="both"/>
              <w:rPr>
                <w:rFonts w:ascii="Arial" w:hAnsi="Arial" w:cs="Arial"/>
                <w:sz w:val="28"/>
                <w:szCs w:val="28"/>
              </w:rPr>
            </w:pPr>
            <w:r>
              <w:rPr>
                <w:rFonts w:cs="Arial" w:ascii="Arial" w:hAnsi="Arial"/>
                <w:sz w:val="28"/>
                <w:szCs w:val="28"/>
              </w:rPr>
              <w:t>Отвечает за технику безопасности и профилактику травматизма.</w:t>
            </w:r>
          </w:p>
          <w:p>
            <w:pPr>
              <w:pStyle w:val="NoSpacing"/>
              <w:spacing w:lineRule="auto" w:line="254"/>
              <w:jc w:val="both"/>
              <w:rPr>
                <w:rFonts w:ascii="Arial" w:hAnsi="Arial" w:cs="Arial"/>
                <w:sz w:val="28"/>
                <w:szCs w:val="28"/>
              </w:rPr>
            </w:pPr>
            <w:r>
              <w:rPr>
                <w:rFonts w:cs="Arial" w:ascii="Arial" w:hAnsi="Arial"/>
                <w:sz w:val="28"/>
                <w:szCs w:val="28"/>
              </w:rPr>
              <w:t>Проводит вводный инструктаж по охране труда, инструктаж на рабочем месте с сотрудниками лагеря, оформляет проведение инструктажа в журнале.</w:t>
            </w:r>
          </w:p>
          <w:p>
            <w:pPr>
              <w:pStyle w:val="NoSpacing"/>
              <w:spacing w:lineRule="auto" w:line="254"/>
              <w:jc w:val="both"/>
              <w:rPr>
                <w:rFonts w:ascii="Arial" w:hAnsi="Arial" w:cs="Arial"/>
                <w:sz w:val="28"/>
                <w:szCs w:val="28"/>
              </w:rPr>
            </w:pPr>
            <w:r>
              <w:rPr>
                <w:rFonts w:cs="Arial" w:ascii="Arial" w:hAnsi="Arial"/>
                <w:sz w:val="28"/>
                <w:szCs w:val="28"/>
              </w:rPr>
              <w:t>Проводит планерки с кадрами лагеря, утверждает план работы лагеря.</w:t>
            </w:r>
          </w:p>
          <w:p>
            <w:pPr>
              <w:pStyle w:val="NoSpacing"/>
              <w:spacing w:lineRule="auto" w:line="254"/>
              <w:jc w:val="both"/>
              <w:rPr>
                <w:rFonts w:ascii="Arial" w:hAnsi="Arial" w:cs="Arial"/>
                <w:sz w:val="28"/>
                <w:szCs w:val="28"/>
              </w:rPr>
            </w:pPr>
            <w:r>
              <w:rPr>
                <w:rFonts w:cs="Arial" w:ascii="Arial" w:hAnsi="Arial"/>
                <w:sz w:val="28"/>
                <w:szCs w:val="28"/>
              </w:rPr>
            </w:r>
          </w:p>
        </w:tc>
      </w:tr>
      <w:tr>
        <w:trPr/>
        <w:tc>
          <w:tcPr>
            <w:tcW w:w="2280" w:type="dxa"/>
            <w:tcBorders>
              <w:top w:val="single" w:sz="4" w:space="0" w:color="000000"/>
              <w:left w:val="single" w:sz="4" w:space="0" w:color="000000"/>
              <w:bottom w:val="single" w:sz="4" w:space="0" w:color="000000"/>
              <w:right w:val="single" w:sz="4" w:space="0" w:color="000000"/>
            </w:tcBorders>
          </w:tcPr>
          <w:p>
            <w:pPr>
              <w:pStyle w:val="NoSpacing"/>
              <w:spacing w:lineRule="auto" w:line="254"/>
              <w:rPr>
                <w:rFonts w:ascii="Arial" w:hAnsi="Arial" w:cs="Arial"/>
                <w:sz w:val="28"/>
                <w:szCs w:val="28"/>
              </w:rPr>
            </w:pPr>
            <w:r>
              <w:rPr>
                <w:rFonts w:cs="Arial" w:ascii="Arial" w:hAnsi="Arial"/>
                <w:sz w:val="28"/>
                <w:szCs w:val="28"/>
              </w:rPr>
              <w:t>Воспитатель</w:t>
            </w:r>
          </w:p>
        </w:tc>
        <w:tc>
          <w:tcPr>
            <w:tcW w:w="7181" w:type="dxa"/>
            <w:tcBorders>
              <w:top w:val="single" w:sz="4" w:space="0" w:color="000000"/>
              <w:left w:val="single" w:sz="4" w:space="0" w:color="000000"/>
              <w:bottom w:val="single" w:sz="4" w:space="0" w:color="000000"/>
              <w:right w:val="single" w:sz="4" w:space="0" w:color="000000"/>
            </w:tcBorders>
          </w:tcPr>
          <w:p>
            <w:pPr>
              <w:pStyle w:val="NoSpacing"/>
              <w:spacing w:lineRule="auto" w:line="254"/>
              <w:jc w:val="both"/>
              <w:rPr>
                <w:rFonts w:ascii="Arial" w:hAnsi="Arial" w:cs="Arial"/>
                <w:sz w:val="28"/>
                <w:szCs w:val="28"/>
              </w:rPr>
            </w:pPr>
            <w:r>
              <w:rPr>
                <w:rFonts w:cs="Arial" w:ascii="Arial" w:hAnsi="Arial"/>
                <w:sz w:val="28"/>
                <w:szCs w:val="28"/>
              </w:rPr>
              <w:t>Планирует и организует жизнедеятельность отдыхающих детей и осуществляет их воспитание.</w:t>
            </w:r>
          </w:p>
          <w:p>
            <w:pPr>
              <w:pStyle w:val="NoSpacing"/>
              <w:spacing w:lineRule="auto" w:line="254"/>
              <w:jc w:val="both"/>
              <w:rPr>
                <w:rFonts w:ascii="Arial" w:hAnsi="Arial" w:cs="Arial"/>
                <w:sz w:val="28"/>
                <w:szCs w:val="28"/>
              </w:rPr>
            </w:pPr>
            <w:r>
              <w:rPr>
                <w:rFonts w:cs="Arial" w:ascii="Arial" w:hAnsi="Arial"/>
                <w:sz w:val="28"/>
                <w:szCs w:val="28"/>
              </w:rPr>
              <w:t>Создает благоприятную микросреду и морально-психологический климат для каждого ребенка в группе.</w:t>
            </w:r>
          </w:p>
          <w:p>
            <w:pPr>
              <w:pStyle w:val="NoSpacing"/>
              <w:spacing w:lineRule="auto" w:line="254"/>
              <w:jc w:val="both"/>
              <w:rPr>
                <w:rFonts w:ascii="Arial" w:hAnsi="Arial" w:cs="Arial"/>
                <w:sz w:val="28"/>
                <w:szCs w:val="28"/>
              </w:rPr>
            </w:pPr>
            <w:r>
              <w:rPr>
                <w:rFonts w:cs="Arial" w:ascii="Arial" w:hAnsi="Arial"/>
                <w:sz w:val="28"/>
                <w:szCs w:val="28"/>
              </w:rPr>
              <w:t>Использует разнообразные приемы, методы и средства воспитания.</w:t>
            </w:r>
          </w:p>
          <w:p>
            <w:pPr>
              <w:pStyle w:val="NoSpacing"/>
              <w:spacing w:lineRule="auto" w:line="254"/>
              <w:jc w:val="both"/>
              <w:rPr>
                <w:rFonts w:ascii="Arial" w:hAnsi="Arial" w:cs="Arial"/>
                <w:sz w:val="28"/>
                <w:szCs w:val="28"/>
              </w:rPr>
            </w:pPr>
            <w:r>
              <w:rPr>
                <w:rFonts w:cs="Arial" w:ascii="Arial" w:hAnsi="Arial"/>
                <w:sz w:val="28"/>
                <w:szCs w:val="28"/>
              </w:rPr>
              <w:t>Способствует формированию у детей нравственных качеств, прививает им навыки культурного поведения, проводит профилактическую работу.</w:t>
            </w:r>
          </w:p>
          <w:p>
            <w:pPr>
              <w:pStyle w:val="NoSpacing"/>
              <w:spacing w:lineRule="auto" w:line="254"/>
              <w:jc w:val="both"/>
              <w:rPr>
                <w:rFonts w:ascii="Arial" w:hAnsi="Arial" w:cs="Arial"/>
                <w:sz w:val="28"/>
                <w:szCs w:val="28"/>
              </w:rPr>
            </w:pPr>
            <w:r>
              <w:rPr>
                <w:rFonts w:cs="Arial" w:ascii="Arial" w:hAnsi="Arial"/>
                <w:sz w:val="28"/>
                <w:szCs w:val="28"/>
              </w:rPr>
              <w:t>Соблюдает права и свободы детей.</w:t>
            </w:r>
          </w:p>
          <w:p>
            <w:pPr>
              <w:pStyle w:val="NoSpacing"/>
              <w:spacing w:lineRule="auto" w:line="254"/>
              <w:jc w:val="both"/>
              <w:rPr>
                <w:rFonts w:ascii="Arial" w:hAnsi="Arial" w:cs="Arial"/>
                <w:sz w:val="28"/>
                <w:szCs w:val="28"/>
              </w:rPr>
            </w:pPr>
            <w:r>
              <w:rPr>
                <w:rFonts w:cs="Arial" w:ascii="Arial" w:hAnsi="Arial"/>
                <w:sz w:val="28"/>
                <w:szCs w:val="28"/>
              </w:rPr>
              <w:t>Обеспечивает безопасное проведение культурно-массовых мероприятий, строгое соблюдение правил охраны труда, техники безопасности, санитарных и противопожарных правил.</w:t>
            </w:r>
          </w:p>
          <w:p>
            <w:pPr>
              <w:pStyle w:val="NoSpacing"/>
              <w:spacing w:lineRule="auto" w:line="254"/>
              <w:jc w:val="both"/>
              <w:rPr>
                <w:rFonts w:ascii="Arial" w:hAnsi="Arial" w:cs="Arial"/>
                <w:sz w:val="28"/>
                <w:szCs w:val="28"/>
              </w:rPr>
            </w:pPr>
            <w:r>
              <w:rPr>
                <w:rFonts w:cs="Arial" w:ascii="Arial" w:hAnsi="Arial"/>
                <w:sz w:val="28"/>
                <w:szCs w:val="28"/>
              </w:rPr>
              <w:t>Оперативно извещает начальника лагеря о каждом несчастном случае, принимает меры по оказанию первой доврачебной помощи.</w:t>
            </w:r>
          </w:p>
          <w:p>
            <w:pPr>
              <w:pStyle w:val="NoSpacing"/>
              <w:spacing w:lineRule="auto" w:line="254"/>
              <w:jc w:val="both"/>
              <w:rPr>
                <w:rFonts w:ascii="Arial" w:hAnsi="Arial" w:cs="Arial"/>
                <w:sz w:val="28"/>
                <w:szCs w:val="28"/>
              </w:rPr>
            </w:pPr>
            <w:r>
              <w:rPr>
                <w:rFonts w:cs="Arial" w:ascii="Arial" w:hAnsi="Arial"/>
                <w:sz w:val="28"/>
                <w:szCs w:val="28"/>
              </w:rPr>
              <w:t>Вносит предложения по улучшению условий проведения культурно-массовых мероприятий.</w:t>
            </w:r>
          </w:p>
          <w:p>
            <w:pPr>
              <w:pStyle w:val="NoSpacing"/>
              <w:spacing w:lineRule="auto" w:line="254"/>
              <w:jc w:val="both"/>
              <w:rPr>
                <w:rFonts w:ascii="Arial" w:hAnsi="Arial" w:cs="Arial"/>
                <w:sz w:val="28"/>
                <w:szCs w:val="28"/>
              </w:rPr>
            </w:pPr>
            <w:r>
              <w:rPr>
                <w:rFonts w:cs="Arial" w:ascii="Arial" w:hAnsi="Arial"/>
                <w:sz w:val="28"/>
                <w:szCs w:val="28"/>
              </w:rPr>
              <w:t>Ведет активную пропаганду здорового образа жизни; помогает в проведении физкультурно-массовых мероприятий, спортивных и других мероприятий, способствующих укреплению здоровья отдыхающих детей в оздоровительном лагере.</w:t>
            </w:r>
          </w:p>
          <w:p>
            <w:pPr>
              <w:pStyle w:val="NoSpacing"/>
              <w:spacing w:lineRule="auto" w:line="254"/>
              <w:jc w:val="both"/>
              <w:rPr>
                <w:rFonts w:ascii="Arial" w:hAnsi="Arial" w:cs="Arial"/>
                <w:sz w:val="28"/>
                <w:szCs w:val="28"/>
              </w:rPr>
            </w:pPr>
            <w:r>
              <w:rPr>
                <w:rFonts w:cs="Arial" w:ascii="Arial" w:hAnsi="Arial"/>
                <w:sz w:val="28"/>
                <w:szCs w:val="28"/>
              </w:rPr>
              <w:t>Ежедневно планирует воспитательную работу в своей группе.</w:t>
            </w:r>
          </w:p>
        </w:tc>
      </w:tr>
      <w:tr>
        <w:trPr/>
        <w:tc>
          <w:tcPr>
            <w:tcW w:w="2280" w:type="dxa"/>
            <w:tcBorders>
              <w:top w:val="single" w:sz="4" w:space="0" w:color="000000"/>
              <w:left w:val="single" w:sz="4" w:space="0" w:color="000000"/>
              <w:bottom w:val="single" w:sz="4" w:space="0" w:color="000000"/>
              <w:right w:val="single" w:sz="4" w:space="0" w:color="000000"/>
            </w:tcBorders>
          </w:tcPr>
          <w:p>
            <w:pPr>
              <w:pStyle w:val="NoSpacing"/>
              <w:spacing w:lineRule="auto" w:line="254"/>
              <w:rPr>
                <w:rFonts w:ascii="Arial" w:hAnsi="Arial" w:cs="Arial"/>
                <w:sz w:val="28"/>
                <w:szCs w:val="28"/>
              </w:rPr>
            </w:pPr>
            <w:r>
              <w:rPr>
                <w:rFonts w:cs="Arial" w:ascii="Arial" w:hAnsi="Arial"/>
                <w:sz w:val="28"/>
                <w:szCs w:val="28"/>
              </w:rPr>
              <w:t>Вожатый</w:t>
            </w:r>
          </w:p>
        </w:tc>
        <w:tc>
          <w:tcPr>
            <w:tcW w:w="7181" w:type="dxa"/>
            <w:tcBorders>
              <w:top w:val="single" w:sz="4" w:space="0" w:color="000000"/>
              <w:left w:val="single" w:sz="4" w:space="0" w:color="000000"/>
              <w:bottom w:val="single" w:sz="4" w:space="0" w:color="000000"/>
              <w:right w:val="single" w:sz="4" w:space="0" w:color="000000"/>
            </w:tcBorders>
          </w:tcPr>
          <w:p>
            <w:pPr>
              <w:pStyle w:val="NoSpacing"/>
              <w:spacing w:lineRule="auto" w:line="254"/>
              <w:jc w:val="both"/>
              <w:rPr>
                <w:rFonts w:ascii="Arial" w:hAnsi="Arial" w:cs="Arial"/>
                <w:sz w:val="28"/>
                <w:szCs w:val="28"/>
              </w:rPr>
            </w:pPr>
            <w:r>
              <w:rPr>
                <w:rFonts w:cs="Arial" w:ascii="Arial" w:hAnsi="Arial"/>
                <w:sz w:val="28"/>
                <w:szCs w:val="28"/>
              </w:rPr>
              <w:t>Организует и проводит воспитательную работу в закрепленной за ним группе</w:t>
            </w:r>
          </w:p>
          <w:p>
            <w:pPr>
              <w:pStyle w:val="NoSpacing"/>
              <w:spacing w:lineRule="auto" w:line="254"/>
              <w:jc w:val="both"/>
              <w:rPr>
                <w:rFonts w:ascii="Arial" w:hAnsi="Arial" w:cs="Arial"/>
                <w:sz w:val="28"/>
                <w:szCs w:val="28"/>
              </w:rPr>
            </w:pPr>
            <w:r>
              <w:rPr>
                <w:rFonts w:cs="Arial" w:ascii="Arial" w:hAnsi="Arial"/>
                <w:sz w:val="28"/>
                <w:szCs w:val="28"/>
              </w:rPr>
              <w:t>Оказывает помощь в проведении общих культурно-массовых, спортивных и туристических  мероприятий.</w:t>
            </w:r>
          </w:p>
          <w:p>
            <w:pPr>
              <w:pStyle w:val="NoSpacing"/>
              <w:spacing w:lineRule="auto" w:line="254"/>
              <w:jc w:val="both"/>
              <w:rPr>
                <w:rFonts w:ascii="Arial" w:hAnsi="Arial" w:cs="Arial"/>
                <w:sz w:val="28"/>
                <w:szCs w:val="28"/>
              </w:rPr>
            </w:pPr>
            <w:r>
              <w:rPr>
                <w:rFonts w:cs="Arial" w:ascii="Arial" w:hAnsi="Arial"/>
                <w:sz w:val="28"/>
                <w:szCs w:val="28"/>
              </w:rPr>
              <w:t>Поддерживает социально-значимые инициативы детей в сфере их свободного времени, досуга и развлечений.</w:t>
            </w:r>
          </w:p>
        </w:tc>
      </w:tr>
      <w:tr>
        <w:trPr/>
        <w:tc>
          <w:tcPr>
            <w:tcW w:w="2280" w:type="dxa"/>
            <w:tcBorders>
              <w:top w:val="single" w:sz="4" w:space="0" w:color="000000"/>
              <w:left w:val="single" w:sz="4" w:space="0" w:color="000000"/>
              <w:bottom w:val="single" w:sz="4" w:space="0" w:color="000000"/>
              <w:right w:val="single" w:sz="4" w:space="0" w:color="000000"/>
            </w:tcBorders>
          </w:tcPr>
          <w:p>
            <w:pPr>
              <w:pStyle w:val="NoSpacing"/>
              <w:spacing w:lineRule="auto" w:line="254"/>
              <w:rPr>
                <w:rFonts w:ascii="Arial" w:hAnsi="Arial" w:cs="Arial"/>
                <w:sz w:val="28"/>
                <w:szCs w:val="28"/>
              </w:rPr>
            </w:pPr>
            <w:r>
              <w:rPr>
                <w:rFonts w:cs="Arial" w:ascii="Arial" w:hAnsi="Arial"/>
                <w:sz w:val="28"/>
                <w:szCs w:val="28"/>
              </w:rPr>
              <w:t>Инструктор по физической культуре</w:t>
            </w:r>
          </w:p>
          <w:p>
            <w:pPr>
              <w:pStyle w:val="NoSpacing"/>
              <w:spacing w:lineRule="auto" w:line="254"/>
              <w:rPr>
                <w:rFonts w:ascii="Arial" w:hAnsi="Arial" w:cs="Arial"/>
                <w:sz w:val="28"/>
                <w:szCs w:val="28"/>
              </w:rPr>
            </w:pPr>
            <w:r>
              <w:rPr>
                <w:rFonts w:cs="Arial" w:ascii="Arial" w:hAnsi="Arial"/>
                <w:sz w:val="28"/>
                <w:szCs w:val="28"/>
              </w:rPr>
            </w:r>
          </w:p>
        </w:tc>
        <w:tc>
          <w:tcPr>
            <w:tcW w:w="7181" w:type="dxa"/>
            <w:tcBorders>
              <w:top w:val="single" w:sz="4" w:space="0" w:color="000000"/>
              <w:left w:val="single" w:sz="4" w:space="0" w:color="000000"/>
              <w:bottom w:val="single" w:sz="4" w:space="0" w:color="000000"/>
              <w:right w:val="single" w:sz="4" w:space="0" w:color="000000"/>
            </w:tcBorders>
          </w:tcPr>
          <w:p>
            <w:pPr>
              <w:pStyle w:val="NoSpacing"/>
              <w:spacing w:lineRule="auto" w:line="254"/>
              <w:jc w:val="both"/>
              <w:rPr>
                <w:rFonts w:ascii="Arial" w:hAnsi="Arial" w:cs="Arial"/>
                <w:sz w:val="28"/>
                <w:szCs w:val="28"/>
              </w:rPr>
            </w:pPr>
            <w:r>
              <w:rPr>
                <w:rFonts w:cs="Arial" w:ascii="Arial" w:hAnsi="Arial"/>
                <w:sz w:val="28"/>
                <w:szCs w:val="28"/>
              </w:rPr>
              <w:t>1. Планирует перспективную и текущую работу по  физической культуре  в лагере.</w:t>
            </w:r>
          </w:p>
          <w:p>
            <w:pPr>
              <w:pStyle w:val="NoSpacing"/>
              <w:spacing w:lineRule="auto" w:line="254"/>
              <w:jc w:val="both"/>
              <w:rPr>
                <w:rFonts w:ascii="Arial" w:hAnsi="Arial" w:cs="Arial"/>
                <w:sz w:val="28"/>
                <w:szCs w:val="28"/>
              </w:rPr>
            </w:pPr>
            <w:r>
              <w:rPr>
                <w:rFonts w:cs="Arial" w:ascii="Arial" w:hAnsi="Arial"/>
                <w:sz w:val="28"/>
                <w:szCs w:val="28"/>
              </w:rPr>
              <w:t>2. Проводит утреннюю зарядку с воспитанниками     лагеря.</w:t>
            </w:r>
          </w:p>
          <w:p>
            <w:pPr>
              <w:pStyle w:val="NoSpacing"/>
              <w:spacing w:lineRule="auto" w:line="254"/>
              <w:jc w:val="both"/>
              <w:rPr>
                <w:rFonts w:ascii="Arial" w:hAnsi="Arial" w:cs="Arial"/>
                <w:sz w:val="28"/>
                <w:szCs w:val="28"/>
              </w:rPr>
            </w:pPr>
            <w:r>
              <w:rPr>
                <w:rFonts w:cs="Arial" w:ascii="Arial" w:hAnsi="Arial"/>
                <w:sz w:val="28"/>
                <w:szCs w:val="28"/>
              </w:rPr>
              <w:t>3.Проводит работу в соответствии с методиками  физического  воспитания.</w:t>
            </w:r>
          </w:p>
          <w:p>
            <w:pPr>
              <w:pStyle w:val="NoSpacing"/>
              <w:spacing w:lineRule="auto" w:line="254"/>
              <w:jc w:val="both"/>
              <w:rPr>
                <w:rFonts w:ascii="Arial" w:hAnsi="Arial" w:cs="Arial"/>
                <w:sz w:val="28"/>
                <w:szCs w:val="28"/>
              </w:rPr>
            </w:pPr>
            <w:r>
              <w:rPr>
                <w:rFonts w:cs="Arial" w:ascii="Arial" w:hAnsi="Arial"/>
                <w:sz w:val="28"/>
                <w:szCs w:val="28"/>
              </w:rPr>
              <w:t>4.Обеспечивает безопасность детей при проведении   групповых и отрядных мероприятий.</w:t>
            </w:r>
          </w:p>
          <w:p>
            <w:pPr>
              <w:pStyle w:val="NoSpacing"/>
              <w:spacing w:lineRule="auto" w:line="254"/>
              <w:jc w:val="both"/>
              <w:rPr>
                <w:rFonts w:ascii="Arial" w:hAnsi="Arial" w:cs="Arial"/>
                <w:sz w:val="28"/>
                <w:szCs w:val="28"/>
              </w:rPr>
            </w:pPr>
            <w:r>
              <w:rPr>
                <w:rFonts w:cs="Arial" w:ascii="Arial" w:hAnsi="Arial"/>
                <w:sz w:val="28"/>
                <w:szCs w:val="28"/>
              </w:rPr>
              <w:t>5.Оказывает первую доврачебную  помощь.</w:t>
            </w:r>
          </w:p>
          <w:p>
            <w:pPr>
              <w:pStyle w:val="NoSpacing"/>
              <w:spacing w:lineRule="auto" w:line="254"/>
              <w:jc w:val="both"/>
              <w:rPr>
                <w:rFonts w:ascii="Arial" w:hAnsi="Arial" w:cs="Arial"/>
                <w:bCs/>
                <w:sz w:val="28"/>
                <w:szCs w:val="28"/>
              </w:rPr>
            </w:pPr>
            <w:r>
              <w:rPr>
                <w:rFonts w:cs="Arial" w:ascii="Arial" w:hAnsi="Arial"/>
                <w:sz w:val="28"/>
                <w:szCs w:val="28"/>
              </w:rPr>
              <w:t>6.Совместно  с  медицинским  работником  контролирует  состояние зд</w:t>
            </w:r>
            <w:r>
              <w:rPr>
                <w:rFonts w:cs="Arial" w:ascii="Arial" w:hAnsi="Arial"/>
                <w:bCs/>
                <w:sz w:val="28"/>
                <w:szCs w:val="28"/>
              </w:rPr>
              <w:t xml:space="preserve">оровья </w:t>
            </w:r>
            <w:r>
              <w:rPr>
                <w:rFonts w:cs="Arial" w:ascii="Arial" w:hAnsi="Arial"/>
                <w:sz w:val="28"/>
                <w:szCs w:val="28"/>
              </w:rPr>
              <w:t>детей и регулировать физическую  нагрузку.</w:t>
            </w:r>
          </w:p>
          <w:p>
            <w:pPr>
              <w:pStyle w:val="NoSpacing"/>
              <w:spacing w:lineRule="auto" w:line="254"/>
              <w:jc w:val="both"/>
              <w:rPr>
                <w:rFonts w:ascii="Arial" w:hAnsi="Arial" w:cs="Arial"/>
                <w:sz w:val="28"/>
                <w:szCs w:val="28"/>
              </w:rPr>
            </w:pPr>
            <w:r>
              <w:rPr>
                <w:rFonts w:cs="Arial" w:ascii="Arial" w:hAnsi="Arial"/>
                <w:sz w:val="28"/>
                <w:szCs w:val="28"/>
              </w:rPr>
              <w:t>7.Разрабатывает собственные спортивные мероприятия по отдельным видам спорта, обеспечивать устойчивые результаты по укреплению  здоровья детей.</w:t>
            </w:r>
          </w:p>
        </w:tc>
      </w:tr>
    </w:tbl>
    <w:p>
      <w:pPr>
        <w:pStyle w:val="Normal"/>
        <w:jc w:val="both"/>
        <w:rPr>
          <w:rFonts w:ascii="Arial" w:hAnsi="Arial" w:cs="Arial"/>
          <w:sz w:val="28"/>
          <w:szCs w:val="28"/>
        </w:rPr>
      </w:pPr>
      <w:r>
        <w:rPr>
          <w:rFonts w:cs="Arial" w:ascii="Arial" w:hAnsi="Arial"/>
          <w:sz w:val="28"/>
          <w:szCs w:val="28"/>
        </w:rPr>
      </w:r>
    </w:p>
    <w:p>
      <w:pPr>
        <w:pStyle w:val="Heading7"/>
        <w:numPr>
          <w:ilvl w:val="1"/>
          <w:numId w:val="26"/>
        </w:numPr>
        <w:jc w:val="center"/>
        <w:rPr>
          <w:rFonts w:ascii="Arial" w:hAnsi="Arial" w:cs="Arial"/>
          <w:b/>
          <w:i w:val="false"/>
          <w:i w:val="false"/>
          <w:color w:val="auto"/>
          <w:sz w:val="28"/>
          <w:szCs w:val="28"/>
        </w:rPr>
      </w:pPr>
      <w:r>
        <w:rPr>
          <w:rFonts w:cs="Arial" w:ascii="Arial" w:hAnsi="Arial"/>
          <w:b/>
          <w:i w:val="false"/>
          <w:color w:val="auto"/>
          <w:sz w:val="28"/>
          <w:szCs w:val="28"/>
        </w:rPr>
        <w:t>Методическое обеспечение реализации программы</w:t>
      </w:r>
    </w:p>
    <w:p>
      <w:pPr>
        <w:pStyle w:val="ListParagraph"/>
        <w:ind w:hanging="0" w:left="810"/>
        <w:rPr/>
      </w:pPr>
      <w:r>
        <w:rPr/>
      </w:r>
    </w:p>
    <w:p>
      <w:pPr>
        <w:pStyle w:val="Normal"/>
        <w:ind w:firstLine="708"/>
        <w:jc w:val="both"/>
        <w:rPr>
          <w:rFonts w:ascii="Arial" w:hAnsi="Arial" w:cs="Arial"/>
          <w:sz w:val="28"/>
          <w:szCs w:val="28"/>
        </w:rPr>
      </w:pPr>
      <w:r>
        <w:rPr>
          <w:rFonts w:cs="Arial" w:ascii="Arial" w:hAnsi="Arial"/>
          <w:sz w:val="28"/>
          <w:szCs w:val="28"/>
        </w:rPr>
        <w:t xml:space="preserve">При планировании управления деятельностью лагеря особое место уделяется методической работе с педагогическим коллективом посредствами следующих форм деятельности: </w:t>
      </w:r>
    </w:p>
    <w:p>
      <w:pPr>
        <w:pStyle w:val="Normal"/>
        <w:ind w:firstLine="708"/>
        <w:jc w:val="both"/>
        <w:rPr>
          <w:rFonts w:ascii="Arial" w:hAnsi="Arial" w:cs="Arial"/>
          <w:sz w:val="28"/>
          <w:szCs w:val="28"/>
        </w:rPr>
      </w:pPr>
      <w:r>
        <w:rPr>
          <w:rFonts w:cs="Arial" w:ascii="Arial" w:hAnsi="Arial"/>
          <w:sz w:val="28"/>
          <w:szCs w:val="28"/>
        </w:rPr>
        <w:t>а) индивидуальные и групповые консультации;</w:t>
      </w:r>
    </w:p>
    <w:p>
      <w:pPr>
        <w:pStyle w:val="Normal"/>
        <w:ind w:firstLine="708"/>
        <w:jc w:val="both"/>
        <w:rPr>
          <w:rFonts w:ascii="Arial" w:hAnsi="Arial" w:cs="Arial"/>
          <w:sz w:val="28"/>
          <w:szCs w:val="28"/>
        </w:rPr>
      </w:pPr>
      <w:r>
        <w:rPr>
          <w:rFonts w:cs="Arial" w:ascii="Arial" w:hAnsi="Arial"/>
          <w:sz w:val="28"/>
          <w:szCs w:val="28"/>
        </w:rPr>
        <w:t>б) творческие мастерские;</w:t>
      </w:r>
    </w:p>
    <w:p>
      <w:pPr>
        <w:pStyle w:val="Normal"/>
        <w:ind w:firstLine="708"/>
        <w:jc w:val="both"/>
        <w:rPr>
          <w:rFonts w:ascii="Arial" w:hAnsi="Arial" w:cs="Arial"/>
          <w:sz w:val="28"/>
          <w:szCs w:val="28"/>
        </w:rPr>
      </w:pPr>
      <w:r>
        <w:rPr>
          <w:rFonts w:cs="Arial" w:ascii="Arial" w:hAnsi="Arial"/>
          <w:sz w:val="28"/>
          <w:szCs w:val="28"/>
        </w:rPr>
        <w:t>в) теоретические и практические семинары;</w:t>
      </w:r>
    </w:p>
    <w:p>
      <w:pPr>
        <w:pStyle w:val="Normal"/>
        <w:ind w:firstLine="708"/>
        <w:jc w:val="both"/>
        <w:rPr>
          <w:rFonts w:ascii="Arial" w:hAnsi="Arial" w:cs="Arial"/>
          <w:sz w:val="28"/>
          <w:szCs w:val="28"/>
        </w:rPr>
      </w:pPr>
      <w:r>
        <w:rPr>
          <w:rFonts w:cs="Arial" w:ascii="Arial" w:hAnsi="Arial"/>
          <w:sz w:val="28"/>
          <w:szCs w:val="28"/>
        </w:rPr>
        <w:t>г) методические планёрки;</w:t>
      </w:r>
    </w:p>
    <w:p>
      <w:pPr>
        <w:pStyle w:val="Normal"/>
        <w:ind w:firstLine="708"/>
        <w:jc w:val="both"/>
        <w:rPr>
          <w:rFonts w:ascii="Arial" w:hAnsi="Arial" w:cs="Arial"/>
          <w:sz w:val="28"/>
          <w:szCs w:val="28"/>
        </w:rPr>
      </w:pPr>
      <w:r>
        <w:rPr>
          <w:rFonts w:cs="Arial" w:ascii="Arial" w:hAnsi="Arial"/>
          <w:sz w:val="28"/>
          <w:szCs w:val="28"/>
        </w:rPr>
        <w:t xml:space="preserve">д) педагогический совет. </w:t>
      </w:r>
    </w:p>
    <w:p>
      <w:pPr>
        <w:pStyle w:val="Normal"/>
        <w:ind w:firstLine="708"/>
        <w:jc w:val="both"/>
        <w:rPr>
          <w:rFonts w:ascii="Arial" w:hAnsi="Arial" w:cs="Arial"/>
          <w:sz w:val="28"/>
          <w:szCs w:val="28"/>
        </w:rPr>
      </w:pPr>
      <w:r>
        <w:rPr>
          <w:rFonts w:cs="Arial" w:ascii="Arial" w:hAnsi="Arial"/>
          <w:sz w:val="28"/>
          <w:szCs w:val="28"/>
        </w:rPr>
        <w:t>Одной из форм методического обеспечения в лагере является создание методической продукции:</w:t>
      </w:r>
    </w:p>
    <w:p>
      <w:pPr>
        <w:pStyle w:val="Normal"/>
        <w:ind w:firstLine="708"/>
        <w:jc w:val="both"/>
        <w:rPr>
          <w:rFonts w:ascii="Arial" w:hAnsi="Arial" w:cs="Arial"/>
          <w:sz w:val="28"/>
          <w:szCs w:val="28"/>
        </w:rPr>
      </w:pPr>
      <w:r>
        <w:rPr>
          <w:rFonts w:cs="Arial" w:ascii="Arial" w:hAnsi="Arial"/>
          <w:sz w:val="28"/>
          <w:szCs w:val="28"/>
        </w:rPr>
        <w:t>а) информационно-методическая выставка;</w:t>
      </w:r>
    </w:p>
    <w:p>
      <w:pPr>
        <w:pStyle w:val="Normal"/>
        <w:ind w:firstLine="708"/>
        <w:jc w:val="both"/>
        <w:rPr>
          <w:rFonts w:ascii="Arial" w:hAnsi="Arial" w:cs="Arial"/>
          <w:sz w:val="28"/>
          <w:szCs w:val="28"/>
        </w:rPr>
      </w:pPr>
      <w:r>
        <w:rPr>
          <w:rFonts w:cs="Arial" w:ascii="Arial" w:hAnsi="Arial"/>
          <w:sz w:val="28"/>
          <w:szCs w:val="28"/>
        </w:rPr>
        <w:t>б) памятка для воспитателей;</w:t>
      </w:r>
    </w:p>
    <w:p>
      <w:pPr>
        <w:pStyle w:val="Normal"/>
        <w:ind w:firstLine="708"/>
        <w:jc w:val="both"/>
        <w:rPr>
          <w:rFonts w:ascii="Arial" w:hAnsi="Arial" w:cs="Arial"/>
          <w:sz w:val="28"/>
          <w:szCs w:val="28"/>
        </w:rPr>
      </w:pPr>
      <w:r>
        <w:rPr>
          <w:rFonts w:cs="Arial" w:ascii="Arial" w:hAnsi="Arial"/>
          <w:sz w:val="28"/>
          <w:szCs w:val="28"/>
        </w:rPr>
        <w:t>в) тематическая папка (нормативные документы, сценарии);</w:t>
      </w:r>
    </w:p>
    <w:p>
      <w:pPr>
        <w:pStyle w:val="Normal"/>
        <w:ind w:firstLine="708"/>
        <w:jc w:val="both"/>
        <w:rPr>
          <w:rFonts w:ascii="Arial" w:hAnsi="Arial" w:cs="Arial"/>
          <w:sz w:val="28"/>
          <w:szCs w:val="28"/>
        </w:rPr>
      </w:pPr>
      <w:r>
        <w:rPr>
          <w:rFonts w:cs="Arial" w:ascii="Arial" w:hAnsi="Arial"/>
          <w:sz w:val="28"/>
          <w:szCs w:val="28"/>
        </w:rPr>
        <w:t>г) информационный плакат.</w:t>
      </w:r>
    </w:p>
    <w:p>
      <w:pPr>
        <w:pStyle w:val="Normal"/>
        <w:ind w:firstLine="709"/>
        <w:jc w:val="both"/>
        <w:rPr>
          <w:rFonts w:ascii="Arial" w:hAnsi="Arial" w:cs="Arial"/>
          <w:sz w:val="28"/>
          <w:szCs w:val="28"/>
        </w:rPr>
      </w:pPr>
      <w:r>
        <w:rPr>
          <w:rFonts w:cs="Arial" w:ascii="Arial" w:hAnsi="Arial"/>
          <w:sz w:val="28"/>
          <w:szCs w:val="28"/>
        </w:rPr>
        <w:t>Созданная в лагере система повышения профессионального мастерства педагогов позволяет целенаправленно подходить к вопросам воспитания, развития и оздоровления личности ребенка. Учет возрастных особенностей, знания об индивидуальном уровне физического и психического развития, анализ интересов и потребностей детей разных категорий позволяет целесообразно использовать в практической деятельности педагогические технологии, способствующие самопознанию и самоопределению детей и подростков:</w:t>
      </w:r>
    </w:p>
    <w:p>
      <w:pPr>
        <w:pStyle w:val="Normal"/>
        <w:ind w:firstLine="709"/>
        <w:jc w:val="both"/>
        <w:rPr>
          <w:rFonts w:ascii="Arial" w:hAnsi="Arial" w:cs="Arial"/>
          <w:sz w:val="28"/>
          <w:szCs w:val="28"/>
        </w:rPr>
      </w:pPr>
      <w:r>
        <w:rPr>
          <w:rFonts w:cs="Arial" w:ascii="Arial" w:hAnsi="Arial"/>
          <w:sz w:val="28"/>
          <w:szCs w:val="28"/>
        </w:rPr>
        <w:t>- методы организации деятельности и формирования опыты общественного поведения (педагогическое требование, поручение, создание воспитывающей ситуации, общественное мнение);</w:t>
      </w:r>
    </w:p>
    <w:p>
      <w:pPr>
        <w:pStyle w:val="Normal"/>
        <w:ind w:firstLine="709"/>
        <w:jc w:val="both"/>
        <w:rPr>
          <w:rFonts w:ascii="Arial" w:hAnsi="Arial" w:cs="Arial"/>
          <w:sz w:val="28"/>
          <w:szCs w:val="28"/>
        </w:rPr>
      </w:pPr>
      <w:r>
        <w:rPr>
          <w:rFonts w:cs="Arial" w:ascii="Arial" w:hAnsi="Arial"/>
          <w:sz w:val="28"/>
          <w:szCs w:val="28"/>
        </w:rPr>
        <w:t>- методы регулирования, коррекции и стимулирования поведения и деятельности (соревнование, поощрение, оценка);</w:t>
      </w:r>
    </w:p>
    <w:p>
      <w:pPr>
        <w:pStyle w:val="Normal"/>
        <w:ind w:firstLine="709"/>
        <w:jc w:val="both"/>
        <w:rPr>
          <w:rFonts w:ascii="Arial" w:hAnsi="Arial" w:cs="Arial"/>
          <w:sz w:val="28"/>
          <w:szCs w:val="28"/>
        </w:rPr>
      </w:pPr>
      <w:r>
        <w:rPr>
          <w:rFonts w:cs="Arial" w:ascii="Arial" w:hAnsi="Arial"/>
          <w:sz w:val="28"/>
          <w:szCs w:val="28"/>
        </w:rPr>
        <w:t>- методы формирования личности (идеалы, убеждения, моральные принципы и ценности).</w:t>
      </w:r>
    </w:p>
    <w:p>
      <w:pPr>
        <w:pStyle w:val="Normal"/>
        <w:ind w:firstLine="709"/>
        <w:jc w:val="both"/>
        <w:rPr>
          <w:rFonts w:ascii="Arial" w:hAnsi="Arial" w:cs="Arial"/>
          <w:sz w:val="28"/>
          <w:szCs w:val="28"/>
        </w:rPr>
      </w:pPr>
      <w:r>
        <w:rPr>
          <w:rFonts w:cs="Arial" w:ascii="Arial" w:hAnsi="Arial"/>
          <w:sz w:val="28"/>
          <w:szCs w:val="28"/>
        </w:rPr>
        <w:t>Методическая работа осуществляется посредством следующих форм: педагогический совет; малый педагогический совет; ежедневные планерки ( в период смены); теоретические и практические семинары; творческие мастерские; образовательные лаборатории; презентация работы воспитателей и вожатых; разработка и защита социальных проектов; психолого-педагогический консилиум; индивидуальные и групповые тематические консультации; наставничество.</w:t>
      </w:r>
    </w:p>
    <w:p>
      <w:pPr>
        <w:pStyle w:val="Heading7"/>
        <w:jc w:val="center"/>
        <w:rPr>
          <w:b/>
          <w:color w:val="auto"/>
        </w:rPr>
      </w:pPr>
      <w:r>
        <w:rPr>
          <w:b/>
          <w:color w:themeColor="text1" w:themeTint="bf" w:val="auto"/>
        </w:rPr>
      </w:r>
    </w:p>
    <w:p>
      <w:pPr>
        <w:pStyle w:val="Heading7"/>
        <w:jc w:val="center"/>
        <w:rPr>
          <w:rFonts w:ascii="Arial" w:hAnsi="Arial" w:cs="Arial"/>
          <w:b/>
          <w:i w:val="false"/>
          <w:i w:val="false"/>
          <w:color w:val="auto"/>
          <w:sz w:val="28"/>
          <w:szCs w:val="28"/>
        </w:rPr>
      </w:pPr>
      <w:r>
        <w:rPr>
          <w:rFonts w:cs="Arial" w:ascii="Arial" w:hAnsi="Arial"/>
          <w:b/>
          <w:i w:val="false"/>
          <w:color w:val="auto"/>
          <w:sz w:val="28"/>
          <w:szCs w:val="28"/>
        </w:rPr>
        <w:t>3.7. Материально-техническое обеспечение реализации программы</w:t>
      </w:r>
    </w:p>
    <w:p>
      <w:pPr>
        <w:pStyle w:val="Normal"/>
        <w:ind w:firstLine="708"/>
        <w:jc w:val="both"/>
        <w:rPr>
          <w:rFonts w:ascii="Arial" w:hAnsi="Arial" w:cs="Arial"/>
          <w:sz w:val="28"/>
          <w:szCs w:val="28"/>
        </w:rPr>
      </w:pPr>
      <w:r>
        <w:rPr>
          <w:rFonts w:cs="Arial" w:ascii="Arial" w:hAnsi="Arial"/>
          <w:sz w:val="28"/>
          <w:szCs w:val="28"/>
        </w:rPr>
        <w:t>В школе имеются:</w:t>
      </w:r>
    </w:p>
    <w:p>
      <w:pPr>
        <w:pStyle w:val="Normal"/>
        <w:ind w:firstLine="708"/>
        <w:jc w:val="both"/>
        <w:rPr>
          <w:rFonts w:ascii="Arial" w:hAnsi="Arial" w:cs="Arial"/>
          <w:sz w:val="28"/>
          <w:szCs w:val="28"/>
        </w:rPr>
      </w:pPr>
      <w:r>
        <w:rPr>
          <w:rFonts w:cs="Arial" w:ascii="Arial" w:hAnsi="Arial"/>
          <w:sz w:val="28"/>
          <w:szCs w:val="28"/>
        </w:rPr>
        <w:t xml:space="preserve">а) флагшток (в том числе переносной), Государственный флаг Российской Федерации, флаг субъекта Российской Федерации; </w:t>
      </w:r>
    </w:p>
    <w:p>
      <w:pPr>
        <w:pStyle w:val="Normal"/>
        <w:ind w:firstLine="708"/>
        <w:jc w:val="both"/>
        <w:rPr>
          <w:rFonts w:ascii="Arial" w:hAnsi="Arial" w:cs="Arial"/>
          <w:sz w:val="28"/>
          <w:szCs w:val="28"/>
        </w:rPr>
      </w:pPr>
      <w:r>
        <w:rPr>
          <w:rFonts w:cs="Arial" w:ascii="Arial" w:hAnsi="Arial"/>
          <w:sz w:val="28"/>
          <w:szCs w:val="28"/>
        </w:rPr>
        <w:t xml:space="preserve">б) спортивная площадка волейбольная, футбольная. Площадка для проведения мероприятий по организации безопасности детского дорожного движения. </w:t>
      </w:r>
    </w:p>
    <w:p>
      <w:pPr>
        <w:pStyle w:val="Normal"/>
        <w:ind w:firstLine="708"/>
        <w:jc w:val="both"/>
        <w:rPr>
          <w:rFonts w:ascii="Arial" w:hAnsi="Arial" w:cs="Arial"/>
          <w:sz w:val="28"/>
          <w:szCs w:val="28"/>
        </w:rPr>
      </w:pPr>
      <w:r>
        <w:rPr>
          <w:rFonts w:cs="Arial" w:ascii="Arial" w:hAnsi="Arial"/>
          <w:sz w:val="28"/>
          <w:szCs w:val="28"/>
        </w:rPr>
        <w:t xml:space="preserve">в) спортивный зал наличие разнообразного спортивного инвентаря: самокаты, прыгунки, скакалки, обручи, мячи, теннис, бадментон. </w:t>
      </w:r>
    </w:p>
    <w:p>
      <w:pPr>
        <w:pStyle w:val="Normal"/>
        <w:ind w:firstLine="708"/>
        <w:jc w:val="both"/>
        <w:rPr>
          <w:rFonts w:ascii="Arial" w:hAnsi="Arial" w:cs="Arial"/>
          <w:sz w:val="28"/>
          <w:szCs w:val="28"/>
        </w:rPr>
      </w:pPr>
      <w:r>
        <w:rPr>
          <w:rFonts w:cs="Arial" w:ascii="Arial" w:hAnsi="Arial"/>
          <w:sz w:val="28"/>
          <w:szCs w:val="28"/>
        </w:rPr>
        <w:t xml:space="preserve">г) отрядные комнаты (кабинеты образовательного учреждения) оборудованные классные комнаты с учетом интересов участников смены. </w:t>
      </w:r>
    </w:p>
    <w:p>
      <w:pPr>
        <w:pStyle w:val="Normal"/>
        <w:ind w:firstLine="708"/>
        <w:jc w:val="both"/>
        <w:rPr>
          <w:rFonts w:ascii="Arial" w:hAnsi="Arial" w:cs="Arial"/>
          <w:sz w:val="28"/>
          <w:szCs w:val="28"/>
        </w:rPr>
      </w:pPr>
      <w:r>
        <w:rPr>
          <w:rFonts w:cs="Arial" w:ascii="Arial" w:hAnsi="Arial"/>
          <w:sz w:val="28"/>
          <w:szCs w:val="28"/>
        </w:rPr>
        <w:t xml:space="preserve">д)медицинский кабинет, приёмное отделение, средства оказания первой доврачебной помощи. </w:t>
      </w:r>
    </w:p>
    <w:p>
      <w:pPr>
        <w:pStyle w:val="Normal"/>
        <w:ind w:firstLine="708"/>
        <w:jc w:val="both"/>
        <w:rPr>
          <w:rFonts w:ascii="Arial" w:hAnsi="Arial" w:cs="Arial"/>
          <w:sz w:val="28"/>
          <w:szCs w:val="28"/>
        </w:rPr>
      </w:pPr>
      <w:r>
        <w:rPr>
          <w:rFonts w:cs="Arial" w:ascii="Arial" w:hAnsi="Arial"/>
          <w:sz w:val="28"/>
          <w:szCs w:val="28"/>
        </w:rPr>
        <w:t>е) комната отдыха, сенсорная комната. Настольные игры:  различные игры для детей, книги, раскраски, коллекция музыки для релаксации.</w:t>
      </w:r>
    </w:p>
    <w:p>
      <w:pPr>
        <w:pStyle w:val="Normal"/>
        <w:ind w:firstLine="708"/>
        <w:jc w:val="both"/>
        <w:rPr>
          <w:rFonts w:ascii="Arial" w:hAnsi="Arial" w:cs="Arial"/>
          <w:sz w:val="28"/>
          <w:szCs w:val="28"/>
        </w:rPr>
      </w:pPr>
      <w:r>
        <w:rPr>
          <w:rFonts w:cs="Arial" w:ascii="Arial" w:hAnsi="Arial"/>
          <w:sz w:val="28"/>
          <w:szCs w:val="28"/>
        </w:rPr>
        <w:t xml:space="preserve">ё) актовый зал, аудиоматериалы, видеотехника. Проведение массовых мероприятий, просмотр мультфильмов, фильмов, проведение дискотек, творческих конкурсов. </w:t>
      </w:r>
    </w:p>
    <w:p>
      <w:pPr>
        <w:pStyle w:val="Normal"/>
        <w:ind w:firstLine="708"/>
        <w:jc w:val="both"/>
        <w:rPr>
          <w:rFonts w:ascii="Arial" w:hAnsi="Arial" w:cs="Arial"/>
          <w:sz w:val="28"/>
          <w:szCs w:val="28"/>
        </w:rPr>
      </w:pPr>
      <w:r>
        <w:rPr>
          <w:rFonts w:cs="Arial" w:ascii="Arial" w:hAnsi="Arial"/>
          <w:sz w:val="28"/>
          <w:szCs w:val="28"/>
        </w:rPr>
        <w:t>ж) компьютерный класс, класс робототехники. Интерактивная доска,  5 компьютеров и 2 ноутбука  с выходом в интернет (организация досуга, индивидуальная  работа).</w:t>
      </w:r>
    </w:p>
    <w:p>
      <w:pPr>
        <w:pStyle w:val="Normal"/>
        <w:ind w:firstLine="708"/>
        <w:jc w:val="both"/>
        <w:rPr>
          <w:rFonts w:ascii="Arial" w:hAnsi="Arial" w:cs="Arial"/>
          <w:sz w:val="28"/>
          <w:szCs w:val="28"/>
        </w:rPr>
      </w:pPr>
      <w:r>
        <w:rPr>
          <w:rFonts w:cs="Arial" w:ascii="Arial" w:hAnsi="Arial"/>
          <w:sz w:val="28"/>
          <w:szCs w:val="28"/>
        </w:rPr>
        <w:t>з) библиотека;</w:t>
      </w:r>
    </w:p>
    <w:p>
      <w:pPr>
        <w:pStyle w:val="Normal"/>
        <w:ind w:firstLine="708"/>
        <w:jc w:val="both"/>
        <w:rPr>
          <w:rFonts w:ascii="Arial" w:hAnsi="Arial" w:cs="Arial"/>
          <w:sz w:val="28"/>
          <w:szCs w:val="28"/>
        </w:rPr>
      </w:pPr>
      <w:r>
        <w:rPr>
          <w:rFonts w:cs="Arial" w:ascii="Arial" w:hAnsi="Arial"/>
          <w:sz w:val="28"/>
          <w:szCs w:val="28"/>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pStyle w:val="Normal"/>
        <w:jc w:val="center"/>
        <w:rPr>
          <w:rFonts w:ascii="Arial" w:hAnsi="Arial" w:cs="Arial"/>
          <w:sz w:val="28"/>
          <w:szCs w:val="28"/>
          <w:lang w:eastAsia="en-US"/>
        </w:rPr>
      </w:pPr>
      <w:r>
        <w:rPr>
          <w:rFonts w:cs="Arial" w:ascii="Arial" w:hAnsi="Arial"/>
          <w:sz w:val="28"/>
          <w:szCs w:val="28"/>
          <w:lang w:eastAsia="en-US"/>
        </w:rPr>
      </w:r>
    </w:p>
    <w:p>
      <w:pPr>
        <w:sectPr>
          <w:footerReference w:type="even" r:id="rId3"/>
          <w:footerReference w:type="default" r:id="rId4"/>
          <w:footerReference w:type="first" r:id="rId5"/>
          <w:type w:val="nextPage"/>
          <w:pgSz w:w="11906" w:h="16838"/>
          <w:pgMar w:left="1701" w:right="851" w:gutter="0" w:header="0" w:top="1134" w:footer="709" w:bottom="1134"/>
          <w:pgNumType w:fmt="decimal"/>
          <w:formProt w:val="false"/>
          <w:textDirection w:val="lrTb"/>
          <w:docGrid w:type="default" w:linePitch="360" w:charSpace="0"/>
        </w:sectPr>
        <w:pStyle w:val="Normal"/>
        <w:jc w:val="center"/>
        <w:rPr>
          <w:rFonts w:ascii="Arial" w:hAnsi="Arial" w:cs="Arial"/>
          <w:sz w:val="28"/>
          <w:szCs w:val="28"/>
          <w:lang w:eastAsia="en-US"/>
        </w:rPr>
      </w:pPr>
      <w:r>
        <w:rPr>
          <w:rFonts w:cs="Arial" w:ascii="Arial" w:hAnsi="Arial"/>
          <w:sz w:val="28"/>
          <w:szCs w:val="28"/>
          <w:lang w:eastAsia="en-US"/>
        </w:rPr>
      </w:r>
    </w:p>
    <w:tbl>
      <w:tblPr>
        <w:tblStyle w:val="af"/>
        <w:tblpPr w:vertAnchor="margin" w:horzAnchor="text" w:leftFromText="180" w:rightFromText="180" w:tblpX="-431" w:tblpY="611"/>
        <w:tblW w:w="15488" w:type="dxa"/>
        <w:jc w:val="left"/>
        <w:tblInd w:w="108" w:type="dxa"/>
        <w:tblLayout w:type="fixed"/>
        <w:tblCellMar>
          <w:top w:w="0" w:type="dxa"/>
          <w:left w:w="108" w:type="dxa"/>
          <w:bottom w:w="0" w:type="dxa"/>
          <w:right w:w="108" w:type="dxa"/>
        </w:tblCellMar>
        <w:tblLook w:val="04a0"/>
      </w:tblPr>
      <w:tblGrid>
        <w:gridCol w:w="789"/>
        <w:gridCol w:w="6662"/>
        <w:gridCol w:w="1728"/>
        <w:gridCol w:w="70"/>
        <w:gridCol w:w="2257"/>
        <w:gridCol w:w="1875"/>
        <w:gridCol w:w="2097"/>
        <w:gridCol w:w="9"/>
      </w:tblGrid>
      <w:tr>
        <w:trPr/>
        <w:tc>
          <w:tcPr>
            <w:tcW w:w="15487" w:type="dxa"/>
            <w:gridSpan w:val="8"/>
            <w:tcBorders>
              <w:top w:val="nil"/>
              <w:left w:val="nil"/>
              <w:right w:val="nil"/>
            </w:tcBorders>
          </w:tcPr>
          <w:p>
            <w:pPr>
              <w:pStyle w:val="Normal"/>
              <w:spacing w:before="0" w:after="0"/>
              <w:jc w:val="right"/>
              <w:rPr>
                <w:rFonts w:ascii="Arial" w:hAnsi="Arial" w:cs="Arial"/>
                <w:sz w:val="28"/>
                <w:szCs w:val="28"/>
              </w:rPr>
            </w:pPr>
            <w:r>
              <w:rPr>
                <w:rFonts w:cs="Arial" w:ascii="Arial" w:hAnsi="Arial"/>
                <w:kern w:val="0"/>
                <w:sz w:val="28"/>
                <w:szCs w:val="28"/>
                <w:lang w:bidi="ar-SA"/>
              </w:rPr>
              <w:t xml:space="preserve">Приложение </w:t>
            </w:r>
          </w:p>
          <w:p>
            <w:pPr>
              <w:pStyle w:val="Normal"/>
              <w:spacing w:before="0" w:after="0"/>
              <w:jc w:val="center"/>
              <w:rPr>
                <w:rFonts w:ascii="Arial" w:hAnsi="Arial" w:cs="Arial"/>
                <w:b/>
                <w:sz w:val="28"/>
                <w:szCs w:val="28"/>
              </w:rPr>
            </w:pPr>
            <w:r>
              <w:rPr>
                <w:rFonts w:cs="Arial" w:ascii="Arial" w:hAnsi="Arial"/>
                <w:b/>
                <w:kern w:val="0"/>
                <w:sz w:val="28"/>
                <w:szCs w:val="28"/>
                <w:lang w:bidi="ar-SA"/>
              </w:rPr>
              <w:t xml:space="preserve">КАЛЕНДАРНЫЙ ПЛАН ВОСПИТАТЕЛЬНОЙ РАБОТЫ ДЕТСКОГО ЛАГЕРЯ НА 2026 год </w:t>
            </w:r>
          </w:p>
          <w:p>
            <w:pPr>
              <w:pStyle w:val="Normal"/>
              <w:spacing w:before="0" w:after="0"/>
              <w:jc w:val="center"/>
              <w:rPr>
                <w:rFonts w:ascii="Arial" w:hAnsi="Arial" w:cs="Arial"/>
                <w:b/>
                <w:sz w:val="28"/>
                <w:szCs w:val="28"/>
              </w:rPr>
            </w:pPr>
            <w:r>
              <w:rPr>
                <w:rFonts w:cs="Arial" w:ascii="Arial" w:hAnsi="Arial"/>
                <w:b/>
                <w:kern w:val="0"/>
                <w:sz w:val="28"/>
                <w:szCs w:val="28"/>
                <w:lang w:bidi="ar-SA"/>
              </w:rPr>
            </w:r>
          </w:p>
          <w:p>
            <w:pPr>
              <w:pStyle w:val="Normal"/>
              <w:spacing w:before="0" w:after="0"/>
              <w:jc w:val="center"/>
              <w:rPr>
                <w:rFonts w:ascii="Arial" w:hAnsi="Arial" w:cs="Arial"/>
                <w:sz w:val="28"/>
                <w:szCs w:val="28"/>
              </w:rPr>
            </w:pPr>
            <w:r>
              <w:rPr>
                <w:rFonts w:cs="Arial" w:ascii="Arial" w:hAnsi="Arial"/>
                <w:kern w:val="0"/>
                <w:sz w:val="28"/>
                <w:szCs w:val="28"/>
                <w:lang w:bidi="ar-SA"/>
              </w:rPr>
            </w:r>
          </w:p>
          <w:p>
            <w:pPr>
              <w:pStyle w:val="NoSpacing"/>
              <w:spacing w:before="0" w:after="0"/>
              <w:ind w:firstLine="604"/>
              <w:jc w:val="both"/>
              <w:rPr>
                <w:rFonts w:ascii="Arial" w:hAnsi="Arial" w:cs="Arial"/>
                <w:sz w:val="28"/>
                <w:szCs w:val="28"/>
              </w:rPr>
            </w:pPr>
            <w:r>
              <w:rPr>
                <w:rFonts w:cs="Arial" w:ascii="Arial" w:hAnsi="Arial"/>
                <w:kern w:val="0"/>
                <w:sz w:val="28"/>
                <w:szCs w:val="28"/>
                <w:lang w:eastAsia="ru-RU" w:bidi="ar-SA"/>
              </w:rPr>
              <w:t>Календарный план воспитательной работы детского лагеря составлен с целью конкретизации форм, видов воспитательной деятельности и организации единого пространства воспитательной работы детского лагеря. План разделен на модули, которые отражают направления воспитательной работы детского лагеря в соответствии с Программой воспитания и определяет уровни проведения мероприятий. 2026 год Указом Президента Российской Федерации объявлен Годом единства народов России.</w:t>
            </w:r>
          </w:p>
          <w:p>
            <w:pPr>
              <w:pStyle w:val="ConsPlusTitle"/>
              <w:widowControl/>
              <w:numPr>
                <w:ilvl w:val="0"/>
                <w:numId w:val="0"/>
              </w:numPr>
              <w:spacing w:before="0" w:after="0"/>
              <w:jc w:val="center"/>
              <w:outlineLvl w:val="1"/>
              <w:rPr>
                <w:rFonts w:ascii="Arial" w:hAnsi="Arial" w:cs="Arial"/>
                <w:sz w:val="28"/>
                <w:szCs w:val="28"/>
              </w:rPr>
            </w:pPr>
            <w:bookmarkStart w:id="1" w:name="_Toc229655860"/>
            <w:r>
              <w:rPr>
                <w:rFonts w:cs="Arial" w:ascii="Arial" w:hAnsi="Arial"/>
                <w:sz w:val="28"/>
                <w:szCs w:val="28"/>
                <w:lang w:bidi="ar-SA"/>
              </w:rPr>
              <w:t>Организационный период смены</w:t>
            </w:r>
            <w:bookmarkEnd w:id="1"/>
          </w:p>
          <w:p>
            <w:pPr>
              <w:pStyle w:val="ConsPlusTitle"/>
              <w:widowControl/>
              <w:numPr>
                <w:ilvl w:val="0"/>
                <w:numId w:val="0"/>
              </w:numPr>
              <w:spacing w:before="0" w:after="0"/>
              <w:jc w:val="center"/>
              <w:outlineLvl w:val="2"/>
              <w:rPr>
                <w:rFonts w:ascii="Arial" w:hAnsi="Arial" w:cs="Arial"/>
                <w:sz w:val="28"/>
                <w:szCs w:val="28"/>
              </w:rPr>
            </w:pPr>
            <w:bookmarkStart w:id="2" w:name="_Toc229655861"/>
            <w:r>
              <w:rPr>
                <w:rFonts w:cs="Arial" w:ascii="Arial" w:hAnsi="Arial"/>
                <w:sz w:val="28"/>
                <w:szCs w:val="28"/>
                <w:lang w:bidi="ar-SA"/>
              </w:rPr>
              <w:t>Общелагерный уровень (инвариантные формы)</w:t>
            </w:r>
            <w:bookmarkEnd w:id="2"/>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Линейка или церемония открытия смены. Торжественный старт смены, образец отношения к государственным символам. Ключевые категории: Родина, Россия, малая Родина, дом. Блок о культуре и истории России. Вынос Государственного флага Российской Федерации. Исполнение Государственного гимна Российской Федерации. Приветственное слово представителей администрации. Блок о содержании программы смены, игровой модели. Творческие номера с участием педагогического состава и детей. Включение регионального компонента через музыкальное сопровождение, перечисление населенных пунктов - малой Родины детей.</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Хозяйственный сбор детского лагеря. Формирование правил безопасного поведения. Демонстрация ценности труда. Общий сбор детского лагеря. Знакомство с территорией. Знакомство с сотрудниками. Знакомство с правилами и традициями. Подведение итогов: договоренность о правилах совместной жизни в детском лагере, которая может быть закреплена в виде свода на отрядных уголках.</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Содержание блоков выстраивается исходя из особенностей деятельности в условиях той или иной формы детского лагеря.</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Презентация программы смены или введение в игровую модель смены. Знакомство с идеей программы, игровым маршрутом. Представление объединений по интересам (дополнительное образование) в игровом контексте. Старт сюжета (задания для отрядов, появление героев/персонажей). Итог: понимание детьми - участниками смен плана смены, своих возможностей и перспектив в рамках смены. Интерактивный формат, отличающийся от классно-урочной системы.</w:t>
            </w:r>
          </w:p>
          <w:p>
            <w:pPr>
              <w:pStyle w:val="NoSpacing"/>
              <w:spacing w:before="0" w:after="0"/>
              <w:ind w:firstLine="604"/>
              <w:jc w:val="both"/>
              <w:rPr>
                <w:rFonts w:ascii="Arial" w:hAnsi="Arial" w:cs="Arial"/>
                <w:sz w:val="28"/>
                <w:szCs w:val="28"/>
              </w:rPr>
            </w:pPr>
            <w:r>
              <w:rPr>
                <w:rFonts w:cs="Arial" w:ascii="Arial" w:hAnsi="Arial"/>
                <w:kern w:val="0"/>
                <w:sz w:val="28"/>
                <w:szCs w:val="28"/>
                <w:lang w:eastAsia="ru-RU" w:bidi="ar-SA"/>
              </w:rPr>
            </w:r>
          </w:p>
          <w:p>
            <w:pPr>
              <w:pStyle w:val="ConsPlusTitle"/>
              <w:widowControl/>
              <w:numPr>
                <w:ilvl w:val="0"/>
                <w:numId w:val="0"/>
              </w:numPr>
              <w:spacing w:before="0" w:after="0"/>
              <w:jc w:val="center"/>
              <w:outlineLvl w:val="2"/>
              <w:rPr>
                <w:rFonts w:ascii="Arial" w:hAnsi="Arial" w:cs="Arial"/>
                <w:sz w:val="28"/>
                <w:szCs w:val="28"/>
              </w:rPr>
            </w:pPr>
            <w:bookmarkStart w:id="3" w:name="_Toc229655862"/>
            <w:r>
              <w:rPr>
                <w:rFonts w:cs="Arial" w:ascii="Arial" w:hAnsi="Arial"/>
                <w:sz w:val="28"/>
                <w:szCs w:val="28"/>
                <w:lang w:bidi="ar-SA"/>
              </w:rPr>
              <w:t>Отрядный уровень (инвариантные формы)</w:t>
            </w:r>
            <w:bookmarkEnd w:id="3"/>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Инструктажи. Обозначение ценностей жизни, здоровья и безопасности. Для детей младшего школьного возраста возможны варианты создания свода правил в виде рисунков, для детей среднего и старшего школьного возраста - варианты комиксов, создание коротких видеороликов (инструкций). Ведение журнала инструктажей, включение необходимых инструкций исходя из специфики формы организации отдыха детей и их оздоровления.</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Игры на знакомство, командообразование, выявление лидеров. Выбор игр соотносится с формированием уважительного отношения к личности ребенка и формированию у него базовых ценностей российского общества, способствует развитию коммуникации и созданию комфортной эмоционально-психологической атмосферы в отряде.</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Условия проведения игр могут видоизменяться, включая элементы веревочного курса или подвижных форм деятельности, в зависимости от условий и специфики детского лагеря.</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Организационный сбор отряда. Определение названия отряда, отражающее смысловые основы содержания программы смены, соотносимое с традиционными российскими духовно-нравственными ценностями. Выборы представителей органов самоуправления, включая общелагерный уровень и отрядный. Постановка общей цели и договоренность о правилах совместной жизни и деятельности.</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Огонек знакомства. Традиции огонька. Уважение к личности. Формирование ценности человека, команды и дружбы. Рассказ о себе: интересы, ожидания от смены. Доверительный диалог в тематике смены. Традиции и правила отрядного огонька. Для пришкольных детских лагерей возможен формат творческого вечера с представлением визитных карточек участников или команд.</w:t>
            </w:r>
          </w:p>
          <w:p>
            <w:pPr>
              <w:pStyle w:val="ConsPlusTitle"/>
              <w:widowControl/>
              <w:numPr>
                <w:ilvl w:val="0"/>
                <w:numId w:val="0"/>
              </w:numPr>
              <w:spacing w:before="0" w:after="0"/>
              <w:jc w:val="center"/>
              <w:outlineLvl w:val="1"/>
              <w:rPr>
                <w:rFonts w:ascii="Arial" w:hAnsi="Arial" w:cs="Arial"/>
                <w:sz w:val="28"/>
                <w:szCs w:val="28"/>
              </w:rPr>
            </w:pPr>
            <w:bookmarkStart w:id="4" w:name="_Toc229655863"/>
            <w:r>
              <w:rPr>
                <w:rFonts w:cs="Arial" w:ascii="Arial" w:hAnsi="Arial"/>
                <w:sz w:val="28"/>
                <w:szCs w:val="28"/>
                <w:lang w:bidi="ar-SA"/>
              </w:rPr>
              <w:t>Основной период смены</w:t>
            </w:r>
            <w:bookmarkEnd w:id="4"/>
          </w:p>
          <w:p>
            <w:pPr>
              <w:pStyle w:val="ConsPlusTitle"/>
              <w:widowControl/>
              <w:numPr>
                <w:ilvl w:val="0"/>
                <w:numId w:val="0"/>
              </w:numPr>
              <w:spacing w:before="0" w:after="0"/>
              <w:jc w:val="center"/>
              <w:outlineLvl w:val="2"/>
              <w:rPr>
                <w:rFonts w:ascii="Arial" w:hAnsi="Arial" w:cs="Arial"/>
                <w:sz w:val="28"/>
                <w:szCs w:val="28"/>
              </w:rPr>
            </w:pPr>
            <w:bookmarkStart w:id="5" w:name="_Toc229655864"/>
            <w:r>
              <w:rPr>
                <w:rFonts w:cs="Arial" w:ascii="Arial" w:hAnsi="Arial"/>
                <w:sz w:val="28"/>
                <w:szCs w:val="28"/>
                <w:lang w:bidi="ar-SA"/>
              </w:rPr>
              <w:t>Общелагерный уровень (инвариантные формы)</w:t>
            </w:r>
            <w:bookmarkEnd w:id="5"/>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Утренний подъем Государственного флага Российской Федерации. Ключевая задача: формирование уважительного отношения и чувства сопричастности к государственным символам. Право поднять Государственный флаг предоставляется одному из участников смены, оглашаются его успехи или достижения. Исполнение Государственного гимна Российской Федерации. Эмоциональный старт дня. Возможно привлечение к организации события представителей дежурного по территории или столовой, объединение взрослых и детей. Данная форма может быть реализована ежедневно.</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Утренняя гигиеническая гимнастика. Ценность здоровья, развития. Демонстрация позитивного личного примера со стороны вожатско-педагогического коллектива.</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Тренировочная пожарная эвакуация. Обеспечение безопасного пребывания на территории детского лагеря.</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Тематические дни и мероприятия в соответствии с государственными и профессиональными праздниками, а также памятными днями.</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Тематические события должны учитывать региональный компонент. Перечень праздников может быть дополнен праздниками и памятными событиями конкретного субъекта Российской Федерации.</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Тематические дни: День Памяти. Ценность жизни, человека, мира. Линейка или церемония старта дня. Военно-спортивные игры (в том числе "Зарничка", "Зарница", "Орленок"). Просветительский проект "Без срока давности". Конкурс-смотр строя и песни. Литературно-музыкальные постановки (в том числе в форме концерта вожатых). Кинопросмотры. Часы мужества. Знакомство с героями Всероссийской общественно-государственной инициативы. Завершение дня на позитивном эмоциональном фоне.</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Тематические дни: День Единства или День России, или День культуры России. Ценность Родины, семьи, жизни, единства. Торжественная линейка или церемония старта дня. Конкурсы на знание родного языка (включая языки народов России). Тематические отрядные дела. Фестиваль дворовых игр или игр народов России. Литературно-музыкальные постановки. Театральные постановки. Творческие и вдохновляющие встречи. Кинопросмотр. Выставки изобразительного искусства.</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Тематические дни: День Семьи. Ценность семьи, Родины. Тематический старт дня. Активности для детей и родителей (законных представителей). Кинопросмотры. Диалоги о ценностях и семейных традициях. Фотовыставки. Встречи с династиями сотрудников организации отдыха детей и их оздоровления.</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Тематические дни: День Здоровья и Спорта. Ценность жизни, здоровья. Тематический старт дня. Спортивные соревнования (индивидуальные и командные). Отрядные дела о героях отечественного спорта. Творческие встречи со спортсменами субъекта Российской Федерации.</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Тематические дни: День Безопасности. Ценность жизни, сохранение здоровья, здоровый образ жизни. Тематический старт дня. Практические занятия с детьми по правилам безопасного поведения на дорогах, в транспорте, на объектах транспортной инфраструктуры, природе, водных объектах, в быту и социуме. Информационно-пропагандистские мероприятия, направленные на формирование и поддержку навыков здорового образа жизни. Тематические открытые уроки, конкурсы на знание правил дорожного движения. Практические занятия по оказанию первой помощи. Мероприятия, направленные на формирование цифровой грамотности несовершеннолетних.</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Тематические дни: День Профессий. Ценность развития, Родины. Тематический старт дня. Творческие встречи и мастер-классы от сотрудников детского лагеря. Профессиональные пробы. Ярмарка профессий. Конкурсы мастерства. Встречи с представителями профессиональных образовательных организаций и организаций высшего образования, представителями предприятий (в экскурсионном формате при наличии возможностей).</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Тематические дни: День Общероссийского общественно-государственного движения детей и молодежи (далее - Движение Первых). Ценность дружбы, развития, единства, страны. Тематический старт дня. Знакомство с миссией, ценностями, ключевыми направлениями и проектами Движения Первых. Мероприятия современных, интересных детям форматов: игры, проектные сессии, коллективно-творческое дело, классные встречи.</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Сборы и деятельность органов детского самоуправления. Деятельность раскрывает ценности, обозначенные федеральной программой воспитательной работы для организаций отдыха детей и их оздоровления: здоровье, безопасность, творчество, развитие. Организация работы происходит как на общелагерном уровне (представители каждого отряда), так и дополняется отрядным уровнем в связке с игровой моделью смены. Интеграция с игровой моделью, в том числе включая выбор формы и наименований объединений.</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Занятия секций, студий и кружков. Культура и история России. Научные достижения и открытия. Спортивная гордость страны. Непрерывная система дополнительного образования детей (связь с объединениями, которые дети посещают в дополнении к учебному процессу в учебное время).</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Тематические конкурсы и соревнования. Расширение спектра возможностей для развития способностей детей, демонстрации талантов и проявления инициативы (при реализации конкурсов и соревнований детско-вожатской творческой группой). Применение принципов справедливости, открытости и непредвзятости.</w:t>
            </w:r>
          </w:p>
          <w:p>
            <w:pPr>
              <w:pStyle w:val="ConsPlusTitle"/>
              <w:widowControl/>
              <w:numPr>
                <w:ilvl w:val="0"/>
                <w:numId w:val="0"/>
              </w:numPr>
              <w:spacing w:before="0" w:after="0"/>
              <w:jc w:val="center"/>
              <w:outlineLvl w:val="2"/>
              <w:rPr>
                <w:rFonts w:ascii="Arial" w:hAnsi="Arial" w:cs="Arial"/>
                <w:sz w:val="28"/>
                <w:szCs w:val="28"/>
              </w:rPr>
            </w:pPr>
            <w:bookmarkStart w:id="6" w:name="_Toc229655865"/>
            <w:r>
              <w:rPr>
                <w:rFonts w:cs="Arial" w:ascii="Arial" w:hAnsi="Arial"/>
                <w:sz w:val="28"/>
                <w:szCs w:val="28"/>
                <w:lang w:bidi="ar-SA"/>
              </w:rPr>
              <w:t>Отрядный уровень (инвариантные формы)</w:t>
            </w:r>
            <w:bookmarkEnd w:id="6"/>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Утренний информационный сбор отряда. Эмоциональный и информативный старт дня, который позволяет каждому ребенку увидеть и понять свой собственный маршрут в рамках дня, составить цели и план по их исполнению. Распределение поручений. Определение цели отряда на день. Исполнение песни отряда.</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Вечерний сбор отряда. Подведение итогов и анализ деятельности в течения дня, заполнение экрана настроения, экрана участия, обращение к отрядному уголку. Формирование у ребенка навыков самоанализа, уважения к мнению других людей. Ключевая задача для вожатого или педагога: диагностика результатов и воспитательного эффекта программы смены, формирование напарническим составом предложений по корректировке программы при необходимости.</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Огонек середины смены. Снятие эмоционального напряжения (пик "привыкания"), мотивация на вторую половину смены, предварительные итоги и успехи каждого в отряде. Возможен формат "Расскажи мне обо мне" и другие. Для детских лагерей дневного пребывания возможен формат интерактивного театра или эссе или рассказов друг о друге с целью демонстрации сильных сторон и талантов друг друга, благодарности.</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Тематические огоньки/беседы. Обсуждение нравственных вопросов, усиление воспитательного эффекта и закрепление личного принятия общечеловеческих ценностей.</w:t>
            </w:r>
          </w:p>
          <w:p>
            <w:pPr>
              <w:pStyle w:val="ConsPlusTitle"/>
              <w:widowControl/>
              <w:numPr>
                <w:ilvl w:val="0"/>
                <w:numId w:val="0"/>
              </w:numPr>
              <w:spacing w:before="0" w:after="0"/>
              <w:jc w:val="center"/>
              <w:outlineLvl w:val="1"/>
              <w:rPr>
                <w:rFonts w:ascii="Arial" w:hAnsi="Arial" w:cs="Arial"/>
                <w:sz w:val="28"/>
                <w:szCs w:val="28"/>
              </w:rPr>
            </w:pPr>
            <w:bookmarkStart w:id="7" w:name="_Toc229655866"/>
            <w:r>
              <w:rPr>
                <w:rFonts w:cs="Arial" w:ascii="Arial" w:hAnsi="Arial"/>
                <w:sz w:val="28"/>
                <w:szCs w:val="28"/>
                <w:lang w:bidi="ar-SA"/>
              </w:rPr>
              <w:t>Итоговый период смены</w:t>
            </w:r>
            <w:bookmarkEnd w:id="7"/>
          </w:p>
          <w:p>
            <w:pPr>
              <w:pStyle w:val="ConsPlusTitle"/>
              <w:widowControl/>
              <w:numPr>
                <w:ilvl w:val="0"/>
                <w:numId w:val="0"/>
              </w:numPr>
              <w:spacing w:before="0" w:after="0"/>
              <w:jc w:val="center"/>
              <w:outlineLvl w:val="2"/>
              <w:rPr>
                <w:rFonts w:ascii="Arial" w:hAnsi="Arial" w:cs="Arial"/>
                <w:sz w:val="28"/>
                <w:szCs w:val="28"/>
              </w:rPr>
            </w:pPr>
            <w:bookmarkStart w:id="8" w:name="_Toc229655867"/>
            <w:r>
              <w:rPr>
                <w:rFonts w:cs="Arial" w:ascii="Arial" w:hAnsi="Arial"/>
                <w:sz w:val="28"/>
                <w:szCs w:val="28"/>
                <w:lang w:bidi="ar-SA"/>
              </w:rPr>
              <w:t>Общелагерный уровень (инвариантные формы)</w:t>
            </w:r>
            <w:bookmarkEnd w:id="8"/>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Линейка или церемония закрытия смены. Торжественное подведение итогов, демонстрация лучшего опыта, который получили участники смены. Определение перспектив и новых целей. Вынос Государственного флага Российской Федерации. Содержательное подведение итогов. Награждение отрядное, индивидуальное, включая сотрудников. Обеспечение торжественности формы работы: общий сбор, музыкальное и визуальное сопровождение.</w:t>
            </w:r>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Презентация результатов деятельности кружков или секций. Культурное и научное наследие мира и страны. Имена, прославившие Россию. Великие мастера. Творчество и мастерство. Возможен формат ярмарки, выставки, фестиваля. Приветствуется включение руководителей научных, творческих, спортивных объединений.</w:t>
            </w:r>
          </w:p>
          <w:p>
            <w:pPr>
              <w:pStyle w:val="ConsPlusTitle"/>
              <w:widowControl/>
              <w:numPr>
                <w:ilvl w:val="0"/>
                <w:numId w:val="0"/>
              </w:numPr>
              <w:spacing w:before="0" w:after="0"/>
              <w:jc w:val="center"/>
              <w:outlineLvl w:val="2"/>
              <w:rPr>
                <w:rFonts w:ascii="Arial" w:hAnsi="Arial" w:cs="Arial"/>
                <w:sz w:val="28"/>
                <w:szCs w:val="28"/>
              </w:rPr>
            </w:pPr>
            <w:bookmarkStart w:id="9" w:name="_Toc229655868"/>
            <w:r>
              <w:rPr>
                <w:rFonts w:cs="Arial" w:ascii="Arial" w:hAnsi="Arial"/>
                <w:sz w:val="28"/>
                <w:szCs w:val="28"/>
                <w:lang w:bidi="ar-SA"/>
              </w:rPr>
              <w:t>Отрядный уровень (инвариантные формы)</w:t>
            </w:r>
            <w:bookmarkEnd w:id="9"/>
          </w:p>
          <w:p>
            <w:pPr>
              <w:pStyle w:val="ConsPlusNormal"/>
              <w:widowControl/>
              <w:spacing w:before="0" w:after="0"/>
              <w:ind w:firstLine="540"/>
              <w:jc w:val="both"/>
              <w:rPr>
                <w:rFonts w:ascii="Arial" w:hAnsi="Arial" w:cs="Arial"/>
                <w:sz w:val="28"/>
                <w:szCs w:val="28"/>
              </w:rPr>
            </w:pPr>
            <w:r>
              <w:rPr>
                <w:rFonts w:cs="Arial" w:ascii="Arial" w:hAnsi="Arial"/>
                <w:sz w:val="28"/>
                <w:szCs w:val="28"/>
                <w:lang w:bidi="ar-SA"/>
              </w:rPr>
              <w:t>Итоговый сбор отряда. Закрепление ценности команды и дружбы. Помощь каждому участнику смены увидеть свой рост и позитивные изменения. Презентация представителями органов самоуправления результатов деятельности. Подведение итогов достижения общей цели и выполнения правил совместной жизни и деятельности. Связь с организационным сбором отряда, опора на отрядный уголок. Награждение и поощрение каждого участника отряда.</w:t>
            </w:r>
          </w:p>
          <w:p>
            <w:pPr>
              <w:pStyle w:val="ConsPlusNormal"/>
              <w:widowControl/>
              <w:spacing w:before="0" w:after="0"/>
              <w:ind w:firstLine="540"/>
              <w:jc w:val="both"/>
              <w:rPr>
                <w:sz w:val="20"/>
                <w:lang w:bidi="ar-SA"/>
              </w:rPr>
            </w:pPr>
            <w:r>
              <w:rPr>
                <w:rFonts w:cs="Arial" w:ascii="Arial" w:hAnsi="Arial"/>
                <w:sz w:val="28"/>
                <w:szCs w:val="28"/>
                <w:lang w:bidi="ar-SA"/>
              </w:rPr>
              <w:t>Прощальный огонек. Определение каждым ребенком ценного опыта, полученного в смене. Благодарность команде. Определение перспектив дальнейшего развития.</w:t>
            </w:r>
            <w:r>
              <w:rPr>
                <w:sz w:val="20"/>
                <w:lang w:bidi="ar-SA"/>
              </w:rPr>
              <w:t xml:space="preserve"> </w:t>
            </w:r>
          </w:p>
          <w:p>
            <w:pPr>
              <w:pStyle w:val="ConsPlusNormal"/>
              <w:widowControl/>
              <w:spacing w:before="0" w:after="0"/>
              <w:ind w:firstLine="540"/>
              <w:jc w:val="both"/>
              <w:rPr>
                <w:sz w:val="20"/>
                <w:lang w:bidi="ar-SA"/>
              </w:rPr>
            </w:pPr>
            <w:r>
              <w:rPr>
                <w:sz w:val="20"/>
                <w:lang w:bidi="ar-SA"/>
              </w:rPr>
            </w:r>
          </w:p>
        </w:tc>
      </w:tr>
      <w:tr>
        <w:trPr/>
        <w:tc>
          <w:tcPr>
            <w:tcW w:w="789" w:type="dxa"/>
            <w:vMerge w:val="restart"/>
            <w:tcBorders/>
          </w:tcPr>
          <w:p>
            <w:pPr>
              <w:pStyle w:val="NoSpacing"/>
              <w:spacing w:before="0" w:after="0"/>
              <w:jc w:val="center"/>
              <w:rPr>
                <w:rFonts w:ascii="Arial" w:hAnsi="Arial" w:cs="Arial"/>
                <w:sz w:val="28"/>
                <w:szCs w:val="28"/>
              </w:rPr>
            </w:pPr>
            <w:r>
              <w:rPr>
                <w:rFonts w:cs="Arial" w:ascii="Arial" w:hAnsi="Arial"/>
                <w:kern w:val="0"/>
                <w:sz w:val="28"/>
                <w:szCs w:val="28"/>
                <w:lang w:eastAsia="ru-RU" w:bidi="ar-SA"/>
              </w:rPr>
              <w:t xml:space="preserve">№ </w:t>
            </w:r>
            <w:r>
              <w:rPr>
                <w:rFonts w:cs="Arial" w:ascii="Arial" w:hAnsi="Arial"/>
                <w:kern w:val="0"/>
                <w:sz w:val="28"/>
                <w:szCs w:val="28"/>
                <w:lang w:eastAsia="ru-RU" w:bidi="ar-SA"/>
              </w:rPr>
              <w:t>п/п</w:t>
            </w:r>
          </w:p>
        </w:tc>
        <w:tc>
          <w:tcPr>
            <w:tcW w:w="6662" w:type="dxa"/>
            <w:vMerge w:val="restart"/>
            <w:tcBorders/>
          </w:tcPr>
          <w:p>
            <w:pPr>
              <w:pStyle w:val="NoSpacing"/>
              <w:spacing w:before="0" w:after="0"/>
              <w:jc w:val="center"/>
              <w:rPr>
                <w:rFonts w:ascii="Arial" w:hAnsi="Arial" w:cs="Arial"/>
                <w:sz w:val="28"/>
                <w:szCs w:val="28"/>
              </w:rPr>
            </w:pPr>
            <w:r>
              <w:rPr>
                <w:rFonts w:cs="Arial" w:ascii="Arial" w:hAnsi="Arial"/>
                <w:kern w:val="0"/>
                <w:sz w:val="28"/>
                <w:szCs w:val="28"/>
                <w:lang w:eastAsia="ru-RU" w:bidi="ar-SA"/>
              </w:rPr>
              <w:t>Наименование мероприятия</w:t>
            </w:r>
          </w:p>
        </w:tc>
        <w:tc>
          <w:tcPr>
            <w:tcW w:w="1798" w:type="dxa"/>
            <w:gridSpan w:val="2"/>
            <w:vMerge w:val="restart"/>
            <w:tcBorders/>
          </w:tcPr>
          <w:p>
            <w:pPr>
              <w:pStyle w:val="NoSpacing"/>
              <w:spacing w:before="0" w:after="0"/>
              <w:jc w:val="center"/>
              <w:rPr>
                <w:rFonts w:ascii="Arial" w:hAnsi="Arial" w:cs="Arial"/>
                <w:sz w:val="28"/>
                <w:szCs w:val="28"/>
              </w:rPr>
            </w:pPr>
            <w:r>
              <w:rPr>
                <w:rFonts w:cs="Arial" w:ascii="Arial" w:hAnsi="Arial"/>
                <w:kern w:val="0"/>
                <w:sz w:val="28"/>
                <w:szCs w:val="28"/>
                <w:lang w:eastAsia="ru-RU" w:bidi="ar-SA"/>
              </w:rPr>
              <w:t>Срок проведения</w:t>
            </w:r>
          </w:p>
        </w:tc>
        <w:tc>
          <w:tcPr>
            <w:tcW w:w="6229" w:type="dxa"/>
            <w:gridSpan w:val="3"/>
            <w:tcBorders/>
          </w:tcPr>
          <w:p>
            <w:pPr>
              <w:pStyle w:val="NoSpacing"/>
              <w:spacing w:before="0" w:after="0"/>
              <w:jc w:val="center"/>
              <w:rPr>
                <w:rFonts w:ascii="Arial" w:hAnsi="Arial" w:cs="Arial"/>
                <w:sz w:val="28"/>
                <w:szCs w:val="28"/>
              </w:rPr>
            </w:pPr>
            <w:r>
              <w:rPr>
                <w:rFonts w:cs="Arial" w:ascii="Arial" w:hAnsi="Arial"/>
                <w:kern w:val="0"/>
                <w:sz w:val="28"/>
                <w:szCs w:val="28"/>
                <w:lang w:eastAsia="ru-RU" w:bidi="ar-SA"/>
              </w:rPr>
              <w:t>Уровень проведения</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vMerge w:val="continue"/>
            <w:tcBorders/>
          </w:tcPr>
          <w:p>
            <w:pPr>
              <w:pStyle w:val="NoSpacing"/>
              <w:spacing w:before="0" w:after="0"/>
              <w:jc w:val="center"/>
              <w:rPr>
                <w:rFonts w:ascii="Arial" w:hAnsi="Arial" w:cs="Arial"/>
                <w:sz w:val="28"/>
                <w:szCs w:val="28"/>
              </w:rPr>
            </w:pPr>
            <w:r>
              <w:rPr>
                <w:rFonts w:cs="Arial" w:ascii="Arial" w:hAnsi="Arial"/>
                <w:kern w:val="0"/>
                <w:sz w:val="28"/>
                <w:szCs w:val="28"/>
                <w:lang w:eastAsia="ru-RU" w:bidi="ar-SA"/>
              </w:rPr>
            </w:r>
          </w:p>
        </w:tc>
        <w:tc>
          <w:tcPr>
            <w:tcW w:w="6662" w:type="dxa"/>
            <w:vMerge w:val="continue"/>
            <w:tcBorders/>
          </w:tcPr>
          <w:p>
            <w:pPr>
              <w:pStyle w:val="NoSpacing"/>
              <w:spacing w:before="0" w:after="0"/>
              <w:jc w:val="center"/>
              <w:rPr>
                <w:rFonts w:ascii="Arial" w:hAnsi="Arial" w:cs="Arial"/>
                <w:color w:val="7030A0"/>
                <w:sz w:val="28"/>
                <w:szCs w:val="28"/>
              </w:rPr>
            </w:pPr>
            <w:r>
              <w:rPr>
                <w:rFonts w:cs="Arial" w:ascii="Arial" w:hAnsi="Arial"/>
                <w:color w:val="7030A0"/>
                <w:kern w:val="0"/>
                <w:sz w:val="28"/>
                <w:szCs w:val="28"/>
                <w:lang w:eastAsia="ru-RU" w:bidi="ar-SA"/>
              </w:rPr>
            </w:r>
          </w:p>
        </w:tc>
        <w:tc>
          <w:tcPr>
            <w:tcW w:w="1798" w:type="dxa"/>
            <w:gridSpan w:val="2"/>
            <w:vMerge w:val="continue"/>
            <w:tcBorders/>
          </w:tcPr>
          <w:p>
            <w:pPr>
              <w:pStyle w:val="NoSpacing"/>
              <w:spacing w:before="0" w:after="0"/>
              <w:jc w:val="center"/>
              <w:rPr>
                <w:rFonts w:ascii="Arial" w:hAnsi="Arial" w:cs="Arial"/>
                <w:sz w:val="28"/>
                <w:szCs w:val="28"/>
              </w:rPr>
            </w:pPr>
            <w:r>
              <w:rPr>
                <w:rFonts w:cs="Arial" w:ascii="Arial" w:hAnsi="Arial"/>
                <w:kern w:val="0"/>
                <w:sz w:val="28"/>
                <w:szCs w:val="28"/>
                <w:lang w:eastAsia="ru-RU" w:bidi="ar-SA"/>
              </w:rPr>
            </w:r>
          </w:p>
        </w:tc>
        <w:tc>
          <w:tcPr>
            <w:tcW w:w="2257" w:type="dxa"/>
            <w:tcBorders/>
          </w:tcPr>
          <w:p>
            <w:pPr>
              <w:pStyle w:val="NoSpacing"/>
              <w:spacing w:before="0" w:after="0"/>
              <w:jc w:val="center"/>
              <w:rPr>
                <w:rFonts w:ascii="Arial" w:hAnsi="Arial" w:cs="Arial"/>
                <w:sz w:val="28"/>
                <w:szCs w:val="28"/>
              </w:rPr>
            </w:pPr>
            <w:r>
              <w:rPr>
                <w:rFonts w:cs="Arial" w:ascii="Arial" w:hAnsi="Arial"/>
                <w:kern w:val="0"/>
                <w:sz w:val="28"/>
                <w:szCs w:val="28"/>
                <w:lang w:eastAsia="ru-RU" w:bidi="ar-SA"/>
              </w:rPr>
              <w:t>Всероссийский/</w:t>
            </w:r>
          </w:p>
          <w:p>
            <w:pPr>
              <w:pStyle w:val="NoSpacing"/>
              <w:spacing w:before="0" w:after="0"/>
              <w:jc w:val="center"/>
              <w:rPr>
                <w:rFonts w:ascii="Arial" w:hAnsi="Arial" w:cs="Arial"/>
                <w:sz w:val="28"/>
                <w:szCs w:val="28"/>
              </w:rPr>
            </w:pPr>
            <w:r>
              <w:rPr>
                <w:rFonts w:cs="Arial" w:ascii="Arial" w:hAnsi="Arial"/>
                <w:kern w:val="0"/>
                <w:sz w:val="28"/>
                <w:szCs w:val="28"/>
                <w:lang w:eastAsia="ru-RU" w:bidi="ar-SA"/>
              </w:rPr>
              <w:t>региональный/</w:t>
            </w:r>
          </w:p>
          <w:p>
            <w:pPr>
              <w:pStyle w:val="NoSpacing"/>
              <w:spacing w:before="0" w:after="0"/>
              <w:jc w:val="center"/>
              <w:rPr>
                <w:rFonts w:ascii="Arial" w:hAnsi="Arial" w:cs="Arial"/>
                <w:sz w:val="28"/>
                <w:szCs w:val="28"/>
              </w:rPr>
            </w:pPr>
            <w:r>
              <w:rPr>
                <w:rFonts w:cs="Arial" w:ascii="Arial" w:hAnsi="Arial"/>
                <w:kern w:val="0"/>
                <w:sz w:val="28"/>
                <w:szCs w:val="28"/>
                <w:lang w:eastAsia="ru-RU" w:bidi="ar-SA"/>
              </w:rPr>
              <w:t>районный</w:t>
            </w:r>
          </w:p>
        </w:tc>
        <w:tc>
          <w:tcPr>
            <w:tcW w:w="1875" w:type="dxa"/>
            <w:tcBorders/>
          </w:tcPr>
          <w:p>
            <w:pPr>
              <w:pStyle w:val="NoSpacing"/>
              <w:spacing w:before="0" w:after="0"/>
              <w:jc w:val="center"/>
              <w:rPr>
                <w:rFonts w:ascii="Arial" w:hAnsi="Arial" w:cs="Arial"/>
                <w:sz w:val="28"/>
                <w:szCs w:val="28"/>
              </w:rPr>
            </w:pPr>
            <w:r>
              <w:rPr>
                <w:rFonts w:cs="Arial" w:ascii="Arial" w:hAnsi="Arial"/>
                <w:kern w:val="0"/>
                <w:sz w:val="28"/>
                <w:szCs w:val="28"/>
                <w:lang w:eastAsia="ru-RU" w:bidi="ar-SA"/>
              </w:rPr>
              <w:t>Детский лагерь</w:t>
            </w:r>
          </w:p>
        </w:tc>
        <w:tc>
          <w:tcPr>
            <w:tcW w:w="2097" w:type="dxa"/>
            <w:tcBorders/>
          </w:tcPr>
          <w:p>
            <w:pPr>
              <w:pStyle w:val="NoSpacing"/>
              <w:spacing w:before="0" w:after="0"/>
              <w:jc w:val="center"/>
              <w:rPr>
                <w:rFonts w:ascii="Arial" w:hAnsi="Arial" w:cs="Arial"/>
                <w:sz w:val="28"/>
                <w:szCs w:val="28"/>
              </w:rPr>
            </w:pPr>
            <w:r>
              <w:rPr>
                <w:rFonts w:cs="Arial" w:ascii="Arial" w:hAnsi="Arial"/>
                <w:kern w:val="0"/>
                <w:sz w:val="28"/>
                <w:szCs w:val="28"/>
                <w:lang w:eastAsia="ru-RU" w:bidi="ar-SA"/>
              </w:rPr>
              <w:t>Отряд</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15478" w:type="dxa"/>
            <w:gridSpan w:val="7"/>
            <w:tcBorders/>
          </w:tcPr>
          <w:p>
            <w:pPr>
              <w:pStyle w:val="Normal"/>
              <w:spacing w:before="0" w:after="0"/>
              <w:jc w:val="center"/>
              <w:rPr>
                <w:rFonts w:ascii="Arial" w:hAnsi="Arial" w:cs="Arial"/>
                <w:b/>
                <w:color w:val="7030A0"/>
                <w:sz w:val="28"/>
                <w:szCs w:val="28"/>
              </w:rPr>
            </w:pPr>
            <w:r>
              <w:rPr>
                <w:rFonts w:cs="Arial" w:ascii="Arial" w:hAnsi="Arial"/>
                <w:kern w:val="0"/>
                <w:sz w:val="28"/>
                <w:szCs w:val="28"/>
                <w:lang w:bidi="ar-SA"/>
              </w:rPr>
              <w:t>ИНВАРИАНТНЫЙ БЛОКИ</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15478" w:type="dxa"/>
            <w:gridSpan w:val="7"/>
            <w:tcBorders/>
          </w:tcPr>
          <w:p>
            <w:pPr>
              <w:pStyle w:val="Normal"/>
              <w:spacing w:before="0" w:after="0"/>
              <w:jc w:val="left"/>
              <w:rPr>
                <w:rFonts w:ascii="Arial" w:hAnsi="Arial" w:cs="Arial"/>
                <w:sz w:val="28"/>
                <w:szCs w:val="28"/>
              </w:rPr>
            </w:pPr>
            <w:r>
              <w:rPr>
                <w:rFonts w:cs="Arial" w:ascii="Arial" w:hAnsi="Arial"/>
                <w:kern w:val="0"/>
                <w:sz w:val="28"/>
                <w:szCs w:val="28"/>
                <w:lang w:bidi="ar-SA"/>
              </w:rPr>
              <w:t>Блок «Мир»</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КТД «Диалог с Великим» (знакомство с известными людьми искусства, науки, музыки, хореографии, театра и кинематографа).</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Виртуальные экскурсии по залам известных российских музеев.</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Уроки доброты</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Проект «Открытая библиотека» чтение вслух отрывков из известных произведений разной направленности. </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Квест «Узоры смыслов»  расшифровка древних символов разных народов.</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04.08.2026г.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Конкурс чтецов народных сказок, былин и легенд в современной интерпретации.</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05.08.2026г.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«Трапезная палата» кулинарный поединок или лекторий о традициях национальной кухни разных народов.</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06.08.2026г.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«Этно-мода» дефиле костюмов, созданных из подручных материалов с элементами национальных узоров.</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13.08.2026</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«Нить дружбы» интеллектуальное шоу (квиз) на знание географии и  обычаев народов «России»</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17.08.2025г.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15478" w:type="dxa"/>
            <w:gridSpan w:val="7"/>
            <w:tcBorders/>
          </w:tcPr>
          <w:p>
            <w:pPr>
              <w:pStyle w:val="Normal"/>
              <w:spacing w:before="0" w:after="0"/>
              <w:jc w:val="center"/>
              <w:rPr>
                <w:rFonts w:ascii="Arial" w:hAnsi="Arial" w:cs="Arial"/>
                <w:sz w:val="28"/>
                <w:szCs w:val="28"/>
              </w:rPr>
            </w:pPr>
            <w:r>
              <w:rPr>
                <w:rFonts w:cs="Arial" w:ascii="Arial" w:hAnsi="Arial"/>
                <w:kern w:val="0"/>
                <w:sz w:val="28"/>
                <w:szCs w:val="28"/>
                <w:lang w:bidi="ar-SA"/>
              </w:rPr>
              <w:t>Блок «Россия»</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Торжественная церемония подъёма флага Российской Федерации, исполнение гимна Российской Федерации</w:t>
            </w:r>
          </w:p>
        </w:tc>
        <w:tc>
          <w:tcPr>
            <w:tcW w:w="1728"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Ежедневно</w:t>
            </w:r>
          </w:p>
        </w:tc>
        <w:tc>
          <w:tcPr>
            <w:tcW w:w="2327"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«Цветной ковер России»- фестиваль традиционных национальных праздников.</w:t>
            </w:r>
          </w:p>
        </w:tc>
        <w:tc>
          <w:tcPr>
            <w:tcW w:w="1728"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13.08.2026 г.</w:t>
            </w:r>
          </w:p>
        </w:tc>
        <w:tc>
          <w:tcPr>
            <w:tcW w:w="2327"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«Символы предков» - конкурс рисунков на асфальте.</w:t>
            </w:r>
          </w:p>
        </w:tc>
        <w:tc>
          <w:tcPr>
            <w:tcW w:w="1728"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2327"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«Деревянное зодчество земли Уватской» (использование материалов сборника «История земли Уватской)</w:t>
            </w:r>
          </w:p>
        </w:tc>
        <w:tc>
          <w:tcPr>
            <w:tcW w:w="1728"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18.08.2026г </w:t>
            </w:r>
          </w:p>
        </w:tc>
        <w:tc>
          <w:tcPr>
            <w:tcW w:w="2327"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Сохраняя память предков, «типы печей жителей Уватского района в </w:t>
            </w:r>
            <w:r>
              <w:rPr>
                <w:rFonts w:cs="Arial" w:ascii="Arial" w:hAnsi="Arial"/>
                <w:kern w:val="0"/>
                <w:sz w:val="28"/>
                <w:szCs w:val="28"/>
                <w:lang w:val="en-US" w:bidi="ar-SA"/>
              </w:rPr>
              <w:t>XIX</w:t>
            </w:r>
            <w:r>
              <w:rPr>
                <w:rFonts w:cs="Arial" w:ascii="Arial" w:hAnsi="Arial"/>
                <w:kern w:val="0"/>
                <w:sz w:val="28"/>
                <w:szCs w:val="28"/>
                <w:lang w:bidi="ar-SA"/>
              </w:rPr>
              <w:t xml:space="preserve"> и  </w:t>
            </w:r>
            <w:r>
              <w:rPr>
                <w:rFonts w:cs="Arial" w:ascii="Arial" w:hAnsi="Arial"/>
                <w:kern w:val="0"/>
                <w:sz w:val="28"/>
                <w:szCs w:val="28"/>
                <w:lang w:val="en-US" w:bidi="ar-SA"/>
              </w:rPr>
              <w:t>XX</w:t>
            </w:r>
            <w:r>
              <w:rPr>
                <w:rFonts w:cs="Arial" w:ascii="Arial" w:hAnsi="Arial"/>
                <w:kern w:val="0"/>
                <w:sz w:val="28"/>
                <w:szCs w:val="28"/>
                <w:lang w:bidi="ar-SA"/>
              </w:rPr>
              <w:t xml:space="preserve"> веках, использование материалов сборника «История земли Уватской»</w:t>
            </w:r>
          </w:p>
        </w:tc>
        <w:tc>
          <w:tcPr>
            <w:tcW w:w="1728"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18.08.2026г</w:t>
            </w:r>
          </w:p>
        </w:tc>
        <w:tc>
          <w:tcPr>
            <w:tcW w:w="2327"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Флешмоб «Моя область - моя гордость»</w:t>
            </w:r>
          </w:p>
        </w:tc>
        <w:tc>
          <w:tcPr>
            <w:tcW w:w="1728"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14.08.2026г</w:t>
            </w:r>
          </w:p>
        </w:tc>
        <w:tc>
          <w:tcPr>
            <w:tcW w:w="2327"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Региональный</w:t>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Эстафета добрых дел «С любовью к России вместе мы делами добрыми едины».</w:t>
            </w:r>
          </w:p>
        </w:tc>
        <w:tc>
          <w:tcPr>
            <w:tcW w:w="1728"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2327"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«Украсим Родину цветами»-поездка к памятнику героям гражданской войны с.Юровск (акция уборка территории, возложение цветов)</w:t>
            </w:r>
          </w:p>
        </w:tc>
        <w:tc>
          <w:tcPr>
            <w:tcW w:w="1728"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18.08.2026г</w:t>
            </w:r>
          </w:p>
        </w:tc>
        <w:tc>
          <w:tcPr>
            <w:tcW w:w="2327"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15478" w:type="dxa"/>
            <w:gridSpan w:val="7"/>
            <w:tcBorders/>
          </w:tcPr>
          <w:p>
            <w:pPr>
              <w:pStyle w:val="Normal"/>
              <w:spacing w:before="0" w:after="0"/>
              <w:jc w:val="center"/>
              <w:rPr>
                <w:rFonts w:ascii="Arial" w:hAnsi="Arial" w:cs="Arial"/>
                <w:sz w:val="28"/>
                <w:szCs w:val="28"/>
              </w:rPr>
            </w:pPr>
            <w:r>
              <w:rPr>
                <w:rFonts w:cs="Arial" w:ascii="Arial" w:hAnsi="Arial"/>
                <w:kern w:val="0"/>
                <w:sz w:val="28"/>
                <w:szCs w:val="28"/>
                <w:lang w:bidi="ar-SA"/>
              </w:rPr>
              <w:t>Блок «Человек»</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Минутки безопасности.</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Флешмоб «КультУра жизни»</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05.08.2026г </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КТД «Остров Здоровья»: новое поколение выбирает жизнь.</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14.08.2026г.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Мастер-класс «Путешествия», «Выживания в разных ситуациях»</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07.08.2026г.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15478" w:type="dxa"/>
            <w:gridSpan w:val="7"/>
            <w:tcBorders/>
          </w:tcPr>
          <w:p>
            <w:pPr>
              <w:pStyle w:val="Normal"/>
              <w:spacing w:before="0" w:after="0"/>
              <w:jc w:val="center"/>
              <w:rPr>
                <w:rFonts w:ascii="Arial" w:hAnsi="Arial" w:cs="Arial"/>
                <w:sz w:val="28"/>
                <w:szCs w:val="28"/>
              </w:rPr>
            </w:pPr>
            <w:r>
              <w:rPr>
                <w:rFonts w:cs="Arial" w:ascii="Arial" w:hAnsi="Arial"/>
                <w:kern w:val="0"/>
                <w:sz w:val="28"/>
                <w:szCs w:val="28"/>
                <w:lang w:bidi="ar-SA"/>
              </w:rPr>
              <w:t>ИНВАРИАТИВНЫЙ МОДУЛЬ</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15478" w:type="dxa"/>
            <w:gridSpan w:val="7"/>
            <w:tcBorders/>
          </w:tcPr>
          <w:p>
            <w:pPr>
              <w:pStyle w:val="Normal"/>
              <w:spacing w:before="0" w:after="0"/>
              <w:jc w:val="center"/>
              <w:rPr>
                <w:rFonts w:ascii="Arial" w:hAnsi="Arial" w:cs="Arial"/>
                <w:sz w:val="28"/>
                <w:szCs w:val="28"/>
              </w:rPr>
            </w:pPr>
            <w:r>
              <w:rPr>
                <w:rFonts w:cs="Arial" w:ascii="Arial" w:hAnsi="Arial"/>
                <w:kern w:val="0"/>
                <w:sz w:val="28"/>
                <w:szCs w:val="28"/>
                <w:lang w:bidi="ar-SA"/>
              </w:rPr>
              <w:t>Модуль «Спортивно-оздоровительная работа»</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Утренняя зарядка</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ежедневно</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Спортивно-оздоровительные события и мероприятия на свежем воздухе</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Беседы, направленные на профилактику вредных привычек .</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Минутка здоровья </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«Робинзонада 2026»</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11.08.2026г.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Комический футбол </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11.08.2026г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Праздник ГТО</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12.08.2026г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Флешмоб «Здоровье в движении»</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05.08.2026г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Спортивная игра «</w:t>
            </w:r>
            <w:r>
              <w:rPr>
                <w:rFonts w:cs="Arial" w:ascii="Arial" w:hAnsi="Arial"/>
                <w:kern w:val="0"/>
                <w:sz w:val="28"/>
                <w:szCs w:val="28"/>
                <w:lang w:val="en-US" w:bidi="ar-SA"/>
              </w:rPr>
              <w:t>Star-</w:t>
            </w:r>
            <w:r>
              <w:rPr>
                <w:rFonts w:cs="Arial" w:ascii="Arial" w:hAnsi="Arial"/>
                <w:kern w:val="0"/>
                <w:sz w:val="28"/>
                <w:szCs w:val="28"/>
                <w:lang w:bidi="ar-SA"/>
              </w:rPr>
              <w:t>Старт»</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06.08.2026г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Игра в шахматы</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«Удивительные шахматы»</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Региональный</w:t>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15478" w:type="dxa"/>
            <w:gridSpan w:val="7"/>
            <w:tcBorders/>
          </w:tcPr>
          <w:p>
            <w:pPr>
              <w:pStyle w:val="Normal"/>
              <w:spacing w:before="0" w:after="0"/>
              <w:jc w:val="center"/>
              <w:rPr>
                <w:rFonts w:ascii="Arial" w:hAnsi="Arial" w:cs="Arial"/>
                <w:sz w:val="28"/>
                <w:szCs w:val="28"/>
              </w:rPr>
            </w:pPr>
            <w:r>
              <w:rPr>
                <w:rFonts w:cs="Arial" w:ascii="Arial" w:hAnsi="Arial"/>
                <w:kern w:val="0"/>
                <w:sz w:val="28"/>
                <w:szCs w:val="28"/>
                <w:lang w:bidi="ar-SA"/>
              </w:rPr>
              <w:t>Модуль «Психолого-педагогическое сопровождение»</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Оказание психолого-педагогической помощи</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Психологическое просвещение; профилактические беседы</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Индивидуальное консультирование</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по запросу</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color w:themeColor="text1" w:val="000000"/>
                <w:sz w:val="28"/>
                <w:szCs w:val="28"/>
              </w:rPr>
            </w:pPr>
            <w:r>
              <w:rPr>
                <w:rFonts w:cs="Arial" w:ascii="Arial" w:hAnsi="Arial"/>
                <w:color w:themeColor="text1" w:val="000000"/>
                <w:kern w:val="0"/>
                <w:sz w:val="28"/>
                <w:szCs w:val="28"/>
                <w:lang w:bidi="ar-SA"/>
              </w:rPr>
              <w:t>Мероприятия программы «МЫ ВМЕСТЕ»</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15478" w:type="dxa"/>
            <w:gridSpan w:val="7"/>
            <w:tcBorders/>
          </w:tcPr>
          <w:p>
            <w:pPr>
              <w:pStyle w:val="Normal"/>
              <w:spacing w:before="0" w:after="0"/>
              <w:jc w:val="center"/>
              <w:rPr>
                <w:rFonts w:ascii="Arial" w:hAnsi="Arial" w:cs="Arial"/>
                <w:sz w:val="28"/>
                <w:szCs w:val="28"/>
              </w:rPr>
            </w:pPr>
            <w:r>
              <w:rPr>
                <w:rFonts w:cs="Arial" w:ascii="Arial" w:hAnsi="Arial"/>
                <w:kern w:val="0"/>
                <w:sz w:val="28"/>
                <w:szCs w:val="28"/>
                <w:lang w:bidi="ar-SA"/>
              </w:rPr>
              <w:t>Модуль «Детское самоуправление»</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Выборы Актива лагерной смены, лагерной смены, распределение обязанностей. День знакомств. </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04.08.2026г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«Ярмарка детских идей»- акция совместного планирования.</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03.08.2026г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Игра по станциям «Прогрессия». Я+ТЫ=МЫ.</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05.08.2026г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Акция «Секретный друг»</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07.08.2026г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15478" w:type="dxa"/>
            <w:gridSpan w:val="7"/>
            <w:tcBorders/>
          </w:tcPr>
          <w:p>
            <w:pPr>
              <w:pStyle w:val="Normal"/>
              <w:spacing w:before="0" w:after="0"/>
              <w:jc w:val="center"/>
              <w:rPr>
                <w:rFonts w:ascii="Arial" w:hAnsi="Arial" w:cs="Arial"/>
                <w:sz w:val="28"/>
                <w:szCs w:val="28"/>
              </w:rPr>
            </w:pPr>
            <w:r>
              <w:rPr>
                <w:rFonts w:cs="Arial" w:ascii="Arial" w:hAnsi="Arial"/>
                <w:kern w:val="0"/>
                <w:sz w:val="28"/>
                <w:szCs w:val="28"/>
                <w:lang w:bidi="ar-SA"/>
              </w:rPr>
              <w:t>Модуль «Инклюзивное пространство»</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Обеспечение специальных условий инклюзивности лагеря</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15478" w:type="dxa"/>
            <w:gridSpan w:val="7"/>
            <w:tcBorders/>
          </w:tcPr>
          <w:p>
            <w:pPr>
              <w:pStyle w:val="Normal"/>
              <w:tabs>
                <w:tab w:val="clear" w:pos="708"/>
                <w:tab w:val="left" w:pos="6675" w:leader="none"/>
              </w:tabs>
              <w:spacing w:before="0" w:after="0"/>
              <w:jc w:val="left"/>
              <w:rPr>
                <w:rFonts w:ascii="Arial" w:hAnsi="Arial" w:cs="Arial"/>
                <w:sz w:val="28"/>
                <w:szCs w:val="28"/>
              </w:rPr>
            </w:pPr>
            <w:r>
              <w:rPr>
                <w:rFonts w:cs="Arial" w:ascii="Arial" w:hAnsi="Arial"/>
                <w:kern w:val="0"/>
                <w:sz w:val="28"/>
                <w:szCs w:val="28"/>
                <w:lang w:bidi="ar-SA"/>
              </w:rPr>
              <w:tab/>
              <w:t xml:space="preserve"> Модуль «Профориентация»</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Знакомство с профессиями. Просмотр и обсуждение «Шоу профессий»</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color w:themeColor="text1" w:val="000000"/>
                <w:sz w:val="28"/>
                <w:szCs w:val="28"/>
              </w:rPr>
            </w:pPr>
            <w:r>
              <w:rPr>
                <w:rFonts w:cs="Arial" w:ascii="Arial" w:hAnsi="Arial"/>
                <w:color w:themeColor="text1" w:val="000000"/>
                <w:kern w:val="0"/>
                <w:sz w:val="28"/>
                <w:szCs w:val="28"/>
                <w:lang w:bidi="ar-SA"/>
              </w:rPr>
              <w:t>«Профессия моей мечты» игра по станциям.</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14.08.2026г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color w:themeColor="text1" w:val="000000"/>
                <w:sz w:val="28"/>
                <w:szCs w:val="28"/>
              </w:rPr>
            </w:pPr>
            <w:r>
              <w:rPr>
                <w:rFonts w:cs="Arial" w:ascii="Arial" w:hAnsi="Arial"/>
                <w:color w:themeColor="text1" w:val="000000"/>
                <w:kern w:val="0"/>
                <w:sz w:val="28"/>
                <w:szCs w:val="28"/>
                <w:lang w:bidi="ar-SA"/>
              </w:rPr>
              <w:t>Благотворительная ярмарка в пользу приюта для бездомных животных. Сообщество «Право на жизнь» г.Тобольск.</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10.08.2026г.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15478" w:type="dxa"/>
            <w:gridSpan w:val="7"/>
            <w:tcBorders/>
          </w:tcPr>
          <w:p>
            <w:pPr>
              <w:pStyle w:val="Normal"/>
              <w:spacing w:before="0" w:after="0"/>
              <w:jc w:val="center"/>
              <w:rPr>
                <w:rFonts w:ascii="Arial" w:hAnsi="Arial" w:cs="Arial"/>
                <w:sz w:val="28"/>
                <w:szCs w:val="28"/>
              </w:rPr>
            </w:pPr>
            <w:r>
              <w:rPr>
                <w:rFonts w:cs="Arial" w:ascii="Arial" w:hAnsi="Arial"/>
                <w:kern w:val="0"/>
                <w:sz w:val="28"/>
                <w:szCs w:val="28"/>
                <w:lang w:bidi="ar-SA"/>
              </w:rPr>
              <w:t>Модуль «Коллективная социально значимая деятельность в Движении Первых»</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Форматы мероприятий, акций от РДДМ в рамках Дней единых действий</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Районный</w:t>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15478" w:type="dxa"/>
            <w:gridSpan w:val="7"/>
            <w:tcBorders/>
          </w:tcPr>
          <w:p>
            <w:pPr>
              <w:pStyle w:val="Normal"/>
              <w:spacing w:before="0" w:after="0"/>
              <w:jc w:val="center"/>
              <w:rPr>
                <w:rFonts w:ascii="Arial" w:hAnsi="Arial" w:cs="Arial"/>
                <w:sz w:val="28"/>
                <w:szCs w:val="28"/>
              </w:rPr>
            </w:pPr>
            <w:r>
              <w:rPr>
                <w:rFonts w:cs="Arial" w:ascii="Arial" w:hAnsi="Arial"/>
                <w:kern w:val="0"/>
                <w:sz w:val="28"/>
                <w:szCs w:val="28"/>
                <w:lang w:bidi="ar-SA"/>
              </w:rPr>
              <w:t>ВАРИАТИВНЫЙ МОДУЛЬ</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15478" w:type="dxa"/>
            <w:gridSpan w:val="7"/>
            <w:tcBorders/>
          </w:tcPr>
          <w:p>
            <w:pPr>
              <w:pStyle w:val="Normal"/>
              <w:spacing w:before="0" w:after="0"/>
              <w:jc w:val="center"/>
              <w:rPr>
                <w:rFonts w:ascii="Arial" w:hAnsi="Arial" w:cs="Arial"/>
                <w:sz w:val="28"/>
                <w:szCs w:val="28"/>
              </w:rPr>
            </w:pPr>
            <w:r>
              <w:rPr>
                <w:rFonts w:cs="Arial" w:ascii="Arial" w:hAnsi="Arial"/>
                <w:kern w:val="0"/>
                <w:sz w:val="28"/>
                <w:szCs w:val="28"/>
                <w:lang w:bidi="ar-SA"/>
              </w:rPr>
              <w:t>Модуль «Экскурсии и походы»</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Выездные экскурсии</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Экскурсия в школьную библиотеку</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Экскурсия в школьный музей</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Фотопрогулка «Навстречу солнцу»</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20.08.2026г.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Мини-экспедиция: «Раз травинка, два травинка» по природным тропам п. Першино.</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12.08.2026г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Эко-марафон «Сохраняй и создавай»</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12.08.2026г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Конкурс экологической сказки «Будь человеком человек»</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20.08.2026г.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Операция «Чистый берег»</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20.08.2026г</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15478" w:type="dxa"/>
            <w:gridSpan w:val="7"/>
            <w:tcBorders/>
          </w:tcPr>
          <w:p>
            <w:pPr>
              <w:pStyle w:val="Normal"/>
              <w:spacing w:before="0" w:after="0"/>
              <w:jc w:val="center"/>
              <w:rPr>
                <w:rFonts w:ascii="Arial" w:hAnsi="Arial" w:cs="Arial"/>
                <w:sz w:val="28"/>
                <w:szCs w:val="28"/>
              </w:rPr>
            </w:pPr>
            <w:r>
              <w:rPr>
                <w:rFonts w:cs="Arial" w:ascii="Arial" w:hAnsi="Arial"/>
                <w:kern w:val="0"/>
                <w:sz w:val="28"/>
                <w:szCs w:val="28"/>
                <w:lang w:bidi="ar-SA"/>
              </w:rPr>
              <w:t>Модуль «Цифровая и медиа-среда»</w:t>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Освещение деятельности лагеря в официальных группах в социальных сетях и на официальном сайте школы</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Формирование культуры информационной безопасности, информационной грамотности, противодействие распространению идеологии терроризма</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«Срочно в номер» - выпуск информационного вестника.</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Один раз в неделю.</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Spacing"/>
              <w:spacing w:before="0" w:after="0"/>
              <w:jc w:val="both"/>
              <w:rPr>
                <w:rFonts w:ascii="Arial" w:hAnsi="Arial" w:cs="Arial"/>
                <w:sz w:val="28"/>
                <w:szCs w:val="28"/>
              </w:rPr>
            </w:pPr>
            <w:r>
              <w:rPr>
                <w:rFonts w:cs="Arial" w:ascii="Arial" w:hAnsi="Arial"/>
                <w:kern w:val="0"/>
                <w:sz w:val="28"/>
                <w:szCs w:val="28"/>
                <w:lang w:eastAsia="ru-RU" w:bidi="ar-SA"/>
              </w:rPr>
              <w:t>Конкурс создателей социальной рекламы и антирекламы.</w:t>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Spacing"/>
              <w:spacing w:before="0" w:after="0"/>
              <w:jc w:val="both"/>
              <w:rPr>
                <w:rFonts w:ascii="Arial" w:hAnsi="Arial" w:cs="Arial"/>
                <w:sz w:val="28"/>
                <w:szCs w:val="28"/>
              </w:rPr>
            </w:pPr>
            <w:r>
              <w:rPr>
                <w:rFonts w:cs="Arial" w:ascii="Arial" w:hAnsi="Arial"/>
                <w:kern w:val="0"/>
                <w:sz w:val="28"/>
                <w:szCs w:val="28"/>
                <w:lang w:eastAsia="ru-RU" w:bidi="ar-SA"/>
              </w:rPr>
              <w:t>Монтаж видеоролика «Добро пожаловать!»</w:t>
            </w:r>
          </w:p>
          <w:p>
            <w:pPr>
              <w:pStyle w:val="NoSpacing"/>
              <w:spacing w:before="0" w:after="0"/>
              <w:ind w:firstLine="708"/>
              <w:jc w:val="both"/>
              <w:rPr>
                <w:rFonts w:ascii="Arial" w:hAnsi="Arial" w:cs="Arial"/>
                <w:sz w:val="28"/>
                <w:szCs w:val="28"/>
              </w:rPr>
            </w:pPr>
            <w:r>
              <w:rPr>
                <w:rFonts w:cs="Arial" w:ascii="Arial" w:hAnsi="Arial"/>
                <w:kern w:val="0"/>
                <w:sz w:val="28"/>
                <w:szCs w:val="28"/>
                <w:lang w:eastAsia="ru-RU" w:bidi="ar-SA"/>
              </w:rPr>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Региональный</w:t>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Spacing"/>
              <w:spacing w:before="0" w:after="0"/>
              <w:jc w:val="both"/>
              <w:rPr>
                <w:rFonts w:ascii="Arial" w:hAnsi="Arial" w:cs="Arial"/>
                <w:sz w:val="28"/>
                <w:szCs w:val="28"/>
              </w:rPr>
            </w:pPr>
            <w:r>
              <w:rPr>
                <w:rFonts w:cs="Arial" w:ascii="Arial" w:hAnsi="Arial"/>
                <w:kern w:val="0"/>
                <w:sz w:val="28"/>
                <w:szCs w:val="28"/>
                <w:lang w:eastAsia="ru-RU" w:bidi="ar-SA"/>
              </w:rPr>
              <w:t>«Символы региона», монтаж видеороликов «Большой России - малый уголок».</w:t>
            </w:r>
          </w:p>
          <w:p>
            <w:pPr>
              <w:pStyle w:val="NoSpacing"/>
              <w:spacing w:before="0" w:after="0"/>
              <w:ind w:firstLine="708"/>
              <w:jc w:val="both"/>
              <w:rPr>
                <w:rFonts w:ascii="Arial" w:hAnsi="Arial" w:cs="Arial"/>
                <w:sz w:val="28"/>
                <w:szCs w:val="28"/>
              </w:rPr>
            </w:pPr>
            <w:r>
              <w:rPr>
                <w:rFonts w:cs="Arial" w:ascii="Arial" w:hAnsi="Arial"/>
                <w:kern w:val="0"/>
                <w:sz w:val="28"/>
                <w:szCs w:val="28"/>
                <w:lang w:eastAsia="ru-RU" w:bidi="ar-SA"/>
              </w:rPr>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Региональный</w:t>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r>
        <w:trPr/>
        <w:tc>
          <w:tcPr>
            <w:tcW w:w="789"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r>
          </w:p>
        </w:tc>
        <w:tc>
          <w:tcPr>
            <w:tcW w:w="6662" w:type="dxa"/>
            <w:tcBorders/>
          </w:tcPr>
          <w:p>
            <w:pPr>
              <w:pStyle w:val="NoSpacing"/>
              <w:spacing w:before="0" w:after="0"/>
              <w:jc w:val="both"/>
              <w:rPr>
                <w:rFonts w:ascii="Arial" w:hAnsi="Arial" w:cs="Arial"/>
                <w:sz w:val="28"/>
                <w:szCs w:val="28"/>
              </w:rPr>
            </w:pPr>
            <w:r>
              <w:rPr>
                <w:rFonts w:cs="Arial" w:ascii="Arial" w:hAnsi="Arial"/>
                <w:kern w:val="0"/>
                <w:sz w:val="28"/>
                <w:szCs w:val="28"/>
                <w:lang w:eastAsia="ru-RU" w:bidi="ar-SA"/>
              </w:rPr>
              <w:t xml:space="preserve"> </w:t>
            </w:r>
            <w:r>
              <w:rPr>
                <w:rFonts w:cs="Arial" w:ascii="Arial" w:hAnsi="Arial"/>
                <w:kern w:val="0"/>
                <w:sz w:val="28"/>
                <w:szCs w:val="28"/>
                <w:lang w:eastAsia="ru-RU" w:bidi="ar-SA"/>
              </w:rPr>
              <w:t>Конкурс-задание «Репортаж с места события».</w:t>
            </w:r>
          </w:p>
          <w:p>
            <w:pPr>
              <w:pStyle w:val="NoSpacing"/>
              <w:spacing w:before="0" w:after="0"/>
              <w:ind w:firstLine="708"/>
              <w:jc w:val="both"/>
              <w:rPr>
                <w:rFonts w:ascii="Arial" w:hAnsi="Arial" w:cs="Arial"/>
                <w:b/>
                <w:sz w:val="28"/>
                <w:szCs w:val="28"/>
              </w:rPr>
            </w:pPr>
            <w:r>
              <w:rPr>
                <w:rFonts w:cs="Arial" w:ascii="Arial" w:hAnsi="Arial"/>
                <w:b/>
                <w:kern w:val="0"/>
                <w:sz w:val="28"/>
                <w:szCs w:val="28"/>
                <w:lang w:eastAsia="ru-RU" w:bidi="ar-SA"/>
              </w:rPr>
            </w:r>
          </w:p>
        </w:tc>
        <w:tc>
          <w:tcPr>
            <w:tcW w:w="1798" w:type="dxa"/>
            <w:gridSpan w:val="2"/>
            <w:tcBorders/>
          </w:tcPr>
          <w:p>
            <w:pPr>
              <w:pStyle w:val="Normal"/>
              <w:spacing w:before="0" w:after="0"/>
              <w:jc w:val="left"/>
              <w:rPr>
                <w:rFonts w:ascii="Arial" w:hAnsi="Arial" w:cs="Arial"/>
                <w:sz w:val="28"/>
                <w:szCs w:val="28"/>
              </w:rPr>
            </w:pPr>
            <w:r>
              <w:rPr>
                <w:rFonts w:cs="Arial" w:ascii="Arial" w:hAnsi="Arial"/>
                <w:kern w:val="0"/>
                <w:sz w:val="28"/>
                <w:szCs w:val="28"/>
                <w:lang w:bidi="ar-SA"/>
              </w:rPr>
              <w:t>В течение смены</w:t>
            </w:r>
          </w:p>
        </w:tc>
        <w:tc>
          <w:tcPr>
            <w:tcW w:w="225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87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Детский лагерь</w:t>
            </w:r>
          </w:p>
        </w:tc>
        <w:tc>
          <w:tcPr>
            <w:tcW w:w="2097"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9" w:type="dxa"/>
            <w:tcBorders>
              <w:top w:val="nil"/>
              <w:left w:val="nil"/>
              <w:bottom w:val="nil"/>
              <w:right w:val="nil"/>
            </w:tcBorders>
          </w:tcPr>
          <w:p>
            <w:pPr>
              <w:pStyle w:val="Normal"/>
              <w:spacing w:before="0" w:after="0"/>
              <w:jc w:val="left"/>
              <w:rPr>
                <w:kern w:val="0"/>
                <w:sz w:val="20"/>
                <w:lang w:bidi="ar-SA"/>
              </w:rPr>
            </w:pPr>
            <w:r>
              <w:rPr>
                <w:kern w:val="0"/>
                <w:sz w:val="20"/>
                <w:lang w:bidi="ar-SA"/>
              </w:rPr>
            </w:r>
          </w:p>
        </w:tc>
      </w:tr>
    </w:tbl>
    <w:p>
      <w:pPr>
        <w:pStyle w:val="Normal"/>
        <w:rPr>
          <w:rFonts w:ascii="Arial" w:hAnsi="Arial" w:cs="Arial"/>
          <w:sz w:val="28"/>
          <w:szCs w:val="28"/>
        </w:rPr>
      </w:pPr>
      <w:r>
        <w:rPr>
          <w:rFonts w:cs="Arial" w:ascii="Arial" w:hAnsi="Arial"/>
          <w:sz w:val="28"/>
          <w:szCs w:val="28"/>
        </w:rPr>
      </w:r>
    </w:p>
    <w:p>
      <w:pPr>
        <w:pStyle w:val="Normal"/>
        <w:jc w:val="right"/>
        <w:rPr>
          <w:rFonts w:ascii="Arial" w:hAnsi="Arial" w:cs="Arial"/>
          <w:sz w:val="28"/>
          <w:szCs w:val="28"/>
        </w:rPr>
      </w:pPr>
      <w:r>
        <w:rPr>
          <w:rFonts w:cs="Arial" w:ascii="Arial" w:hAnsi="Arial"/>
          <w:sz w:val="28"/>
          <w:szCs w:val="28"/>
        </w:rPr>
        <w:t xml:space="preserve">Приложение </w:t>
      </w:r>
    </w:p>
    <w:p>
      <w:pPr>
        <w:pStyle w:val="Normal"/>
        <w:jc w:val="center"/>
        <w:rPr>
          <w:rFonts w:ascii="Arial" w:hAnsi="Arial" w:cs="Arial"/>
          <w:b/>
          <w:sz w:val="28"/>
          <w:szCs w:val="28"/>
        </w:rPr>
      </w:pPr>
      <w:r>
        <w:rPr>
          <w:rFonts w:cs="Arial" w:ascii="Arial" w:hAnsi="Arial"/>
          <w:b/>
          <w:sz w:val="28"/>
          <w:szCs w:val="28"/>
        </w:rPr>
        <w:t>ПЛАН СЕТКА</w:t>
      </w:r>
    </w:p>
    <w:p>
      <w:pPr>
        <w:pStyle w:val="Normal"/>
        <w:rPr>
          <w:rFonts w:ascii="Arial" w:hAnsi="Arial" w:cs="Arial"/>
          <w:b/>
          <w:sz w:val="28"/>
          <w:szCs w:val="28"/>
        </w:rPr>
      </w:pPr>
      <w:r>
        <w:rPr>
          <w:rFonts w:cs="Arial" w:ascii="Arial" w:hAnsi="Arial"/>
          <w:b/>
          <w:sz w:val="28"/>
          <w:szCs w:val="28"/>
        </w:rPr>
        <w:t>1. Организационный период</w:t>
      </w:r>
    </w:p>
    <w:tbl>
      <w:tblPr>
        <w:tblStyle w:val="af"/>
        <w:tblW w:w="13036" w:type="dxa"/>
        <w:jc w:val="left"/>
        <w:tblInd w:w="113" w:type="dxa"/>
        <w:tblLayout w:type="fixed"/>
        <w:tblCellMar>
          <w:top w:w="0" w:type="dxa"/>
          <w:left w:w="108" w:type="dxa"/>
          <w:bottom w:w="0" w:type="dxa"/>
          <w:right w:w="108" w:type="dxa"/>
        </w:tblCellMar>
        <w:tblLook w:val="04a0"/>
      </w:tblPr>
      <w:tblGrid>
        <w:gridCol w:w="2405"/>
        <w:gridCol w:w="10630"/>
      </w:tblGrid>
      <w:tr>
        <w:trPr/>
        <w:tc>
          <w:tcPr>
            <w:tcW w:w="2405"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Время</w:t>
            </w:r>
          </w:p>
        </w:tc>
        <w:tc>
          <w:tcPr>
            <w:tcW w:w="10630"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Мероприятия</w:t>
            </w:r>
          </w:p>
        </w:tc>
      </w:tr>
      <w:tr>
        <w:trPr/>
        <w:tc>
          <w:tcPr>
            <w:tcW w:w="13035" w:type="dxa"/>
            <w:gridSpan w:val="2"/>
            <w:tcBorders/>
          </w:tcPr>
          <w:p>
            <w:pPr>
              <w:pStyle w:val="NoSpacing"/>
              <w:spacing w:lineRule="auto" w:line="254" w:before="0" w:after="0"/>
              <w:jc w:val="both"/>
              <w:rPr>
                <w:rFonts w:ascii="Arial" w:hAnsi="Arial" w:cs="Arial"/>
                <w:sz w:val="28"/>
                <w:szCs w:val="28"/>
                <w:lang w:eastAsia="en-US"/>
              </w:rPr>
            </w:pPr>
            <w:r>
              <w:rPr>
                <w:rFonts w:cs="Arial" w:ascii="Arial" w:hAnsi="Arial"/>
                <w:b/>
                <w:kern w:val="0"/>
                <w:sz w:val="28"/>
                <w:szCs w:val="28"/>
                <w:lang w:eastAsia="ru-RU" w:bidi="ar-SA"/>
              </w:rPr>
              <w:t>День 1  03.08.2026г</w:t>
            </w:r>
          </w:p>
        </w:tc>
      </w:tr>
      <w:tr>
        <w:trPr/>
        <w:tc>
          <w:tcPr>
            <w:tcW w:w="13035" w:type="dxa"/>
            <w:gridSpan w:val="2"/>
            <w:tcBorders/>
          </w:tcPr>
          <w:p>
            <w:pPr>
              <w:pStyle w:val="Normal"/>
              <w:shd w:val="clear" w:color="auto" w:fill="FFFFFF"/>
              <w:spacing w:lineRule="atLeast" w:line="420" w:before="0" w:after="0"/>
              <w:jc w:val="left"/>
              <w:rPr>
                <w:rFonts w:ascii="Arial" w:hAnsi="Arial" w:cs="Arial"/>
                <w:bCs/>
                <w:color w:val="0A0A0A"/>
                <w:sz w:val="28"/>
                <w:szCs w:val="28"/>
              </w:rPr>
            </w:pPr>
            <w:r>
              <w:rPr>
                <w:rFonts w:cs="Arial" w:ascii="Arial" w:hAnsi="Arial"/>
                <w:bCs/>
                <w:color w:val="0A0A0A"/>
                <w:kern w:val="0"/>
                <w:sz w:val="28"/>
                <w:szCs w:val="28"/>
                <w:lang w:bidi="ar-SA"/>
              </w:rPr>
              <w:t>I Блок: «Истоки и корни» (Знакомство)</w:t>
            </w:r>
          </w:p>
        </w:tc>
      </w:tr>
      <w:tr>
        <w:trPr/>
        <w:tc>
          <w:tcPr>
            <w:tcW w:w="2405" w:type="dxa"/>
            <w:tcBorders/>
          </w:tcPr>
          <w:p>
            <w:pPr>
              <w:pStyle w:val="Normal"/>
              <w:numPr>
                <w:ilvl w:val="0"/>
                <w:numId w:val="1"/>
              </w:numPr>
              <w:shd w:val="clear" w:color="auto" w:fill="FFFFFF"/>
              <w:spacing w:lineRule="atLeast" w:line="360" w:before="0" w:after="0"/>
              <w:ind w:hanging="360" w:left="0"/>
              <w:jc w:val="left"/>
              <w:rPr>
                <w:rFonts w:ascii="Arial" w:hAnsi="Arial" w:cs="Arial"/>
                <w:color w:val="0A0A0A"/>
                <w:sz w:val="28"/>
                <w:szCs w:val="28"/>
              </w:rPr>
            </w:pPr>
            <w:r>
              <w:rPr>
                <w:rFonts w:cs="Arial" w:ascii="Arial" w:hAnsi="Arial"/>
                <w:bCs/>
                <w:color w:val="0A0A0A"/>
                <w:kern w:val="0"/>
                <w:sz w:val="28"/>
                <w:szCs w:val="28"/>
                <w:lang w:bidi="ar-SA"/>
              </w:rPr>
              <w:t>1 день.</w:t>
            </w:r>
            <w:r>
              <w:rPr>
                <w:rFonts w:cs="Arial" w:ascii="Arial" w:hAnsi="Arial"/>
                <w:color w:val="0A0A0A"/>
                <w:kern w:val="0"/>
                <w:sz w:val="28"/>
                <w:szCs w:val="28"/>
                <w:lang w:bidi="ar-SA"/>
              </w:rPr>
              <w:t> </w:t>
            </w:r>
          </w:p>
          <w:p>
            <w:pPr>
              <w:pStyle w:val="Normal"/>
              <w:spacing w:before="0" w:after="0"/>
              <w:jc w:val="left"/>
              <w:rPr>
                <w:kern w:val="0"/>
                <w:sz w:val="20"/>
                <w:lang w:bidi="ar-SA"/>
              </w:rPr>
            </w:pPr>
            <w:r>
              <w:rPr>
                <w:kern w:val="0"/>
                <w:sz w:val="20"/>
                <w:lang w:bidi="ar-SA"/>
              </w:rPr>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 Утренние оздоровительные процедуры «Здоровье в движении». Танцевальная зарядка.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Линейка. Поднятие флага.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Завтрак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10.00-12.00</w:t>
            </w:r>
          </w:p>
        </w:tc>
        <w:tc>
          <w:tcPr>
            <w:tcW w:w="10630" w:type="dxa"/>
            <w:tcBorders/>
          </w:tcPr>
          <w:p>
            <w:pPr>
              <w:pStyle w:val="Normal"/>
              <w:spacing w:before="0" w:after="0"/>
              <w:jc w:val="left"/>
              <w:rPr>
                <w:rFonts w:ascii="Arial" w:hAnsi="Arial" w:cs="Arial"/>
                <w:color w:val="0A0A0A"/>
                <w:sz w:val="28"/>
                <w:szCs w:val="28"/>
              </w:rPr>
            </w:pPr>
            <w:r>
              <w:rPr>
                <w:rFonts w:cs="Arial" w:ascii="Arial" w:hAnsi="Arial"/>
                <w:kern w:val="0"/>
                <w:sz w:val="28"/>
                <w:szCs w:val="28"/>
                <w:lang w:bidi="ar-SA"/>
              </w:rPr>
              <w:t>Общелагерное мероприятие:</w:t>
            </w:r>
            <w:r>
              <w:rPr>
                <w:rFonts w:cs="Arial" w:ascii="Arial" w:hAnsi="Arial"/>
                <w:color w:val="0A0A0A"/>
                <w:kern w:val="0"/>
                <w:sz w:val="28"/>
                <w:szCs w:val="28"/>
                <w:lang w:bidi="ar-SA"/>
              </w:rPr>
              <w:t xml:space="preserve"> </w:t>
            </w:r>
          </w:p>
          <w:p>
            <w:pPr>
              <w:pStyle w:val="Normal"/>
              <w:spacing w:before="0" w:after="0"/>
              <w:jc w:val="left"/>
              <w:rPr>
                <w:rFonts w:ascii="Arial" w:hAnsi="Arial" w:cs="Arial"/>
                <w:sz w:val="28"/>
                <w:szCs w:val="28"/>
              </w:rPr>
            </w:pPr>
            <w:r>
              <w:rPr>
                <w:rFonts w:cs="Arial" w:ascii="Arial" w:hAnsi="Arial"/>
                <w:color w:val="0A0A0A"/>
                <w:kern w:val="0"/>
                <w:sz w:val="28"/>
                <w:szCs w:val="28"/>
                <w:lang w:bidi="ar-SA"/>
              </w:rPr>
              <w:t>«Сбор Хранителей». Открытие смены, презентация отрядов - «Цех мозаики».</w:t>
            </w:r>
          </w:p>
          <w:p>
            <w:pPr>
              <w:pStyle w:val="Normal"/>
              <w:spacing w:before="0" w:after="0"/>
              <w:jc w:val="left"/>
              <w:rPr>
                <w:rFonts w:ascii="Arial" w:hAnsi="Arial" w:cs="Arial"/>
                <w:sz w:val="28"/>
                <w:szCs w:val="28"/>
              </w:rPr>
            </w:pPr>
            <w:r>
              <w:rPr>
                <w:rFonts w:cs="Arial" w:ascii="Arial" w:hAnsi="Arial"/>
                <w:kern w:val="0"/>
                <w:sz w:val="28"/>
                <w:szCs w:val="28"/>
                <w:lang w:eastAsia="en-US" w:bidi="ar-SA"/>
              </w:rPr>
              <w:t xml:space="preserve"> </w:t>
            </w:r>
            <w:r>
              <w:rPr>
                <w:rFonts w:cs="Arial" w:ascii="Arial" w:hAnsi="Arial"/>
                <w:kern w:val="0"/>
                <w:sz w:val="28"/>
                <w:szCs w:val="28"/>
                <w:lang w:eastAsia="en-US" w:bidi="ar-SA"/>
              </w:rPr>
              <w:t>«Ярмарка детских идей»- акция совместного планирования.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Оздоровительные процедуры.</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Обед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Инструктаж ТБ и пожарной безопасности.</w:t>
            </w:r>
          </w:p>
          <w:p>
            <w:pPr>
              <w:pStyle w:val="Normal"/>
              <w:spacing w:before="0" w:after="0"/>
              <w:jc w:val="both"/>
              <w:rPr>
                <w:rFonts w:ascii="Arial" w:hAnsi="Arial" w:cs="Arial"/>
                <w:sz w:val="28"/>
                <w:szCs w:val="28"/>
              </w:rPr>
            </w:pPr>
            <w:r>
              <w:rPr>
                <w:rFonts w:cs="Arial" w:ascii="Arial" w:hAnsi="Arial"/>
                <w:kern w:val="0"/>
                <w:sz w:val="28"/>
                <w:szCs w:val="28"/>
                <w:lang w:bidi="ar-SA"/>
              </w:rPr>
              <w:t>Практикум «Правила обязательны для всех» - законы лагеря.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Дневной сон (тихий час)</w:t>
            </w:r>
          </w:p>
          <w:p>
            <w:pPr>
              <w:pStyle w:val="Normal"/>
              <w:spacing w:before="0" w:after="0"/>
              <w:jc w:val="left"/>
              <w:rPr>
                <w:rFonts w:ascii="Arial" w:hAnsi="Arial" w:cs="Arial"/>
                <w:sz w:val="28"/>
                <w:szCs w:val="28"/>
              </w:rPr>
            </w:pPr>
            <w:r>
              <w:rPr>
                <w:rFonts w:cs="Arial" w:ascii="Arial" w:hAnsi="Arial"/>
                <w:kern w:val="0"/>
                <w:sz w:val="28"/>
                <w:szCs w:val="28"/>
                <w:lang w:bidi="ar-SA"/>
              </w:rPr>
              <w:t>Отрядное мероприятие.  Конкурс стенгазет «Безопасность на воде»</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Подведение итогов, рефлексия. Уход домой</w:t>
            </w:r>
          </w:p>
        </w:tc>
      </w:tr>
      <w:tr>
        <w:trPr/>
        <w:tc>
          <w:tcPr>
            <w:tcW w:w="2405"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 xml:space="preserve">В течение дня </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r>
    </w:tbl>
    <w:p>
      <w:pPr>
        <w:pStyle w:val="NoSpacing"/>
        <w:rPr>
          <w:rFonts w:ascii="Arial" w:hAnsi="Arial" w:cs="Arial"/>
          <w:b/>
          <w:sz w:val="28"/>
          <w:szCs w:val="28"/>
          <w:u w:val="single"/>
        </w:rPr>
      </w:pPr>
      <w:r>
        <w:rPr>
          <w:rFonts w:cs="Arial" w:ascii="Arial" w:hAnsi="Arial"/>
          <w:b/>
          <w:sz w:val="28"/>
          <w:szCs w:val="28"/>
          <w:u w:val="single"/>
        </w:rPr>
      </w:r>
    </w:p>
    <w:p>
      <w:pPr>
        <w:pStyle w:val="NoSpacing"/>
        <w:rPr>
          <w:rFonts w:ascii="Arial" w:hAnsi="Arial" w:cs="Arial"/>
          <w:b/>
          <w:sz w:val="28"/>
          <w:szCs w:val="28"/>
          <w:u w:val="single"/>
        </w:rPr>
      </w:pPr>
      <w:r>
        <w:rPr>
          <w:rFonts w:cs="Arial" w:ascii="Arial" w:hAnsi="Arial"/>
          <w:b/>
          <w:sz w:val="28"/>
          <w:szCs w:val="28"/>
          <w:u w:val="single"/>
        </w:rPr>
      </w:r>
    </w:p>
    <w:p>
      <w:pPr>
        <w:pStyle w:val="Normal"/>
        <w:rPr>
          <w:rFonts w:ascii="Arial" w:hAnsi="Arial" w:cs="Arial"/>
          <w:b/>
          <w:sz w:val="28"/>
          <w:szCs w:val="28"/>
        </w:rPr>
      </w:pPr>
      <w:r>
        <w:rPr>
          <w:rFonts w:cs="Arial" w:ascii="Arial" w:hAnsi="Arial"/>
          <w:b/>
          <w:sz w:val="28"/>
          <w:szCs w:val="28"/>
        </w:rPr>
      </w:r>
    </w:p>
    <w:p>
      <w:pPr>
        <w:pStyle w:val="Normal"/>
        <w:rPr>
          <w:rFonts w:ascii="Arial" w:hAnsi="Arial" w:cs="Arial"/>
          <w:b/>
          <w:sz w:val="28"/>
          <w:szCs w:val="28"/>
        </w:rPr>
      </w:pPr>
      <w:r>
        <w:rPr>
          <w:rFonts w:cs="Arial" w:ascii="Arial" w:hAnsi="Arial"/>
          <w:b/>
          <w:sz w:val="28"/>
          <w:szCs w:val="28"/>
        </w:rPr>
        <w:t>2. Основной период</w:t>
      </w:r>
    </w:p>
    <w:tbl>
      <w:tblPr>
        <w:tblStyle w:val="af"/>
        <w:tblW w:w="13036" w:type="dxa"/>
        <w:jc w:val="left"/>
        <w:tblInd w:w="113" w:type="dxa"/>
        <w:tblLayout w:type="fixed"/>
        <w:tblCellMar>
          <w:top w:w="0" w:type="dxa"/>
          <w:left w:w="108" w:type="dxa"/>
          <w:bottom w:w="0" w:type="dxa"/>
          <w:right w:w="108" w:type="dxa"/>
        </w:tblCellMar>
        <w:tblLook w:val="04a0"/>
      </w:tblPr>
      <w:tblGrid>
        <w:gridCol w:w="2405"/>
        <w:gridCol w:w="10630"/>
      </w:tblGrid>
      <w:tr>
        <w:trPr/>
        <w:tc>
          <w:tcPr>
            <w:tcW w:w="2405"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Время</w:t>
            </w:r>
          </w:p>
        </w:tc>
        <w:tc>
          <w:tcPr>
            <w:tcW w:w="10630"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Мероприятия</w:t>
            </w:r>
          </w:p>
        </w:tc>
      </w:tr>
      <w:tr>
        <w:trPr/>
        <w:tc>
          <w:tcPr>
            <w:tcW w:w="13035" w:type="dxa"/>
            <w:gridSpan w:val="2"/>
            <w:tcBorders/>
          </w:tcPr>
          <w:p>
            <w:pPr>
              <w:pStyle w:val="NoSpacing"/>
              <w:spacing w:lineRule="auto" w:line="254" w:before="0" w:after="0"/>
              <w:jc w:val="both"/>
              <w:rPr>
                <w:rFonts w:ascii="Arial" w:hAnsi="Arial" w:cs="Arial"/>
                <w:b/>
                <w:sz w:val="28"/>
                <w:szCs w:val="28"/>
                <w:lang w:eastAsia="en-US"/>
              </w:rPr>
            </w:pPr>
            <w:r>
              <w:rPr>
                <w:rFonts w:cs="Arial" w:ascii="Arial" w:hAnsi="Arial"/>
                <w:b/>
                <w:kern w:val="0"/>
                <w:sz w:val="28"/>
                <w:szCs w:val="28"/>
                <w:lang w:eastAsia="ru-RU" w:bidi="ar-SA"/>
              </w:rPr>
              <w:t>День 2    04.08.2026г.</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8.30-9.00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 Утренние оздоровительные процедуры «Здоровье в движении». Танцевальная зарядка.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Линейка. Поднятие флага.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Завтрак.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Тренировочная пожарная эвакуация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10:15-12:00</w:t>
            </w:r>
          </w:p>
        </w:tc>
        <w:tc>
          <w:tcPr>
            <w:tcW w:w="10630" w:type="dxa"/>
            <w:tcBorders/>
          </w:tcPr>
          <w:p>
            <w:pPr>
              <w:pStyle w:val="Normal"/>
              <w:spacing w:before="0" w:after="0"/>
              <w:jc w:val="left"/>
              <w:rPr>
                <w:rFonts w:ascii="Arial" w:hAnsi="Arial" w:cs="Arial"/>
                <w:color w:val="0A0A0A"/>
                <w:sz w:val="28"/>
                <w:szCs w:val="28"/>
              </w:rPr>
            </w:pPr>
            <w:r>
              <w:rPr>
                <w:rFonts w:cs="Arial" w:ascii="Arial" w:hAnsi="Arial"/>
                <w:color w:val="0A0A0A"/>
                <w:kern w:val="0"/>
                <w:sz w:val="28"/>
                <w:szCs w:val="28"/>
                <w:lang w:bidi="ar-SA"/>
              </w:rPr>
              <w:t xml:space="preserve"> </w:t>
            </w:r>
            <w:r>
              <w:rPr>
                <w:rFonts w:cs="Arial" w:ascii="Arial" w:hAnsi="Arial"/>
                <w:kern w:val="0"/>
                <w:sz w:val="28"/>
                <w:szCs w:val="28"/>
                <w:lang w:bidi="ar-SA"/>
              </w:rPr>
              <w:t>Общелагерное мероприятие:</w:t>
            </w:r>
            <w:r>
              <w:rPr>
                <w:rFonts w:cs="Arial" w:ascii="Arial" w:hAnsi="Arial"/>
                <w:color w:val="0A0A0A"/>
                <w:kern w:val="0"/>
                <w:sz w:val="28"/>
                <w:szCs w:val="28"/>
                <w:lang w:bidi="ar-SA"/>
              </w:rPr>
              <w:t xml:space="preserve"> Узоры смыслов».</w:t>
            </w:r>
          </w:p>
          <w:p>
            <w:pPr>
              <w:pStyle w:val="Normal"/>
              <w:spacing w:before="0" w:after="0"/>
              <w:jc w:val="left"/>
              <w:rPr>
                <w:rFonts w:ascii="Arial" w:hAnsi="Arial" w:cs="Arial"/>
                <w:sz w:val="28"/>
                <w:szCs w:val="28"/>
              </w:rPr>
            </w:pPr>
            <w:r>
              <w:rPr>
                <w:rFonts w:cs="Arial" w:ascii="Arial" w:hAnsi="Arial"/>
                <w:color w:val="0A0A0A"/>
                <w:kern w:val="0"/>
                <w:sz w:val="28"/>
                <w:szCs w:val="28"/>
                <w:lang w:bidi="ar-SA"/>
              </w:rPr>
              <w:t xml:space="preserve"> </w:t>
            </w:r>
            <w:r>
              <w:rPr>
                <w:rFonts w:cs="Arial" w:ascii="Arial" w:hAnsi="Arial"/>
                <w:color w:val="0A0A0A"/>
                <w:kern w:val="0"/>
                <w:sz w:val="28"/>
                <w:szCs w:val="28"/>
                <w:lang w:bidi="ar-SA"/>
              </w:rPr>
              <w:t>Квест по лагерю: поиск и расшифровка древних символов (солнце, вода, земля) в орнаментах.</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 </w:t>
            </w:r>
            <w:r>
              <w:rPr>
                <w:rFonts w:cs="Arial" w:ascii="Arial" w:hAnsi="Arial"/>
                <w:kern w:val="0"/>
                <w:sz w:val="28"/>
                <w:szCs w:val="28"/>
                <w:lang w:bidi="ar-SA"/>
              </w:rPr>
              <w:t>Спортивно оздоровительный час</w:t>
            </w:r>
            <w:r>
              <w:rPr>
                <w:rFonts w:cs="Arial" w:ascii="Arial" w:hAnsi="Arial"/>
                <w:kern w:val="0"/>
                <w:sz w:val="28"/>
                <w:szCs w:val="28"/>
                <w:lang w:eastAsia="en-US" w:bidi="ar-SA"/>
              </w:rPr>
              <w:t>. Игра - «Найди клад».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c>
          <w:tcPr>
            <w:tcW w:w="10630" w:type="dxa"/>
            <w:tcBorders/>
          </w:tcPr>
          <w:p>
            <w:pPr>
              <w:pStyle w:val="NoSpacing"/>
              <w:spacing w:lineRule="auto" w:line="254" w:before="0" w:after="0"/>
              <w:jc w:val="both"/>
              <w:rPr>
                <w:rFonts w:ascii="Arial" w:hAnsi="Arial" w:cs="Arial"/>
                <w:sz w:val="28"/>
                <w:szCs w:val="28"/>
                <w:lang w:eastAsia="en-US"/>
              </w:rPr>
            </w:pPr>
            <w:r>
              <w:rPr>
                <w:rFonts w:cs="Arial" w:ascii="Arial" w:hAnsi="Arial"/>
                <w:kern w:val="0"/>
                <w:sz w:val="28"/>
                <w:szCs w:val="28"/>
                <w:lang w:eastAsia="en-US" w:bidi="ar-SA"/>
              </w:rPr>
              <w:t xml:space="preserve"> </w:t>
            </w:r>
            <w:r>
              <w:rPr>
                <w:rFonts w:cs="Arial" w:ascii="Arial" w:hAnsi="Arial"/>
                <w:kern w:val="0"/>
                <w:sz w:val="28"/>
                <w:szCs w:val="28"/>
                <w:lang w:eastAsia="ru-RU" w:bidi="ar-SA"/>
              </w:rPr>
              <w:t>Обед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eastAsia="en-US" w:bidi="ar-SA"/>
              </w:rPr>
              <w:t>«Срочно в номер» выпуск информационного вестника «Кто в нашем городе живет».</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Дневной сон (тихий час)</w:t>
            </w:r>
          </w:p>
          <w:p>
            <w:pPr>
              <w:pStyle w:val="Normal"/>
              <w:spacing w:before="0" w:after="0"/>
              <w:jc w:val="left"/>
              <w:rPr>
                <w:rFonts w:ascii="Arial" w:hAnsi="Arial" w:cs="Arial"/>
                <w:sz w:val="28"/>
                <w:szCs w:val="28"/>
              </w:rPr>
            </w:pPr>
            <w:r>
              <w:rPr>
                <w:rFonts w:cs="Arial" w:ascii="Arial" w:hAnsi="Arial"/>
                <w:kern w:val="0"/>
                <w:sz w:val="28"/>
                <w:szCs w:val="28"/>
                <w:lang w:bidi="ar-SA"/>
              </w:rPr>
              <w:t>Отрядное мероприятие</w:t>
            </w:r>
          </w:p>
          <w:p>
            <w:pPr>
              <w:pStyle w:val="Normal"/>
              <w:spacing w:before="0" w:after="0"/>
              <w:jc w:val="left"/>
              <w:rPr>
                <w:rFonts w:ascii="Arial" w:hAnsi="Arial" w:cs="Arial"/>
                <w:sz w:val="28"/>
                <w:szCs w:val="28"/>
              </w:rPr>
            </w:pPr>
            <w:r>
              <w:rPr>
                <w:rFonts w:cs="Arial" w:ascii="Arial" w:hAnsi="Arial"/>
                <w:color w:val="000000"/>
                <w:kern w:val="0"/>
                <w:sz w:val="28"/>
                <w:szCs w:val="28"/>
                <w:lang w:eastAsia="en-US" w:bidi="ar-SA"/>
              </w:rPr>
              <w:t xml:space="preserve"> </w:t>
            </w:r>
            <w:r>
              <w:rPr>
                <w:rFonts w:cs="Arial" w:ascii="Arial" w:hAnsi="Arial"/>
                <w:color w:val="000000"/>
                <w:kern w:val="0"/>
                <w:sz w:val="28"/>
                <w:szCs w:val="28"/>
                <w:lang w:eastAsia="en-US" w:bidi="ar-SA"/>
              </w:rPr>
              <w:t xml:space="preserve">Оформление Карт «Хранитель традиций», </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органов самоуправления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Подведение итогов. Уход домой</w:t>
            </w:r>
          </w:p>
        </w:tc>
      </w:tr>
      <w:tr>
        <w:trPr/>
        <w:tc>
          <w:tcPr>
            <w:tcW w:w="2405"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 xml:space="preserve">В течение дня </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eastAsia="en-US" w:bidi="ar-SA"/>
              </w:rPr>
              <w:t>Преданья старины глубокой - творческий проект.</w:t>
            </w:r>
          </w:p>
        </w:tc>
      </w:tr>
    </w:tbl>
    <w:p>
      <w:pPr>
        <w:pStyle w:val="NoSpacing"/>
        <w:rPr>
          <w:rFonts w:ascii="Arial" w:hAnsi="Arial" w:cs="Arial"/>
          <w:b/>
          <w:sz w:val="28"/>
          <w:szCs w:val="28"/>
          <w:u w:val="single"/>
        </w:rPr>
      </w:pPr>
      <w:r>
        <w:rPr>
          <w:rFonts w:cs="Arial" w:ascii="Arial" w:hAnsi="Arial"/>
          <w:b/>
          <w:sz w:val="28"/>
          <w:szCs w:val="28"/>
          <w:u w:val="single"/>
        </w:rPr>
      </w:r>
    </w:p>
    <w:tbl>
      <w:tblPr>
        <w:tblStyle w:val="af"/>
        <w:tblW w:w="13036" w:type="dxa"/>
        <w:jc w:val="left"/>
        <w:tblInd w:w="113" w:type="dxa"/>
        <w:tblLayout w:type="fixed"/>
        <w:tblCellMar>
          <w:top w:w="0" w:type="dxa"/>
          <w:left w:w="108" w:type="dxa"/>
          <w:bottom w:w="0" w:type="dxa"/>
          <w:right w:w="108" w:type="dxa"/>
        </w:tblCellMar>
        <w:tblLook w:val="04a0"/>
      </w:tblPr>
      <w:tblGrid>
        <w:gridCol w:w="2405"/>
        <w:gridCol w:w="10630"/>
      </w:tblGrid>
      <w:tr>
        <w:trPr/>
        <w:tc>
          <w:tcPr>
            <w:tcW w:w="2405"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Время</w:t>
            </w:r>
          </w:p>
        </w:tc>
        <w:tc>
          <w:tcPr>
            <w:tcW w:w="10630"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Мероприятия</w:t>
            </w:r>
          </w:p>
        </w:tc>
      </w:tr>
      <w:tr>
        <w:trPr/>
        <w:tc>
          <w:tcPr>
            <w:tcW w:w="13035" w:type="dxa"/>
            <w:gridSpan w:val="2"/>
            <w:tcBorders/>
          </w:tcPr>
          <w:p>
            <w:pPr>
              <w:pStyle w:val="Normal"/>
              <w:spacing w:before="0" w:after="0"/>
              <w:jc w:val="both"/>
              <w:rPr>
                <w:rFonts w:ascii="Arial" w:hAnsi="Arial" w:cs="Arial"/>
                <w:b/>
                <w:sz w:val="28"/>
                <w:szCs w:val="28"/>
              </w:rPr>
            </w:pPr>
            <w:r>
              <w:rPr>
                <w:rFonts w:cs="Arial" w:ascii="Arial" w:hAnsi="Arial"/>
                <w:b/>
                <w:kern w:val="0"/>
                <w:sz w:val="28"/>
                <w:szCs w:val="28"/>
                <w:lang w:bidi="ar-SA"/>
              </w:rPr>
              <w:t>День 3  05.08.2026 г.</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8.30-9.00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 . Утренние оздоровительные процедуры «Здоровье в движении». Танцевальная зарядка.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Линейка. Поднятие флага.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Завтрак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10.00-12.00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Общелагерное мероприятие:</w:t>
            </w:r>
          </w:p>
          <w:p>
            <w:pPr>
              <w:pStyle w:val="Normal"/>
              <w:spacing w:before="0" w:after="0"/>
              <w:jc w:val="left"/>
              <w:rPr>
                <w:rFonts w:ascii="Arial" w:hAnsi="Arial" w:cs="Arial"/>
                <w:sz w:val="28"/>
                <w:szCs w:val="28"/>
              </w:rPr>
            </w:pPr>
            <w:r>
              <w:rPr>
                <w:rFonts w:cs="Arial" w:ascii="Arial" w:hAnsi="Arial"/>
                <w:color w:val="0A0A0A"/>
                <w:kern w:val="0"/>
                <w:sz w:val="28"/>
                <w:szCs w:val="28"/>
                <w:lang w:bidi="ar-SA"/>
              </w:rPr>
              <w:t xml:space="preserve"> </w:t>
            </w:r>
            <w:r>
              <w:rPr>
                <w:rFonts w:cs="Arial" w:ascii="Arial" w:hAnsi="Arial"/>
                <w:color w:val="0A0A0A"/>
                <w:kern w:val="0"/>
                <w:sz w:val="28"/>
                <w:szCs w:val="28"/>
                <w:lang w:bidi="ar-SA"/>
              </w:rPr>
              <w:t>«Слово вольное». Конкурс чтецов народных сказок, былин и легенд в современной интерпретации (например, «Сказка на новый лад»).</w:t>
            </w:r>
            <w:r>
              <w:rPr>
                <w:rFonts w:cs="Arial" w:ascii="Arial" w:hAnsi="Arial"/>
                <w:kern w:val="0"/>
                <w:sz w:val="28"/>
                <w:szCs w:val="28"/>
                <w:lang w:bidi="ar-SA"/>
              </w:rPr>
              <w:t xml:space="preserve"> Деятельность секций, студий и кружков.</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 xml:space="preserve">Оздоровительные процедуры </w:t>
            </w:r>
          </w:p>
          <w:p>
            <w:pPr>
              <w:pStyle w:val="Normal"/>
              <w:spacing w:before="0" w:after="0"/>
              <w:jc w:val="both"/>
              <w:rPr>
                <w:rFonts w:ascii="Arial" w:hAnsi="Arial" w:cs="Arial"/>
                <w:sz w:val="28"/>
                <w:szCs w:val="28"/>
              </w:rPr>
            </w:pPr>
            <w:r>
              <w:rPr>
                <w:rFonts w:cs="Arial" w:ascii="Arial" w:hAnsi="Arial"/>
                <w:kern w:val="0"/>
                <w:sz w:val="28"/>
                <w:szCs w:val="28"/>
                <w:lang w:bidi="ar-SA"/>
              </w:rPr>
              <w:t xml:space="preserve">Общелагерное мероприятие: </w:t>
            </w:r>
          </w:p>
          <w:p>
            <w:pPr>
              <w:pStyle w:val="Normal"/>
              <w:spacing w:before="0" w:after="0"/>
              <w:jc w:val="both"/>
              <w:rPr>
                <w:rFonts w:ascii="Arial" w:hAnsi="Arial" w:cs="Arial"/>
                <w:sz w:val="28"/>
                <w:szCs w:val="28"/>
              </w:rPr>
            </w:pPr>
            <w:r>
              <w:rPr>
                <w:rFonts w:cs="Arial" w:ascii="Arial" w:hAnsi="Arial"/>
                <w:kern w:val="0"/>
                <w:sz w:val="28"/>
                <w:szCs w:val="28"/>
                <w:lang w:bidi="ar-SA"/>
              </w:rPr>
              <w:t xml:space="preserve">Конкурсно - игровая программа «По секрету всему свету». </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Обед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Свободное время. Отрядное мероприятие</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органов самоуправления.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Дневной сон (тихий час) </w:t>
            </w:r>
          </w:p>
          <w:p>
            <w:pPr>
              <w:pStyle w:val="Normal"/>
              <w:spacing w:before="0" w:after="0"/>
              <w:jc w:val="left"/>
              <w:rPr>
                <w:rFonts w:ascii="Arial" w:hAnsi="Arial" w:cs="Arial"/>
                <w:sz w:val="28"/>
                <w:szCs w:val="28"/>
              </w:rPr>
            </w:pPr>
            <w:r>
              <w:rPr>
                <w:rFonts w:cs="Arial" w:ascii="Arial" w:hAnsi="Arial"/>
                <w:kern w:val="0"/>
                <w:sz w:val="28"/>
                <w:szCs w:val="28"/>
                <w:lang w:bidi="ar-SA"/>
              </w:rPr>
              <w:t>Спортивно оздоровительный час. Игра по станциям «Прогрессия». Я+Ты=Мы</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Подведение итогов. Уход домой</w:t>
            </w:r>
          </w:p>
        </w:tc>
      </w:tr>
      <w:tr>
        <w:trPr/>
        <w:tc>
          <w:tcPr>
            <w:tcW w:w="2405" w:type="dxa"/>
            <w:tcBorders/>
          </w:tcPr>
          <w:p>
            <w:pPr>
              <w:pStyle w:val="Normal"/>
              <w:spacing w:before="0" w:after="0"/>
              <w:jc w:val="left"/>
              <w:rPr>
                <w:rFonts w:ascii="Arial" w:hAnsi="Arial" w:cs="Arial"/>
                <w:sz w:val="28"/>
                <w:szCs w:val="28"/>
              </w:rPr>
            </w:pPr>
            <w:r>
              <w:rPr>
                <w:rFonts w:cs="Arial" w:ascii="Arial" w:hAnsi="Arial"/>
                <w:b/>
                <w:kern w:val="0"/>
                <w:sz w:val="28"/>
                <w:szCs w:val="28"/>
                <w:lang w:bidi="ar-SA"/>
              </w:rPr>
              <w:t>В течение дня</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Флешмоб «КультУра жизни». </w:t>
            </w:r>
          </w:p>
          <w:p>
            <w:pPr>
              <w:pStyle w:val="Normal"/>
              <w:spacing w:before="0" w:after="0"/>
              <w:jc w:val="left"/>
              <w:rPr>
                <w:rFonts w:ascii="Arial" w:hAnsi="Arial" w:cs="Arial"/>
                <w:sz w:val="28"/>
                <w:szCs w:val="28"/>
              </w:rPr>
            </w:pPr>
            <w:r>
              <w:rPr>
                <w:rFonts w:cs="Arial" w:ascii="Arial" w:hAnsi="Arial"/>
                <w:kern w:val="0"/>
                <w:sz w:val="28"/>
                <w:szCs w:val="28"/>
                <w:lang w:bidi="ar-SA"/>
              </w:rPr>
              <w:t>Проект «Открытая библиотека» в течение дня чтение вслух воспитателями и детьми «Эти добрые сказки» (открытый микрофон).</w:t>
            </w:r>
          </w:p>
        </w:tc>
      </w:tr>
    </w:tbl>
    <w:p>
      <w:pPr>
        <w:sectPr>
          <w:footerReference w:type="even" r:id="rId6"/>
          <w:footerReference w:type="default" r:id="rId7"/>
          <w:footerReference w:type="first" r:id="rId8"/>
          <w:type w:val="nextPage"/>
          <w:pgSz w:orient="landscape" w:w="16838" w:h="11906"/>
          <w:pgMar w:left="1134" w:right="1134" w:gutter="0" w:header="0" w:top="851" w:footer="709" w:bottom="1701"/>
          <w:pgNumType w:fmt="decimal"/>
          <w:formProt w:val="false"/>
          <w:textDirection w:val="lrTb"/>
          <w:docGrid w:type="default" w:linePitch="360" w:charSpace="0"/>
        </w:sectPr>
      </w:pPr>
    </w:p>
    <w:tbl>
      <w:tblPr>
        <w:tblStyle w:val="af"/>
        <w:tblW w:w="13036" w:type="dxa"/>
        <w:jc w:val="left"/>
        <w:tblInd w:w="113" w:type="dxa"/>
        <w:tblLayout w:type="fixed"/>
        <w:tblCellMar>
          <w:top w:w="0" w:type="dxa"/>
          <w:left w:w="108" w:type="dxa"/>
          <w:bottom w:w="0" w:type="dxa"/>
          <w:right w:w="108" w:type="dxa"/>
        </w:tblCellMar>
        <w:tblLook w:val="04a0"/>
      </w:tblPr>
      <w:tblGrid>
        <w:gridCol w:w="2405"/>
        <w:gridCol w:w="10630"/>
      </w:tblGrid>
      <w:tr>
        <w:trPr/>
        <w:tc>
          <w:tcPr>
            <w:tcW w:w="2405"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Время</w:t>
            </w:r>
          </w:p>
        </w:tc>
        <w:tc>
          <w:tcPr>
            <w:tcW w:w="10630"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Мероприятия</w:t>
            </w:r>
          </w:p>
        </w:tc>
      </w:tr>
      <w:tr>
        <w:trPr/>
        <w:tc>
          <w:tcPr>
            <w:tcW w:w="13035" w:type="dxa"/>
            <w:gridSpan w:val="2"/>
            <w:tcBorders/>
          </w:tcPr>
          <w:p>
            <w:pPr>
              <w:pStyle w:val="Normal"/>
              <w:shd w:val="clear" w:color="auto" w:fill="FFFFFF"/>
              <w:spacing w:lineRule="atLeast" w:line="420" w:before="0" w:after="0"/>
              <w:jc w:val="left"/>
              <w:rPr>
                <w:rFonts w:ascii="Arial" w:hAnsi="Arial" w:cs="Arial"/>
                <w:bCs/>
                <w:color w:val="0A0A0A"/>
                <w:sz w:val="28"/>
                <w:szCs w:val="28"/>
                <w:u w:val="single"/>
              </w:rPr>
            </w:pPr>
            <w:r>
              <w:rPr>
                <w:rFonts w:cs="Arial" w:ascii="Arial" w:hAnsi="Arial"/>
                <w:b/>
                <w:kern w:val="0"/>
                <w:sz w:val="28"/>
                <w:szCs w:val="28"/>
                <w:lang w:bidi="ar-SA"/>
              </w:rPr>
              <w:t xml:space="preserve">День 4     </w:t>
            </w:r>
            <w:r>
              <w:rPr>
                <w:rFonts w:cs="Arial" w:ascii="Arial" w:hAnsi="Arial"/>
                <w:color w:val="0A0A0A"/>
                <w:kern w:val="0"/>
                <w:sz w:val="28"/>
                <w:szCs w:val="28"/>
                <w:lang w:bidi="ar-SA"/>
              </w:rPr>
              <w:t xml:space="preserve"> </w:t>
            </w:r>
            <w:r>
              <w:rPr>
                <w:rFonts w:cs="Arial" w:ascii="Arial" w:hAnsi="Arial"/>
                <w:b/>
                <w:color w:val="0A0A0A"/>
                <w:kern w:val="0"/>
                <w:sz w:val="28"/>
                <w:szCs w:val="28"/>
                <w:lang w:bidi="ar-SA"/>
              </w:rPr>
              <w:t>06.08.2026г.</w:t>
            </w:r>
          </w:p>
        </w:tc>
      </w:tr>
      <w:tr>
        <w:trPr/>
        <w:tc>
          <w:tcPr>
            <w:tcW w:w="13035" w:type="dxa"/>
            <w:gridSpan w:val="2"/>
            <w:tcBorders/>
          </w:tcPr>
          <w:p>
            <w:pPr>
              <w:pStyle w:val="Normal"/>
              <w:shd w:val="clear" w:color="auto" w:fill="FFFFFF"/>
              <w:spacing w:lineRule="atLeast" w:line="420" w:before="0" w:after="0"/>
              <w:jc w:val="left"/>
              <w:rPr>
                <w:rFonts w:ascii="Arial" w:hAnsi="Arial" w:cs="Arial"/>
                <w:b/>
                <w:sz w:val="28"/>
                <w:szCs w:val="28"/>
              </w:rPr>
            </w:pPr>
            <w:r>
              <w:rPr>
                <w:rFonts w:cs="Arial" w:ascii="Arial" w:hAnsi="Arial"/>
                <w:bCs/>
                <w:color w:val="0A0A0A"/>
                <w:kern w:val="0"/>
                <w:sz w:val="28"/>
                <w:szCs w:val="28"/>
                <w:u w:val="single"/>
                <w:lang w:bidi="ar-SA"/>
              </w:rPr>
              <w:t>II Блок: «Мастерство и быт» (Погружение)</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8.30-9.00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 Утренние оздоровительные процедуры «Здоровье в движении». Танцевальная зарядка.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Линейка. Поднятие флага.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Завтрак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10.00-12.00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Общелагерное мероприятие:</w:t>
            </w:r>
          </w:p>
          <w:p>
            <w:pPr>
              <w:pStyle w:val="Normal"/>
              <w:numPr>
                <w:ilvl w:val="0"/>
                <w:numId w:val="2"/>
              </w:numPr>
              <w:shd w:val="clear" w:color="auto" w:fill="FFFFFF"/>
              <w:spacing w:lineRule="atLeast" w:line="360" w:before="0" w:after="0"/>
              <w:ind w:hanging="360" w:left="0"/>
              <w:jc w:val="left"/>
              <w:rPr>
                <w:rFonts w:ascii="Arial" w:hAnsi="Arial" w:cs="Arial"/>
                <w:color w:val="0A0A0A"/>
                <w:sz w:val="28"/>
                <w:szCs w:val="28"/>
              </w:rPr>
            </w:pPr>
            <w:r>
              <w:rPr>
                <w:rFonts w:cs="Arial" w:ascii="Arial" w:hAnsi="Arial"/>
                <w:color w:val="0A0A0A"/>
                <w:kern w:val="0"/>
                <w:sz w:val="28"/>
                <w:szCs w:val="28"/>
                <w:lang w:bidi="ar-SA"/>
              </w:rPr>
              <w:t> </w:t>
            </w:r>
            <w:r>
              <w:rPr>
                <w:rFonts w:cs="Arial" w:ascii="Arial" w:hAnsi="Arial"/>
                <w:color w:val="0A0A0A"/>
                <w:kern w:val="0"/>
                <w:sz w:val="28"/>
                <w:szCs w:val="28"/>
                <w:lang w:bidi="ar-SA"/>
              </w:rPr>
              <w:t>«Город мастеров». Большая ярмарка мастер-классов: роспись (городец, хохлома, северодвинская роспись), лепка из глины или плетение из соломки.</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секций, студий и кружков.</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Оздоровительные процедуры. </w:t>
            </w:r>
            <w:r>
              <w:rPr>
                <w:rFonts w:cs="Arial" w:ascii="Arial" w:hAnsi="Arial"/>
                <w:kern w:val="0"/>
                <w:sz w:val="28"/>
                <w:szCs w:val="28"/>
                <w:lang w:eastAsia="en-US" w:bidi="ar-SA"/>
              </w:rPr>
              <w:t xml:space="preserve"> «Разноцветные олимпийские фантазии».</w:t>
            </w:r>
          </w:p>
          <w:p>
            <w:pPr>
              <w:pStyle w:val="Normal"/>
              <w:spacing w:before="0" w:after="0"/>
              <w:jc w:val="both"/>
              <w:rPr>
                <w:rFonts w:ascii="Arial" w:hAnsi="Arial" w:cs="Arial"/>
                <w:sz w:val="28"/>
                <w:szCs w:val="28"/>
              </w:rPr>
            </w:pPr>
            <w:r>
              <w:rPr>
                <w:rFonts w:cs="Arial" w:ascii="Arial" w:hAnsi="Arial"/>
                <w:kern w:val="0"/>
                <w:sz w:val="28"/>
                <w:szCs w:val="28"/>
                <w:lang w:eastAsia="en-US" w:bidi="ar-SA"/>
              </w:rPr>
              <w:t>Спортивная игра «</w:t>
            </w:r>
            <w:r>
              <w:rPr>
                <w:rFonts w:cs="Arial" w:ascii="Arial" w:hAnsi="Arial"/>
                <w:kern w:val="0"/>
                <w:sz w:val="28"/>
                <w:szCs w:val="28"/>
                <w:lang w:val="en-US" w:eastAsia="en-US" w:bidi="ar-SA"/>
              </w:rPr>
              <w:t>Star</w:t>
            </w:r>
            <w:r>
              <w:rPr>
                <w:rFonts w:cs="Arial" w:ascii="Arial" w:hAnsi="Arial"/>
                <w:kern w:val="0"/>
                <w:sz w:val="28"/>
                <w:szCs w:val="28"/>
                <w:lang w:eastAsia="en-US" w:bidi="ar-SA"/>
              </w:rPr>
              <w:t>-Старт.</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Обед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Свободное время.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c>
          <w:tcPr>
            <w:tcW w:w="10630" w:type="dxa"/>
            <w:tcBorders/>
          </w:tcPr>
          <w:p>
            <w:pPr>
              <w:pStyle w:val="NoSpacing"/>
              <w:spacing w:lineRule="auto" w:line="254" w:before="0" w:after="0"/>
              <w:jc w:val="both"/>
              <w:rPr>
                <w:rFonts w:ascii="Arial" w:hAnsi="Arial" w:cs="Arial"/>
                <w:sz w:val="28"/>
                <w:szCs w:val="28"/>
              </w:rPr>
            </w:pPr>
            <w:r>
              <w:rPr>
                <w:rFonts w:cs="Arial" w:ascii="Arial" w:hAnsi="Arial"/>
                <w:kern w:val="0"/>
                <w:sz w:val="28"/>
                <w:szCs w:val="28"/>
                <w:lang w:eastAsia="ru-RU" w:bidi="ar-SA"/>
              </w:rPr>
              <w:t xml:space="preserve">Дневной сон (тихий час) </w:t>
            </w:r>
          </w:p>
          <w:p>
            <w:pPr>
              <w:pStyle w:val="NoSpacing"/>
              <w:spacing w:lineRule="auto" w:line="254" w:before="0" w:after="0"/>
              <w:jc w:val="both"/>
              <w:rPr>
                <w:rFonts w:ascii="Arial" w:hAnsi="Arial" w:cs="Arial"/>
                <w:sz w:val="28"/>
                <w:szCs w:val="28"/>
                <w:lang w:eastAsia="en-US"/>
              </w:rPr>
            </w:pPr>
            <w:r>
              <w:rPr>
                <w:rFonts w:cs="Arial" w:ascii="Arial" w:hAnsi="Arial"/>
                <w:kern w:val="0"/>
                <w:sz w:val="28"/>
                <w:szCs w:val="28"/>
                <w:lang w:eastAsia="ru-RU" w:bidi="ar-SA"/>
              </w:rPr>
              <w:t>Конкурс создателей социальной рекламы и антирекламы.</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Подведение итогов. Уход домой</w:t>
            </w:r>
          </w:p>
        </w:tc>
      </w:tr>
      <w:tr>
        <w:trPr/>
        <w:tc>
          <w:tcPr>
            <w:tcW w:w="2405"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 xml:space="preserve">В течение дня </w:t>
            </w:r>
          </w:p>
        </w:tc>
        <w:tc>
          <w:tcPr>
            <w:tcW w:w="10630" w:type="dxa"/>
            <w:tcBorders/>
          </w:tcPr>
          <w:p>
            <w:pPr>
              <w:pStyle w:val="NoSpacing"/>
              <w:spacing w:lineRule="auto" w:line="254" w:before="0" w:after="0"/>
              <w:jc w:val="both"/>
              <w:rPr>
                <w:rFonts w:ascii="Arial" w:hAnsi="Arial" w:cs="Arial"/>
                <w:sz w:val="28"/>
                <w:szCs w:val="28"/>
                <w:lang w:eastAsia="en-US"/>
              </w:rPr>
            </w:pPr>
            <w:r>
              <w:rPr>
                <w:rFonts w:cs="Arial" w:ascii="Arial" w:hAnsi="Arial"/>
                <w:kern w:val="0"/>
                <w:sz w:val="28"/>
                <w:szCs w:val="28"/>
                <w:lang w:eastAsia="en-US" w:bidi="ar-SA"/>
              </w:rPr>
              <w:t>Спортивные соревнования между Цехами  «Растем сильными, смелыми и ловкими».</w:t>
            </w:r>
          </w:p>
          <w:p>
            <w:pPr>
              <w:pStyle w:val="Normal"/>
              <w:spacing w:before="0" w:after="0"/>
              <w:jc w:val="both"/>
              <w:rPr>
                <w:rFonts w:ascii="Arial" w:hAnsi="Arial" w:cs="Arial"/>
                <w:sz w:val="28"/>
                <w:szCs w:val="28"/>
              </w:rPr>
            </w:pPr>
            <w:r>
              <w:rPr>
                <w:rFonts w:cs="Arial" w:ascii="Arial" w:hAnsi="Arial"/>
                <w:kern w:val="0"/>
                <w:sz w:val="28"/>
                <w:szCs w:val="28"/>
                <w:lang w:bidi="ar-SA"/>
              </w:rPr>
              <w:t>Деятельность органов самоуправления</w:t>
            </w:r>
          </w:p>
          <w:p>
            <w:pPr>
              <w:pStyle w:val="Normal"/>
              <w:spacing w:before="0" w:after="0"/>
              <w:jc w:val="both"/>
              <w:rPr>
                <w:rFonts w:ascii="Arial" w:hAnsi="Arial" w:cs="Arial"/>
                <w:sz w:val="28"/>
                <w:szCs w:val="28"/>
              </w:rPr>
            </w:pPr>
            <w:r>
              <w:rPr>
                <w:rFonts w:cs="Arial" w:ascii="Arial" w:hAnsi="Arial"/>
                <w:kern w:val="0"/>
                <w:sz w:val="28"/>
                <w:szCs w:val="28"/>
                <w:lang w:bidi="ar-SA"/>
              </w:rPr>
              <w:t>Играем в шахматы.</w:t>
            </w:r>
          </w:p>
        </w:tc>
      </w:tr>
    </w:tbl>
    <w:tbl>
      <w:tblPr>
        <w:tblStyle w:val="af"/>
        <w:tblpPr w:vertAnchor="text" w:horzAnchor="margin" w:leftFromText="180" w:rightFromText="180" w:tblpX="0" w:tblpY="-672"/>
        <w:tblW w:w="13036" w:type="dxa"/>
        <w:jc w:val="left"/>
        <w:tblInd w:w="108" w:type="dxa"/>
        <w:tblLayout w:type="fixed"/>
        <w:tblCellMar>
          <w:top w:w="0" w:type="dxa"/>
          <w:left w:w="108" w:type="dxa"/>
          <w:bottom w:w="0" w:type="dxa"/>
          <w:right w:w="108" w:type="dxa"/>
        </w:tblCellMar>
        <w:tblLook w:val="04a0"/>
      </w:tblPr>
      <w:tblGrid>
        <w:gridCol w:w="2405"/>
        <w:gridCol w:w="10630"/>
      </w:tblGrid>
      <w:tr>
        <w:trPr/>
        <w:tc>
          <w:tcPr>
            <w:tcW w:w="2405"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Время</w:t>
            </w:r>
          </w:p>
        </w:tc>
        <w:tc>
          <w:tcPr>
            <w:tcW w:w="10630"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Мероприятия</w:t>
            </w:r>
          </w:p>
        </w:tc>
      </w:tr>
      <w:tr>
        <w:trPr/>
        <w:tc>
          <w:tcPr>
            <w:tcW w:w="13035" w:type="dxa"/>
            <w:gridSpan w:val="2"/>
            <w:tcBorders/>
          </w:tcPr>
          <w:p>
            <w:pPr>
              <w:pStyle w:val="Normal"/>
              <w:spacing w:before="0" w:after="0"/>
              <w:jc w:val="both"/>
              <w:rPr>
                <w:rFonts w:ascii="Arial" w:hAnsi="Arial" w:cs="Arial"/>
                <w:b/>
                <w:sz w:val="28"/>
                <w:szCs w:val="28"/>
              </w:rPr>
            </w:pPr>
            <w:r>
              <w:rPr>
                <w:rFonts w:cs="Arial" w:ascii="Arial" w:hAnsi="Arial"/>
                <w:b/>
                <w:kern w:val="0"/>
                <w:sz w:val="28"/>
                <w:szCs w:val="28"/>
                <w:lang w:bidi="ar-SA"/>
              </w:rPr>
              <w:t>День 5    07.08.2026г.</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8.30-9.00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 Утренние оздоровительные процедуры. Танцевальная зарядка «Здоровье в движении».</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Линейка.  Поднятие флага.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Завтрак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10.00-12.00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Общелагерное мероприятие:</w:t>
            </w:r>
          </w:p>
          <w:p>
            <w:pPr>
              <w:pStyle w:val="Normal"/>
              <w:spacing w:before="0" w:after="0"/>
              <w:jc w:val="left"/>
              <w:rPr>
                <w:rFonts w:ascii="Arial" w:hAnsi="Arial" w:cs="Arial"/>
                <w:color w:val="0A0A0A"/>
                <w:sz w:val="28"/>
                <w:szCs w:val="28"/>
              </w:rPr>
            </w:pPr>
            <w:r>
              <w:rPr>
                <w:rFonts w:cs="Arial" w:ascii="Arial" w:hAnsi="Arial"/>
                <w:color w:val="0A0A0A"/>
                <w:kern w:val="0"/>
                <w:sz w:val="28"/>
                <w:szCs w:val="28"/>
                <w:lang w:bidi="ar-SA"/>
              </w:rPr>
              <w:t xml:space="preserve"> </w:t>
            </w:r>
            <w:r>
              <w:rPr>
                <w:rFonts w:cs="Arial" w:ascii="Arial" w:hAnsi="Arial"/>
                <w:color w:val="0A0A0A"/>
                <w:kern w:val="0"/>
                <w:sz w:val="28"/>
                <w:szCs w:val="28"/>
                <w:lang w:bidi="ar-SA"/>
              </w:rPr>
              <w:t>«Трапезная палата». Кулинарный поединок или лекторий о традициях национальной кухни разных народов (с дегустацией чая).</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секций, студий и кружков.</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Спортивно оздоровительный час.</w:t>
            </w:r>
          </w:p>
          <w:p>
            <w:pPr>
              <w:pStyle w:val="Normal"/>
              <w:spacing w:before="0" w:after="0"/>
              <w:jc w:val="both"/>
              <w:rPr>
                <w:rFonts w:ascii="Arial" w:hAnsi="Arial" w:cs="Arial"/>
                <w:sz w:val="28"/>
                <w:szCs w:val="28"/>
              </w:rPr>
            </w:pPr>
            <w:r>
              <w:rPr>
                <w:rFonts w:cs="Arial" w:ascii="Arial" w:hAnsi="Arial"/>
                <w:kern w:val="0"/>
                <w:sz w:val="28"/>
                <w:szCs w:val="28"/>
                <w:lang w:bidi="ar-SA"/>
              </w:rPr>
              <w:t>Мастер-класс «Путешествия», «Выживания в трудных ситуациях».</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Обед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Свободное время. Деятельность органов самоуправления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Дневной сон (тихий час) </w:t>
            </w:r>
          </w:p>
          <w:p>
            <w:pPr>
              <w:pStyle w:val="Normal"/>
              <w:spacing w:before="0" w:after="0"/>
              <w:jc w:val="left"/>
              <w:rPr>
                <w:rFonts w:ascii="Arial" w:hAnsi="Arial" w:cs="Arial"/>
                <w:sz w:val="28"/>
                <w:szCs w:val="28"/>
              </w:rPr>
            </w:pPr>
            <w:r>
              <w:rPr>
                <w:rFonts w:cs="Arial" w:ascii="Arial" w:hAnsi="Arial"/>
                <w:kern w:val="0"/>
                <w:sz w:val="28"/>
                <w:szCs w:val="28"/>
                <w:lang w:bidi="ar-SA"/>
              </w:rPr>
              <w:t>Играем в шахматы. Час полезных лайфхаков.</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Подведение итогов. Уход домой</w:t>
            </w:r>
          </w:p>
        </w:tc>
      </w:tr>
      <w:tr>
        <w:trPr/>
        <w:tc>
          <w:tcPr>
            <w:tcW w:w="2405"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 xml:space="preserve">В течение дня </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Акция «Секретный друг» в течение дня.</w:t>
            </w:r>
          </w:p>
          <w:p>
            <w:pPr>
              <w:pStyle w:val="Normal"/>
              <w:spacing w:before="0" w:after="0"/>
              <w:jc w:val="left"/>
              <w:rPr>
                <w:rFonts w:ascii="Arial" w:hAnsi="Arial" w:cs="Arial"/>
                <w:sz w:val="28"/>
                <w:szCs w:val="28"/>
              </w:rPr>
            </w:pPr>
            <w:r>
              <w:rPr>
                <w:rFonts w:cs="Arial" w:ascii="Arial" w:hAnsi="Arial"/>
                <w:kern w:val="0"/>
                <w:sz w:val="28"/>
                <w:szCs w:val="28"/>
                <w:lang w:bidi="ar-SA"/>
              </w:rPr>
            </w:r>
          </w:p>
        </w:tc>
      </w:tr>
    </w:tbl>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tbl>
      <w:tblPr>
        <w:tblStyle w:val="af"/>
        <w:tblW w:w="13036" w:type="dxa"/>
        <w:jc w:val="left"/>
        <w:tblInd w:w="113" w:type="dxa"/>
        <w:tblLayout w:type="fixed"/>
        <w:tblCellMar>
          <w:top w:w="0" w:type="dxa"/>
          <w:left w:w="108" w:type="dxa"/>
          <w:bottom w:w="0" w:type="dxa"/>
          <w:right w:w="108" w:type="dxa"/>
        </w:tblCellMar>
        <w:tblLook w:val="04a0"/>
      </w:tblPr>
      <w:tblGrid>
        <w:gridCol w:w="2405"/>
        <w:gridCol w:w="10630"/>
      </w:tblGrid>
      <w:tr>
        <w:trPr/>
        <w:tc>
          <w:tcPr>
            <w:tcW w:w="2405"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Время</w:t>
            </w:r>
          </w:p>
        </w:tc>
        <w:tc>
          <w:tcPr>
            <w:tcW w:w="10630"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Мероприятия</w:t>
            </w:r>
          </w:p>
        </w:tc>
      </w:tr>
      <w:tr>
        <w:trPr/>
        <w:tc>
          <w:tcPr>
            <w:tcW w:w="13035" w:type="dxa"/>
            <w:gridSpan w:val="2"/>
            <w:tcBorders/>
          </w:tcPr>
          <w:p>
            <w:pPr>
              <w:pStyle w:val="Normal"/>
              <w:spacing w:before="0" w:after="0"/>
              <w:jc w:val="both"/>
              <w:rPr>
                <w:rFonts w:ascii="Arial" w:hAnsi="Arial" w:cs="Arial"/>
                <w:b/>
                <w:sz w:val="28"/>
                <w:szCs w:val="28"/>
              </w:rPr>
            </w:pPr>
            <w:r>
              <w:rPr>
                <w:rFonts w:cs="Arial" w:ascii="Arial" w:hAnsi="Arial"/>
                <w:b/>
                <w:kern w:val="0"/>
                <w:sz w:val="28"/>
                <w:szCs w:val="28"/>
                <w:lang w:bidi="ar-SA"/>
              </w:rPr>
              <w:t>День 6  10.08.2026г.</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8.30-9.00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 Утренние оздоровительные процедуры «Здоровье в движении». Танцевальная зарядка.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Линейка. Поднятие флага.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Завтрак.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10.00-12.00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Общелагерное мероприятие:</w:t>
            </w:r>
          </w:p>
          <w:p>
            <w:pPr>
              <w:pStyle w:val="Normal"/>
              <w:numPr>
                <w:ilvl w:val="0"/>
                <w:numId w:val="2"/>
              </w:numPr>
              <w:shd w:val="clear" w:color="auto" w:fill="FFFFFF"/>
              <w:spacing w:lineRule="atLeast" w:line="360" w:before="0" w:after="0"/>
              <w:ind w:hanging="360" w:left="0"/>
              <w:jc w:val="left"/>
              <w:rPr>
                <w:rFonts w:ascii="Arial" w:hAnsi="Arial" w:cs="Arial"/>
                <w:color w:val="0A0A0A"/>
                <w:sz w:val="28"/>
                <w:szCs w:val="28"/>
              </w:rPr>
            </w:pPr>
            <w:r>
              <w:rPr>
                <w:rFonts w:cs="Arial" w:ascii="Arial" w:hAnsi="Arial"/>
                <w:color w:val="0A0A0A"/>
                <w:kern w:val="0"/>
                <w:sz w:val="28"/>
                <w:szCs w:val="28"/>
                <w:lang w:bidi="ar-SA"/>
              </w:rPr>
              <w:t xml:space="preserve"> </w:t>
            </w:r>
            <w:r>
              <w:rPr>
                <w:rFonts w:cs="Arial" w:ascii="Arial" w:hAnsi="Arial"/>
                <w:color w:val="0A0A0A"/>
                <w:kern w:val="0"/>
                <w:sz w:val="28"/>
                <w:szCs w:val="28"/>
                <w:lang w:bidi="ar-SA"/>
              </w:rPr>
              <w:t>«Забытые игры». Фестиваль дворовых и народных игр на свежем воздухе (лапта, городки, горелки).</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секций, студий и кружков.</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Спортивно оздоровительный час. Танцевальный  фестиваль (танцы разных народов)  - спортивно танцевальная программа.</w:t>
            </w:r>
          </w:p>
          <w:p>
            <w:pPr>
              <w:pStyle w:val="Normal"/>
              <w:spacing w:before="0" w:after="0"/>
              <w:jc w:val="left"/>
              <w:rPr>
                <w:rFonts w:ascii="Arial" w:hAnsi="Arial" w:cs="Arial"/>
                <w:sz w:val="28"/>
                <w:szCs w:val="28"/>
              </w:rPr>
            </w:pPr>
            <w:r>
              <w:rPr>
                <w:rFonts w:cs="Arial" w:ascii="Arial" w:hAnsi="Arial"/>
                <w:kern w:val="0"/>
                <w:sz w:val="28"/>
                <w:szCs w:val="28"/>
                <w:lang w:bidi="ar-SA"/>
              </w:rPr>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Обед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Свободное время.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Дневной сон (тихий час)</w:t>
            </w:r>
          </w:p>
          <w:p>
            <w:pPr>
              <w:pStyle w:val="Normal"/>
              <w:spacing w:before="0" w:after="0"/>
              <w:jc w:val="left"/>
              <w:rPr>
                <w:rFonts w:ascii="Arial" w:hAnsi="Arial" w:cs="Arial"/>
                <w:sz w:val="28"/>
                <w:szCs w:val="28"/>
              </w:rPr>
            </w:pPr>
            <w:r>
              <w:rPr>
                <w:rFonts w:cs="Arial" w:ascii="Arial" w:hAnsi="Arial"/>
                <w:kern w:val="0"/>
                <w:sz w:val="28"/>
                <w:szCs w:val="28"/>
                <w:lang w:bidi="ar-SA"/>
              </w:rPr>
              <w:t>Отрядное мероприятие</w:t>
            </w:r>
          </w:p>
          <w:p>
            <w:pPr>
              <w:pStyle w:val="Normal"/>
              <w:spacing w:before="0" w:after="0"/>
              <w:jc w:val="left"/>
              <w:rPr>
                <w:rFonts w:ascii="Arial" w:hAnsi="Arial" w:cs="Arial"/>
                <w:sz w:val="28"/>
                <w:szCs w:val="28"/>
              </w:rPr>
            </w:pPr>
            <w:r>
              <w:rPr>
                <w:rFonts w:cs="Arial" w:ascii="Arial" w:hAnsi="Arial"/>
                <w:kern w:val="0"/>
                <w:sz w:val="28"/>
                <w:szCs w:val="28"/>
                <w:lang w:bidi="ar-SA"/>
              </w:rPr>
              <w:t>КВН «Когда все вместе – душа на месте».</w:t>
            </w:r>
          </w:p>
          <w:p>
            <w:pPr>
              <w:pStyle w:val="Normal"/>
              <w:spacing w:before="0" w:after="0"/>
              <w:jc w:val="left"/>
              <w:rPr>
                <w:rFonts w:ascii="Arial" w:hAnsi="Arial" w:cs="Arial"/>
                <w:sz w:val="28"/>
                <w:szCs w:val="28"/>
              </w:rPr>
            </w:pPr>
            <w:r>
              <w:rPr>
                <w:rFonts w:cs="Arial" w:ascii="Arial" w:hAnsi="Arial"/>
                <w:kern w:val="0"/>
                <w:sz w:val="28"/>
                <w:szCs w:val="28"/>
                <w:lang w:bidi="ar-SA"/>
              </w:rPr>
              <w:t>Брейн - ринг «Знаешь ли ты животных».</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органов самоуправления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Подведение итогов. Уход домой</w:t>
            </w:r>
          </w:p>
        </w:tc>
      </w:tr>
      <w:tr>
        <w:trPr/>
        <w:tc>
          <w:tcPr>
            <w:tcW w:w="2405"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 xml:space="preserve">В течение дня </w:t>
            </w:r>
          </w:p>
        </w:tc>
        <w:tc>
          <w:tcPr>
            <w:tcW w:w="10630" w:type="dxa"/>
            <w:tcBorders/>
          </w:tcPr>
          <w:p>
            <w:pPr>
              <w:pStyle w:val="NoSpacing"/>
              <w:spacing w:lineRule="auto" w:line="254" w:before="0" w:after="0"/>
              <w:jc w:val="both"/>
              <w:rPr>
                <w:rFonts w:ascii="Arial" w:hAnsi="Arial" w:cs="Arial"/>
                <w:sz w:val="28"/>
                <w:szCs w:val="28"/>
                <w:lang w:eastAsia="en-US"/>
              </w:rPr>
            </w:pPr>
            <w:r>
              <w:rPr>
                <w:rFonts w:cs="Arial" w:ascii="Arial" w:hAnsi="Arial"/>
                <w:kern w:val="0"/>
                <w:sz w:val="28"/>
                <w:szCs w:val="28"/>
                <w:lang w:eastAsia="ru-RU" w:bidi="ar-SA"/>
              </w:rPr>
              <w:t>- Акция «День друга» - выставка фотографий домашних питомцев, викторины, устные журналы, фотоколлажи, благотворительная ярмарка в пользу приюта для бездомных животных. Сообщество «Право на жизнь». г.Тобольск.</w:t>
            </w:r>
            <w:r>
              <w:rPr>
                <w:rFonts w:cs="Arial" w:ascii="Arial" w:hAnsi="Arial"/>
                <w:kern w:val="0"/>
                <w:sz w:val="28"/>
                <w:szCs w:val="28"/>
                <w:lang w:eastAsia="en-US" w:bidi="ar-SA"/>
              </w:rPr>
              <w:t xml:space="preserve"> </w:t>
            </w:r>
          </w:p>
          <w:p>
            <w:pPr>
              <w:pStyle w:val="Normal"/>
              <w:spacing w:before="0" w:after="0"/>
              <w:jc w:val="both"/>
              <w:rPr>
                <w:rFonts w:ascii="Arial" w:hAnsi="Arial" w:cs="Arial"/>
                <w:sz w:val="28"/>
                <w:szCs w:val="28"/>
              </w:rPr>
            </w:pPr>
            <w:r>
              <w:rPr>
                <w:rFonts w:cs="Arial" w:ascii="Arial" w:hAnsi="Arial"/>
                <w:kern w:val="0"/>
                <w:sz w:val="28"/>
                <w:szCs w:val="28"/>
                <w:lang w:bidi="ar-SA"/>
              </w:rPr>
              <w:t>Играем в шахматы.</w:t>
            </w:r>
          </w:p>
        </w:tc>
      </w:tr>
    </w:tbl>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tbl>
      <w:tblPr>
        <w:tblStyle w:val="af"/>
        <w:tblW w:w="13036" w:type="dxa"/>
        <w:jc w:val="left"/>
        <w:tblInd w:w="113" w:type="dxa"/>
        <w:tblLayout w:type="fixed"/>
        <w:tblCellMar>
          <w:top w:w="0" w:type="dxa"/>
          <w:left w:w="108" w:type="dxa"/>
          <w:bottom w:w="0" w:type="dxa"/>
          <w:right w:w="108" w:type="dxa"/>
        </w:tblCellMar>
        <w:tblLook w:val="04a0"/>
      </w:tblPr>
      <w:tblGrid>
        <w:gridCol w:w="2405"/>
        <w:gridCol w:w="10630"/>
      </w:tblGrid>
      <w:tr>
        <w:trPr/>
        <w:tc>
          <w:tcPr>
            <w:tcW w:w="2405"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Время</w:t>
            </w:r>
          </w:p>
        </w:tc>
        <w:tc>
          <w:tcPr>
            <w:tcW w:w="10630"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Мероприятия</w:t>
            </w:r>
          </w:p>
        </w:tc>
      </w:tr>
      <w:tr>
        <w:trPr/>
        <w:tc>
          <w:tcPr>
            <w:tcW w:w="13035" w:type="dxa"/>
            <w:gridSpan w:val="2"/>
            <w:tcBorders/>
          </w:tcPr>
          <w:p>
            <w:pPr>
              <w:pStyle w:val="Normal"/>
              <w:spacing w:before="0" w:after="0"/>
              <w:jc w:val="left"/>
              <w:rPr>
                <w:rFonts w:ascii="Arial" w:hAnsi="Arial" w:cs="Arial"/>
                <w:b/>
                <w:sz w:val="28"/>
                <w:szCs w:val="28"/>
              </w:rPr>
            </w:pPr>
            <w:r>
              <w:rPr>
                <w:rFonts w:cs="Arial" w:ascii="Arial" w:hAnsi="Arial"/>
                <w:b/>
                <w:kern w:val="0"/>
                <w:sz w:val="28"/>
                <w:szCs w:val="28"/>
                <w:lang w:bidi="ar-SA"/>
              </w:rPr>
              <w:t>День 7  11.08.2026г.</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8.30-9.00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 .Утренние оздоровительные процедуры «Здоровье в движении». Танцевальная зарядка.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Линейка. Поднятие флага.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Завтрак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10.00-12.00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Общелагерное мероприятие:</w:t>
            </w:r>
          </w:p>
          <w:p>
            <w:pPr>
              <w:pStyle w:val="Normal"/>
              <w:numPr>
                <w:ilvl w:val="0"/>
                <w:numId w:val="2"/>
              </w:numPr>
              <w:shd w:val="clear" w:color="auto" w:fill="FFFFFF"/>
              <w:spacing w:lineRule="atLeast" w:line="360" w:before="0" w:after="0"/>
              <w:ind w:hanging="360" w:left="0"/>
              <w:jc w:val="left"/>
              <w:rPr>
                <w:rFonts w:ascii="Arial" w:hAnsi="Arial" w:cs="Arial"/>
                <w:color w:val="0A0A0A"/>
                <w:sz w:val="28"/>
                <w:szCs w:val="28"/>
              </w:rPr>
            </w:pPr>
            <w:r>
              <w:rPr>
                <w:rFonts w:cs="Arial" w:ascii="Arial" w:hAnsi="Arial"/>
                <w:color w:val="0A0A0A"/>
                <w:kern w:val="0"/>
                <w:sz w:val="28"/>
                <w:szCs w:val="28"/>
                <w:lang w:bidi="ar-SA"/>
              </w:rPr>
              <w:t xml:space="preserve"> </w:t>
            </w:r>
            <w:r>
              <w:rPr>
                <w:rFonts w:cs="Arial" w:ascii="Arial" w:hAnsi="Arial"/>
                <w:color w:val="0A0A0A"/>
                <w:kern w:val="0"/>
                <w:sz w:val="28"/>
                <w:szCs w:val="28"/>
                <w:lang w:bidi="ar-SA"/>
              </w:rPr>
              <w:t>«Экспедиция в прошлое». Посещение местного краеведческого музея «Легенды Седого Иртыша» или встреча с народным умельцем (выезд отрядов)</w:t>
            </w:r>
            <w:r>
              <w:rPr>
                <w:rFonts w:cs="Arial" w:ascii="Arial" w:hAnsi="Arial"/>
                <w:kern w:val="0"/>
                <w:sz w:val="28"/>
                <w:szCs w:val="28"/>
                <w:lang w:bidi="ar-SA"/>
              </w:rPr>
              <w:t xml:space="preserve"> </w:t>
            </w:r>
          </w:p>
          <w:p>
            <w:pPr>
              <w:pStyle w:val="Normal"/>
              <w:numPr>
                <w:ilvl w:val="0"/>
                <w:numId w:val="2"/>
              </w:numPr>
              <w:shd w:val="clear" w:color="auto" w:fill="FFFFFF"/>
              <w:spacing w:lineRule="atLeast" w:line="360" w:before="0" w:after="0"/>
              <w:ind w:hanging="360" w:left="0"/>
              <w:jc w:val="left"/>
              <w:rPr>
                <w:rFonts w:ascii="Arial" w:hAnsi="Arial" w:cs="Arial"/>
                <w:color w:val="0A0A0A"/>
                <w:sz w:val="28"/>
                <w:szCs w:val="28"/>
              </w:rPr>
            </w:pPr>
            <w:r>
              <w:rPr>
                <w:rFonts w:cs="Arial" w:ascii="Arial" w:hAnsi="Arial"/>
                <w:kern w:val="0"/>
                <w:sz w:val="28"/>
                <w:szCs w:val="28"/>
                <w:lang w:bidi="ar-SA"/>
              </w:rPr>
              <w:t>Деятельность секций, студий и кружков.</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Спортивно оздоровительный час. Комический футбол.</w:t>
            </w:r>
          </w:p>
          <w:p>
            <w:pPr>
              <w:pStyle w:val="Normal"/>
              <w:spacing w:before="0" w:after="0"/>
              <w:jc w:val="left"/>
              <w:rPr>
                <w:rFonts w:ascii="Arial" w:hAnsi="Arial" w:cs="Arial"/>
                <w:sz w:val="28"/>
                <w:szCs w:val="28"/>
              </w:rPr>
            </w:pPr>
            <w:r>
              <w:rPr>
                <w:rFonts w:cs="Arial" w:ascii="Arial" w:hAnsi="Arial"/>
                <w:kern w:val="0"/>
                <w:sz w:val="28"/>
                <w:szCs w:val="28"/>
                <w:lang w:bidi="ar-SA"/>
              </w:rPr>
              <w:t>Общелагерное мероприятие:</w:t>
            </w:r>
          </w:p>
          <w:p>
            <w:pPr>
              <w:pStyle w:val="Normal"/>
              <w:spacing w:before="0" w:after="0"/>
              <w:jc w:val="left"/>
              <w:rPr>
                <w:rFonts w:ascii="Arial" w:hAnsi="Arial" w:cs="Arial"/>
                <w:sz w:val="28"/>
                <w:szCs w:val="28"/>
              </w:rPr>
            </w:pPr>
            <w:r>
              <w:rPr>
                <w:rFonts w:cs="Arial" w:ascii="Arial" w:hAnsi="Arial"/>
                <w:kern w:val="0"/>
                <w:sz w:val="28"/>
                <w:szCs w:val="28"/>
                <w:lang w:eastAsia="en-US" w:bidi="ar-SA"/>
              </w:rPr>
              <w:t>Поклонимся великим тем годам»- инсценировка песен военных лет.</w:t>
            </w:r>
          </w:p>
          <w:p>
            <w:pPr>
              <w:pStyle w:val="NoSpacing"/>
              <w:spacing w:lineRule="auto" w:line="254" w:before="0" w:after="0"/>
              <w:jc w:val="both"/>
              <w:rPr>
                <w:rFonts w:ascii="Arial" w:hAnsi="Arial" w:cs="Arial"/>
                <w:sz w:val="28"/>
                <w:szCs w:val="28"/>
              </w:rPr>
            </w:pPr>
            <w:r>
              <w:rPr>
                <w:rFonts w:cs="Arial" w:ascii="Arial" w:hAnsi="Arial"/>
                <w:kern w:val="0"/>
                <w:sz w:val="28"/>
                <w:szCs w:val="28"/>
                <w:lang w:eastAsia="en-US" w:bidi="ar-SA"/>
              </w:rPr>
              <w:t>Робинзонада 2026.</w:t>
            </w:r>
            <w:r>
              <w:rPr>
                <w:rFonts w:cs="Arial" w:ascii="Arial" w:hAnsi="Arial"/>
                <w:kern w:val="0"/>
                <w:sz w:val="28"/>
                <w:szCs w:val="28"/>
                <w:lang w:eastAsia="ru-RU" w:bidi="ar-SA"/>
              </w:rPr>
              <w:t xml:space="preserve"> </w:t>
            </w:r>
          </w:p>
          <w:p>
            <w:pPr>
              <w:pStyle w:val="NoSpacing"/>
              <w:spacing w:lineRule="auto" w:line="254" w:before="0" w:after="0"/>
              <w:jc w:val="both"/>
              <w:rPr>
                <w:rFonts w:ascii="Arial" w:hAnsi="Arial" w:cs="Arial"/>
                <w:sz w:val="28"/>
                <w:szCs w:val="28"/>
                <w:lang w:eastAsia="en-US"/>
              </w:rPr>
            </w:pPr>
            <w:r>
              <w:rPr>
                <w:rFonts w:cs="Arial" w:ascii="Arial" w:hAnsi="Arial"/>
                <w:kern w:val="0"/>
                <w:sz w:val="28"/>
                <w:szCs w:val="28"/>
                <w:lang w:eastAsia="ru-RU" w:bidi="ar-SA"/>
              </w:rPr>
              <w:t>Конкурс Цехов мозаики.</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Обед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Отрядное мероприятие</w:t>
            </w:r>
          </w:p>
          <w:p>
            <w:pPr>
              <w:pStyle w:val="NoSpacing"/>
              <w:spacing w:lineRule="auto" w:line="254" w:before="0" w:after="0"/>
              <w:jc w:val="both"/>
              <w:rPr>
                <w:rFonts w:ascii="Arial" w:hAnsi="Arial" w:cs="Arial"/>
                <w:sz w:val="28"/>
                <w:szCs w:val="28"/>
                <w:lang w:eastAsia="en-US"/>
              </w:rPr>
            </w:pPr>
            <w:r>
              <w:rPr>
                <w:rFonts w:cs="Arial" w:ascii="Arial" w:hAnsi="Arial"/>
                <w:kern w:val="0"/>
                <w:sz w:val="28"/>
                <w:szCs w:val="28"/>
                <w:lang w:eastAsia="en-US" w:bidi="ar-SA"/>
              </w:rPr>
              <w:t>Презентация «Перелистывая страницы семейного альбома: фотографии Великой Отечественной войны».</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органов самоуправления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Дневной сон (тихий час)</w:t>
            </w:r>
          </w:p>
          <w:p>
            <w:pPr>
              <w:pStyle w:val="Normal"/>
              <w:spacing w:before="0" w:after="0"/>
              <w:jc w:val="left"/>
              <w:rPr>
                <w:rFonts w:ascii="Arial" w:hAnsi="Arial" w:cs="Arial"/>
                <w:sz w:val="28"/>
                <w:szCs w:val="28"/>
              </w:rPr>
            </w:pPr>
            <w:r>
              <w:rPr>
                <w:rFonts w:cs="Arial" w:ascii="Arial" w:hAnsi="Arial"/>
                <w:kern w:val="0"/>
                <w:sz w:val="28"/>
                <w:szCs w:val="28"/>
                <w:lang w:bidi="ar-SA"/>
              </w:rPr>
              <w:t>Отрядное мероприятие</w:t>
            </w:r>
          </w:p>
          <w:p>
            <w:pPr>
              <w:pStyle w:val="NoSpacing"/>
              <w:spacing w:lineRule="auto" w:line="254" w:before="0" w:after="0"/>
              <w:jc w:val="both"/>
              <w:rPr>
                <w:rFonts w:ascii="Arial" w:hAnsi="Arial" w:cs="Arial"/>
                <w:sz w:val="28"/>
                <w:szCs w:val="28"/>
                <w:lang w:eastAsia="en-US"/>
              </w:rPr>
            </w:pPr>
            <w:r>
              <w:rPr>
                <w:rFonts w:cs="Arial" w:ascii="Arial" w:hAnsi="Arial"/>
                <w:kern w:val="0"/>
                <w:sz w:val="28"/>
                <w:szCs w:val="28"/>
                <w:lang w:eastAsia="en-US" w:bidi="ar-SA"/>
              </w:rPr>
              <w:t>Презентация «Перелистывая страницы семейного альбома: фотографии Великой Отечественной войны».</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органов самоуправления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Подведение итогов. Уход домой.</w:t>
            </w:r>
          </w:p>
        </w:tc>
      </w:tr>
      <w:tr>
        <w:trPr/>
        <w:tc>
          <w:tcPr>
            <w:tcW w:w="2405"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 xml:space="preserve">В течение дня </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Конкурс рисунков на асфальте «Миру – мир, жизни – жизнь».</w:t>
            </w:r>
          </w:p>
        </w:tc>
      </w:tr>
    </w:tbl>
    <w:p>
      <w:pPr>
        <w:pStyle w:val="Normal"/>
        <w:rPr>
          <w:rFonts w:ascii="Arial" w:hAnsi="Arial" w:cs="Arial"/>
          <w:sz w:val="28"/>
          <w:szCs w:val="28"/>
        </w:rPr>
      </w:pPr>
      <w:r>
        <w:rPr>
          <w:rFonts w:cs="Arial" w:ascii="Arial" w:hAnsi="Arial"/>
          <w:sz w:val="28"/>
          <w:szCs w:val="28"/>
        </w:rPr>
      </w:r>
    </w:p>
    <w:tbl>
      <w:tblPr>
        <w:tblStyle w:val="af"/>
        <w:tblpPr w:vertAnchor="text" w:horzAnchor="margin" w:leftFromText="180" w:rightFromText="180" w:tblpX="0" w:tblpY="-57"/>
        <w:tblW w:w="13036" w:type="dxa"/>
        <w:jc w:val="left"/>
        <w:tblInd w:w="108" w:type="dxa"/>
        <w:tblLayout w:type="fixed"/>
        <w:tblCellMar>
          <w:top w:w="0" w:type="dxa"/>
          <w:left w:w="108" w:type="dxa"/>
          <w:bottom w:w="0" w:type="dxa"/>
          <w:right w:w="108" w:type="dxa"/>
        </w:tblCellMar>
        <w:tblLook w:val="04a0"/>
      </w:tblPr>
      <w:tblGrid>
        <w:gridCol w:w="2405"/>
        <w:gridCol w:w="10630"/>
      </w:tblGrid>
      <w:tr>
        <w:trPr/>
        <w:tc>
          <w:tcPr>
            <w:tcW w:w="2405"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Время</w:t>
            </w:r>
          </w:p>
        </w:tc>
        <w:tc>
          <w:tcPr>
            <w:tcW w:w="10630"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Мероприятия</w:t>
            </w:r>
          </w:p>
        </w:tc>
      </w:tr>
      <w:tr>
        <w:trPr/>
        <w:tc>
          <w:tcPr>
            <w:tcW w:w="13035" w:type="dxa"/>
            <w:gridSpan w:val="2"/>
            <w:tcBorders/>
          </w:tcPr>
          <w:p>
            <w:pPr>
              <w:pStyle w:val="Normal"/>
              <w:shd w:val="clear" w:color="auto" w:fill="FFFFFF"/>
              <w:spacing w:lineRule="atLeast" w:line="420" w:before="0" w:after="0"/>
              <w:jc w:val="left"/>
              <w:rPr>
                <w:rFonts w:ascii="Arial" w:hAnsi="Arial" w:cs="Arial"/>
                <w:bCs/>
                <w:color w:val="0A0A0A"/>
                <w:sz w:val="28"/>
                <w:szCs w:val="28"/>
                <w:u w:val="single"/>
              </w:rPr>
            </w:pPr>
            <w:r>
              <w:rPr>
                <w:rFonts w:cs="Arial" w:ascii="Arial" w:hAnsi="Arial"/>
                <w:b/>
                <w:kern w:val="0"/>
                <w:sz w:val="28"/>
                <w:szCs w:val="28"/>
                <w:lang w:bidi="ar-SA"/>
              </w:rPr>
              <w:t>День 8</w:t>
            </w:r>
            <w:r>
              <w:rPr>
                <w:rFonts w:cs="Arial" w:ascii="Arial" w:hAnsi="Arial"/>
                <w:kern w:val="0"/>
                <w:sz w:val="28"/>
                <w:szCs w:val="28"/>
                <w:lang w:bidi="ar-SA"/>
              </w:rPr>
              <w:t xml:space="preserve">   12.08.2026г.</w:t>
            </w:r>
          </w:p>
        </w:tc>
      </w:tr>
      <w:tr>
        <w:trPr/>
        <w:tc>
          <w:tcPr>
            <w:tcW w:w="13035" w:type="dxa"/>
            <w:gridSpan w:val="2"/>
            <w:tcBorders/>
          </w:tcPr>
          <w:p>
            <w:pPr>
              <w:pStyle w:val="Normal"/>
              <w:shd w:val="clear" w:color="auto" w:fill="FFFFFF"/>
              <w:spacing w:lineRule="atLeast" w:line="420" w:before="0" w:after="0"/>
              <w:jc w:val="left"/>
              <w:rPr>
                <w:rFonts w:ascii="Arial" w:hAnsi="Arial" w:cs="Arial"/>
                <w:b/>
                <w:sz w:val="28"/>
                <w:szCs w:val="28"/>
              </w:rPr>
            </w:pPr>
            <w:r>
              <w:rPr>
                <w:rFonts w:cs="Arial" w:ascii="Arial" w:hAnsi="Arial"/>
                <w:bCs/>
                <w:color w:val="0A0A0A"/>
                <w:kern w:val="0"/>
                <w:sz w:val="28"/>
                <w:szCs w:val="28"/>
                <w:u w:val="single"/>
                <w:lang w:bidi="ar-SA"/>
              </w:rPr>
              <w:t>III Блок: «Единство и таланты» (Разгар смены)</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8.30-9.00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 Утренние оздоровительные процедуры «Здоровье в движении». Танцевальная зарядка.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Линейка. Поднятие флага.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Завтрак </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10.00-12.00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Общелагерное мероприятие:</w:t>
            </w:r>
          </w:p>
          <w:p>
            <w:pPr>
              <w:pStyle w:val="Normal"/>
              <w:spacing w:before="0" w:after="0"/>
              <w:jc w:val="left"/>
              <w:rPr>
                <w:rFonts w:ascii="Arial" w:hAnsi="Arial" w:cs="Arial"/>
                <w:color w:val="0A0A0A"/>
                <w:sz w:val="28"/>
                <w:szCs w:val="28"/>
              </w:rPr>
            </w:pPr>
            <w:r>
              <w:rPr>
                <w:rFonts w:cs="Arial" w:ascii="Arial" w:hAnsi="Arial"/>
                <w:color w:val="0A0A0A"/>
                <w:kern w:val="0"/>
                <w:sz w:val="28"/>
                <w:szCs w:val="28"/>
                <w:lang w:bidi="ar-SA"/>
              </w:rPr>
              <w:t>«Музыка ветра». Конкурс народных инструментов (можно самодельных) и песенный марафон «Голоса Родины».</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секций, студий и кружков.</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Спортивно оздоровительный час. Праздник ГТО.</w:t>
            </w:r>
          </w:p>
          <w:p>
            <w:pPr>
              <w:pStyle w:val="Normal"/>
              <w:spacing w:before="0" w:after="0"/>
              <w:jc w:val="both"/>
              <w:rPr>
                <w:rFonts w:ascii="Arial" w:hAnsi="Arial" w:cs="Arial"/>
                <w:sz w:val="28"/>
                <w:szCs w:val="28"/>
              </w:rPr>
            </w:pPr>
            <w:r>
              <w:rPr>
                <w:rFonts w:cs="Arial" w:ascii="Arial" w:hAnsi="Arial"/>
                <w:kern w:val="0"/>
                <w:sz w:val="28"/>
                <w:szCs w:val="28"/>
                <w:lang w:bidi="ar-SA"/>
              </w:rPr>
              <w:t xml:space="preserve"> </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Обед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органов самоуправления. Свободное время.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Дневной сон (тихий час)</w:t>
            </w:r>
          </w:p>
          <w:p>
            <w:pPr>
              <w:pStyle w:val="Normal"/>
              <w:spacing w:before="0" w:after="0"/>
              <w:jc w:val="both"/>
              <w:rPr>
                <w:rFonts w:ascii="Arial" w:hAnsi="Arial" w:cs="Arial"/>
                <w:sz w:val="28"/>
                <w:szCs w:val="28"/>
              </w:rPr>
            </w:pPr>
            <w:r>
              <w:rPr>
                <w:rFonts w:cs="Arial" w:ascii="Arial" w:hAnsi="Arial"/>
                <w:kern w:val="0"/>
                <w:sz w:val="28"/>
                <w:szCs w:val="28"/>
                <w:lang w:bidi="ar-SA"/>
              </w:rPr>
              <w:t xml:space="preserve"> </w:t>
            </w:r>
            <w:r>
              <w:rPr>
                <w:rFonts w:cs="Arial" w:ascii="Arial" w:hAnsi="Arial"/>
                <w:kern w:val="0"/>
                <w:sz w:val="28"/>
                <w:szCs w:val="28"/>
                <w:lang w:bidi="ar-SA"/>
              </w:rPr>
              <w:t>Отрядное мероприятие. Экологический праздник «Солнце в ладошках».</w:t>
            </w:r>
          </w:p>
          <w:p>
            <w:pPr>
              <w:pStyle w:val="Normal"/>
              <w:spacing w:before="0" w:after="0"/>
              <w:jc w:val="left"/>
              <w:rPr>
                <w:rFonts w:ascii="Arial" w:hAnsi="Arial" w:cs="Arial"/>
                <w:sz w:val="28"/>
                <w:szCs w:val="28"/>
              </w:rPr>
            </w:pPr>
            <w:r>
              <w:rPr>
                <w:rFonts w:cs="Arial" w:ascii="Arial" w:hAnsi="Arial"/>
                <w:kern w:val="0"/>
                <w:sz w:val="28"/>
                <w:szCs w:val="28"/>
                <w:lang w:bidi="ar-SA"/>
              </w:rPr>
              <w:t xml:space="preserve"> </w:t>
            </w:r>
            <w:r>
              <w:rPr>
                <w:rFonts w:cs="Arial" w:ascii="Arial" w:hAnsi="Arial"/>
                <w:kern w:val="0"/>
                <w:sz w:val="28"/>
                <w:szCs w:val="28"/>
                <w:lang w:bidi="ar-SA"/>
              </w:rPr>
              <w:t>Мини экспедиция «Раз травинка, два травинка» по природным тропам п. Першино.</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Подведение итогов. Уход домой.</w:t>
            </w:r>
          </w:p>
        </w:tc>
      </w:tr>
      <w:tr>
        <w:trPr/>
        <w:tc>
          <w:tcPr>
            <w:tcW w:w="2405"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 xml:space="preserve">В течение дня </w:t>
            </w:r>
          </w:p>
        </w:tc>
        <w:tc>
          <w:tcPr>
            <w:tcW w:w="10630" w:type="dxa"/>
            <w:tcBorders/>
          </w:tcPr>
          <w:p>
            <w:pPr>
              <w:pStyle w:val="NoSpacing"/>
              <w:spacing w:lineRule="auto" w:line="254" w:before="0" w:after="0"/>
              <w:jc w:val="both"/>
              <w:rPr>
                <w:rFonts w:ascii="Arial" w:hAnsi="Arial" w:cs="Arial"/>
                <w:sz w:val="28"/>
                <w:szCs w:val="28"/>
                <w:lang w:eastAsia="en-US"/>
              </w:rPr>
            </w:pPr>
            <w:r>
              <w:rPr>
                <w:rFonts w:cs="Arial" w:ascii="Arial" w:hAnsi="Arial"/>
                <w:kern w:val="0"/>
                <w:sz w:val="28"/>
                <w:szCs w:val="28"/>
                <w:lang w:eastAsia="ru-RU" w:bidi="ar-SA"/>
              </w:rPr>
              <w:t>Эко-марафон «Сохраняй и создавай»</w:t>
            </w:r>
          </w:p>
        </w:tc>
      </w:tr>
    </w:tbl>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tbl>
      <w:tblPr>
        <w:tblStyle w:val="af"/>
        <w:tblW w:w="13036" w:type="dxa"/>
        <w:jc w:val="left"/>
        <w:tblInd w:w="113" w:type="dxa"/>
        <w:tblLayout w:type="fixed"/>
        <w:tblCellMar>
          <w:top w:w="0" w:type="dxa"/>
          <w:left w:w="108" w:type="dxa"/>
          <w:bottom w:w="0" w:type="dxa"/>
          <w:right w:w="108" w:type="dxa"/>
        </w:tblCellMar>
        <w:tblLook w:val="04a0"/>
      </w:tblPr>
      <w:tblGrid>
        <w:gridCol w:w="2405"/>
        <w:gridCol w:w="10630"/>
      </w:tblGrid>
      <w:tr>
        <w:trPr/>
        <w:tc>
          <w:tcPr>
            <w:tcW w:w="2405"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Время</w:t>
            </w:r>
          </w:p>
        </w:tc>
        <w:tc>
          <w:tcPr>
            <w:tcW w:w="10630"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Мероприятия</w:t>
            </w:r>
          </w:p>
        </w:tc>
      </w:tr>
      <w:tr>
        <w:trPr/>
        <w:tc>
          <w:tcPr>
            <w:tcW w:w="13035" w:type="dxa"/>
            <w:gridSpan w:val="2"/>
            <w:tcBorders/>
          </w:tcPr>
          <w:p>
            <w:pPr>
              <w:pStyle w:val="Normal"/>
              <w:spacing w:before="0" w:after="0"/>
              <w:jc w:val="both"/>
              <w:rPr>
                <w:rFonts w:ascii="Arial" w:hAnsi="Arial" w:cs="Arial"/>
                <w:b/>
                <w:sz w:val="28"/>
                <w:szCs w:val="28"/>
              </w:rPr>
            </w:pPr>
            <w:r>
              <w:rPr>
                <w:rFonts w:cs="Arial" w:ascii="Arial" w:hAnsi="Arial"/>
                <w:b/>
                <w:kern w:val="0"/>
                <w:sz w:val="28"/>
                <w:szCs w:val="28"/>
                <w:lang w:bidi="ar-SA"/>
              </w:rPr>
              <w:t>День 9    13.08.2026г.</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8.30-9.00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 Утренние оздоровительные процедуры «Здоровье в движении». Танцевальная зарядка.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Линейка. Поднятие флага.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Завтрак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10.00-12.00</w:t>
            </w:r>
          </w:p>
        </w:tc>
        <w:tc>
          <w:tcPr>
            <w:tcW w:w="10630" w:type="dxa"/>
            <w:tcBorders/>
          </w:tcPr>
          <w:p>
            <w:pPr>
              <w:pStyle w:val="Normal"/>
              <w:numPr>
                <w:ilvl w:val="0"/>
                <w:numId w:val="3"/>
              </w:numPr>
              <w:shd w:val="clear" w:color="auto" w:fill="FFFFFF"/>
              <w:spacing w:lineRule="atLeast" w:line="360" w:before="0" w:after="0"/>
              <w:ind w:hanging="360" w:left="0"/>
              <w:jc w:val="left"/>
              <w:rPr>
                <w:rFonts w:ascii="Arial" w:hAnsi="Arial" w:cs="Arial"/>
                <w:color w:val="0A0A0A"/>
                <w:sz w:val="28"/>
                <w:szCs w:val="28"/>
              </w:rPr>
            </w:pPr>
            <w:r>
              <w:rPr>
                <w:rFonts w:cs="Arial" w:ascii="Arial" w:hAnsi="Arial"/>
                <w:kern w:val="0"/>
                <w:sz w:val="28"/>
                <w:szCs w:val="28"/>
                <w:lang w:bidi="ar-SA"/>
              </w:rPr>
              <w:t xml:space="preserve">Общелагерное мероприятие: </w:t>
            </w:r>
            <w:r>
              <w:rPr>
                <w:rFonts w:cs="Arial" w:ascii="Arial" w:hAnsi="Arial"/>
                <w:color w:val="0A0A0A"/>
                <w:kern w:val="0"/>
                <w:sz w:val="28"/>
                <w:szCs w:val="28"/>
                <w:lang w:bidi="ar-SA"/>
              </w:rPr>
              <w:t>«Этно - мода». Дефиле костюмов, созданных из подручных материалов с элементами национальных узоров.</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секций, студий и кружков.</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Спортивно оздоровительный час.</w:t>
            </w:r>
            <w:r>
              <w:rPr>
                <w:rFonts w:cs="Arial" w:ascii="Arial" w:hAnsi="Arial"/>
                <w:kern w:val="0"/>
                <w:sz w:val="28"/>
                <w:szCs w:val="28"/>
                <w:lang w:eastAsia="en-US" w:bidi="ar-SA"/>
              </w:rPr>
              <w:t xml:space="preserve"> Мини - экспедиция «Преданья старины глубокой».</w:t>
            </w:r>
          </w:p>
          <w:p>
            <w:pPr>
              <w:pStyle w:val="Normal"/>
              <w:spacing w:before="0" w:after="0"/>
              <w:jc w:val="left"/>
              <w:rPr>
                <w:rFonts w:ascii="Arial" w:hAnsi="Arial" w:cs="Arial"/>
                <w:sz w:val="28"/>
                <w:szCs w:val="28"/>
              </w:rPr>
            </w:pPr>
            <w:r>
              <w:rPr>
                <w:rFonts w:cs="Arial" w:ascii="Arial" w:hAnsi="Arial"/>
                <w:kern w:val="0"/>
                <w:sz w:val="28"/>
                <w:szCs w:val="28"/>
                <w:lang w:bidi="ar-SA"/>
              </w:rPr>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c>
          <w:tcPr>
            <w:tcW w:w="10630" w:type="dxa"/>
            <w:tcBorders/>
          </w:tcPr>
          <w:p>
            <w:pPr>
              <w:pStyle w:val="NoSpacing"/>
              <w:spacing w:lineRule="auto" w:line="254" w:before="0" w:after="0"/>
              <w:jc w:val="left"/>
              <w:rPr>
                <w:rFonts w:ascii="Arial" w:hAnsi="Arial" w:cs="Arial"/>
                <w:sz w:val="28"/>
                <w:szCs w:val="28"/>
                <w:lang w:eastAsia="en-US"/>
              </w:rPr>
            </w:pPr>
            <w:r>
              <w:rPr>
                <w:rFonts w:cs="Arial" w:ascii="Arial" w:hAnsi="Arial"/>
                <w:kern w:val="0"/>
                <w:sz w:val="28"/>
                <w:szCs w:val="28"/>
                <w:lang w:eastAsia="en-US" w:bidi="ar-SA"/>
              </w:rPr>
              <w:t xml:space="preserve"> </w:t>
            </w:r>
            <w:r>
              <w:rPr>
                <w:rFonts w:cs="Arial" w:ascii="Arial" w:hAnsi="Arial"/>
                <w:kern w:val="0"/>
                <w:sz w:val="28"/>
                <w:szCs w:val="28"/>
                <w:lang w:eastAsia="ru-RU" w:bidi="ar-SA"/>
              </w:rPr>
              <w:t>Обед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Свободное время.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Дневной сон (тихий час)</w:t>
            </w:r>
          </w:p>
          <w:p>
            <w:pPr>
              <w:pStyle w:val="Normal"/>
              <w:spacing w:before="0" w:after="0"/>
              <w:jc w:val="left"/>
              <w:rPr>
                <w:rFonts w:ascii="Arial" w:hAnsi="Arial" w:cs="Arial"/>
                <w:sz w:val="28"/>
                <w:szCs w:val="28"/>
              </w:rPr>
            </w:pPr>
            <w:r>
              <w:rPr>
                <w:rFonts w:cs="Arial" w:ascii="Arial" w:hAnsi="Arial"/>
                <w:kern w:val="0"/>
                <w:sz w:val="28"/>
                <w:szCs w:val="28"/>
                <w:lang w:bidi="ar-SA"/>
              </w:rPr>
              <w:t>Отрядное мероприятие</w:t>
            </w:r>
          </w:p>
          <w:p>
            <w:pPr>
              <w:pStyle w:val="Normal"/>
              <w:spacing w:before="0" w:after="0"/>
              <w:jc w:val="left"/>
              <w:rPr>
                <w:rFonts w:ascii="Arial" w:hAnsi="Arial" w:cs="Arial"/>
                <w:sz w:val="28"/>
                <w:szCs w:val="28"/>
              </w:rPr>
            </w:pPr>
            <w:r>
              <w:rPr>
                <w:rFonts w:cs="Arial" w:ascii="Arial" w:hAnsi="Arial"/>
                <w:kern w:val="0"/>
                <w:sz w:val="28"/>
                <w:szCs w:val="28"/>
                <w:lang w:eastAsia="en-US" w:bidi="ar-SA"/>
              </w:rPr>
              <w:t>«Символы региона»-  представление видеороликов «Большой России - малый уголок».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Подведение итогов. Уход домой.</w:t>
            </w:r>
          </w:p>
        </w:tc>
      </w:tr>
      <w:tr>
        <w:trPr/>
        <w:tc>
          <w:tcPr>
            <w:tcW w:w="2405"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 xml:space="preserve">В течение дня </w:t>
            </w:r>
          </w:p>
        </w:tc>
        <w:tc>
          <w:tcPr>
            <w:tcW w:w="10630" w:type="dxa"/>
            <w:tcBorders/>
          </w:tcPr>
          <w:p>
            <w:pPr>
              <w:pStyle w:val="NoSpacing"/>
              <w:spacing w:lineRule="auto" w:line="254" w:before="0" w:after="0"/>
              <w:jc w:val="left"/>
              <w:rPr>
                <w:rFonts w:ascii="Arial" w:hAnsi="Arial" w:cs="Arial"/>
                <w:sz w:val="28"/>
                <w:szCs w:val="28"/>
                <w:lang w:eastAsia="en-US"/>
              </w:rPr>
            </w:pPr>
            <w:r>
              <w:rPr>
                <w:rFonts w:cs="Arial" w:ascii="Arial" w:hAnsi="Arial"/>
                <w:kern w:val="0"/>
                <w:sz w:val="28"/>
                <w:szCs w:val="28"/>
                <w:lang w:eastAsia="en-US" w:bidi="ar-SA"/>
              </w:rPr>
              <w:t>«Цветной ковер России» - фестиваль традиционных национальных праздников.</w:t>
            </w:r>
          </w:p>
          <w:p>
            <w:pPr>
              <w:pStyle w:val="NoSpacing"/>
              <w:spacing w:lineRule="auto" w:line="254" w:before="0" w:after="0"/>
              <w:jc w:val="both"/>
              <w:rPr>
                <w:rFonts w:ascii="Arial" w:hAnsi="Arial" w:cs="Arial"/>
                <w:sz w:val="28"/>
                <w:szCs w:val="28"/>
                <w:lang w:eastAsia="en-US"/>
              </w:rPr>
            </w:pPr>
            <w:r>
              <w:rPr>
                <w:rFonts w:cs="Arial" w:ascii="Arial" w:hAnsi="Arial"/>
                <w:kern w:val="0"/>
                <w:sz w:val="28"/>
                <w:szCs w:val="28"/>
                <w:lang w:eastAsia="en-US" w:bidi="ar-SA"/>
              </w:rPr>
            </w:r>
          </w:p>
        </w:tc>
      </w:tr>
    </w:tbl>
    <w:tbl>
      <w:tblPr>
        <w:tblStyle w:val="af"/>
        <w:tblpPr w:vertAnchor="text" w:horzAnchor="margin" w:leftFromText="180" w:rightFromText="180" w:tblpX="0" w:tblpY="-374"/>
        <w:tblW w:w="13036" w:type="dxa"/>
        <w:jc w:val="left"/>
        <w:tblInd w:w="108" w:type="dxa"/>
        <w:tblLayout w:type="fixed"/>
        <w:tblCellMar>
          <w:top w:w="0" w:type="dxa"/>
          <w:left w:w="108" w:type="dxa"/>
          <w:bottom w:w="0" w:type="dxa"/>
          <w:right w:w="108" w:type="dxa"/>
        </w:tblCellMar>
        <w:tblLook w:val="04a0"/>
      </w:tblPr>
      <w:tblGrid>
        <w:gridCol w:w="2405"/>
        <w:gridCol w:w="10630"/>
      </w:tblGrid>
      <w:tr>
        <w:trPr/>
        <w:tc>
          <w:tcPr>
            <w:tcW w:w="2405"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Время</w:t>
            </w:r>
          </w:p>
        </w:tc>
        <w:tc>
          <w:tcPr>
            <w:tcW w:w="10630"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Мероприятия</w:t>
            </w:r>
          </w:p>
        </w:tc>
      </w:tr>
      <w:tr>
        <w:trPr/>
        <w:tc>
          <w:tcPr>
            <w:tcW w:w="13035" w:type="dxa"/>
            <w:gridSpan w:val="2"/>
            <w:tcBorders/>
          </w:tcPr>
          <w:p>
            <w:pPr>
              <w:pStyle w:val="Normal"/>
              <w:spacing w:before="0" w:after="0"/>
              <w:jc w:val="both"/>
              <w:rPr>
                <w:rFonts w:ascii="Arial" w:hAnsi="Arial" w:cs="Arial"/>
                <w:b/>
                <w:sz w:val="28"/>
                <w:szCs w:val="28"/>
              </w:rPr>
            </w:pPr>
            <w:r>
              <w:rPr>
                <w:rFonts w:cs="Arial" w:ascii="Arial" w:hAnsi="Arial"/>
                <w:b/>
                <w:kern w:val="0"/>
                <w:sz w:val="28"/>
                <w:szCs w:val="28"/>
                <w:lang w:bidi="ar-SA"/>
              </w:rPr>
              <w:t>День 10  14.08.2026г.</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8.30-9.00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 Утренние оздоровительные процедуры «Здоровье в движении». Танцевальная зарядка.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Линейка. Поднятие флага.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Завтрак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10.00-12.00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Общелагерное мероприятие:</w:t>
            </w:r>
          </w:p>
          <w:p>
            <w:pPr>
              <w:pStyle w:val="Normal"/>
              <w:numPr>
                <w:ilvl w:val="0"/>
                <w:numId w:val="3"/>
              </w:numPr>
              <w:shd w:val="clear" w:color="auto" w:fill="FFFFFF"/>
              <w:spacing w:lineRule="atLeast" w:line="360" w:before="0" w:after="0"/>
              <w:ind w:hanging="360" w:left="0"/>
              <w:jc w:val="left"/>
              <w:rPr>
                <w:rFonts w:ascii="Arial" w:hAnsi="Arial" w:cs="Arial"/>
                <w:color w:val="0A0A0A"/>
                <w:sz w:val="28"/>
                <w:szCs w:val="28"/>
              </w:rPr>
            </w:pPr>
            <w:r>
              <w:rPr>
                <w:rFonts w:cs="Arial" w:ascii="Arial" w:hAnsi="Arial"/>
                <w:color w:val="0A0A0A"/>
                <w:kern w:val="0"/>
                <w:sz w:val="28"/>
                <w:szCs w:val="28"/>
                <w:lang w:bidi="ar-SA"/>
              </w:rPr>
              <w:t>«Театр теней и масок». Постановка народных притч о дружбе и взаимовыручке.</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секций, студий и кружков</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Спортивно оздоровительный час. «Танец - шоу» спортивно-танцевальная программа. </w:t>
            </w:r>
          </w:p>
          <w:p>
            <w:pPr>
              <w:pStyle w:val="Normal"/>
              <w:spacing w:before="0" w:after="0"/>
              <w:jc w:val="left"/>
              <w:rPr>
                <w:rFonts w:ascii="Arial" w:hAnsi="Arial" w:cs="Arial"/>
                <w:sz w:val="28"/>
                <w:szCs w:val="28"/>
              </w:rPr>
            </w:pPr>
            <w:r>
              <w:rPr>
                <w:rFonts w:cs="Arial" w:ascii="Arial" w:hAnsi="Arial"/>
                <w:kern w:val="0"/>
                <w:sz w:val="28"/>
                <w:szCs w:val="28"/>
                <w:lang w:bidi="ar-SA"/>
              </w:rPr>
              <w:t>Флешмоб «МОЯ ОБЛАСТЬ - МОЯ ГОРДОСТЬ»</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Обед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Свободное время. Деятельность органов самоуправления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Дневной сон (тихий час)</w:t>
            </w:r>
          </w:p>
          <w:p>
            <w:pPr>
              <w:pStyle w:val="Normal"/>
              <w:spacing w:before="0" w:after="0"/>
              <w:jc w:val="left"/>
              <w:rPr>
                <w:rFonts w:ascii="Arial" w:hAnsi="Arial" w:cs="Arial"/>
                <w:sz w:val="28"/>
                <w:szCs w:val="28"/>
              </w:rPr>
            </w:pPr>
            <w:r>
              <w:rPr>
                <w:rFonts w:cs="Arial" w:ascii="Arial" w:hAnsi="Arial"/>
                <w:kern w:val="0"/>
                <w:sz w:val="28"/>
                <w:szCs w:val="28"/>
                <w:lang w:bidi="ar-SA"/>
              </w:rPr>
              <w:t>Отрядное мероприятие</w:t>
            </w:r>
          </w:p>
          <w:p>
            <w:pPr>
              <w:pStyle w:val="Normal"/>
              <w:spacing w:before="0" w:after="0"/>
              <w:jc w:val="left"/>
              <w:rPr>
                <w:rFonts w:ascii="Arial" w:hAnsi="Arial" w:cs="Arial"/>
                <w:sz w:val="28"/>
                <w:szCs w:val="28"/>
              </w:rPr>
            </w:pPr>
            <w:r>
              <w:rPr>
                <w:rFonts w:cs="Arial" w:ascii="Arial" w:hAnsi="Arial"/>
                <w:kern w:val="0"/>
                <w:sz w:val="28"/>
                <w:szCs w:val="28"/>
                <w:lang w:bidi="ar-SA"/>
              </w:rPr>
              <w:t>КТД «Остров Здоровья»: Новое поколение выбирает жизнь.</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Подведение итогов .Уход домой.</w:t>
            </w:r>
          </w:p>
        </w:tc>
      </w:tr>
      <w:tr>
        <w:trPr/>
        <w:tc>
          <w:tcPr>
            <w:tcW w:w="2405"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 xml:space="preserve">В течение дня </w:t>
            </w:r>
          </w:p>
        </w:tc>
        <w:tc>
          <w:tcPr>
            <w:tcW w:w="10630" w:type="dxa"/>
            <w:tcBorders/>
          </w:tcPr>
          <w:p>
            <w:pPr>
              <w:pStyle w:val="NoSpacing"/>
              <w:spacing w:lineRule="auto" w:line="254" w:before="0" w:after="0"/>
              <w:jc w:val="both"/>
              <w:rPr>
                <w:rFonts w:ascii="Arial" w:hAnsi="Arial" w:cs="Arial"/>
                <w:sz w:val="28"/>
                <w:szCs w:val="28"/>
                <w:lang w:eastAsia="en-US"/>
              </w:rPr>
            </w:pPr>
            <w:r>
              <w:rPr>
                <w:rFonts w:cs="Arial" w:ascii="Arial" w:hAnsi="Arial"/>
                <w:kern w:val="0"/>
                <w:sz w:val="28"/>
                <w:szCs w:val="28"/>
                <w:lang w:eastAsia="ru-RU" w:bidi="ar-SA"/>
              </w:rPr>
              <w:t>Работа кабинета ПАВ.</w:t>
            </w:r>
            <w:r>
              <w:rPr>
                <w:rFonts w:cs="Arial" w:ascii="Arial" w:hAnsi="Arial"/>
                <w:kern w:val="0"/>
                <w:sz w:val="28"/>
                <w:szCs w:val="28"/>
                <w:lang w:eastAsia="en-US" w:bidi="ar-SA"/>
              </w:rPr>
              <w:t xml:space="preserve"> </w:t>
            </w:r>
          </w:p>
          <w:p>
            <w:pPr>
              <w:pStyle w:val="Normal"/>
              <w:spacing w:before="0" w:after="0"/>
              <w:jc w:val="left"/>
              <w:rPr>
                <w:rFonts w:ascii="Arial" w:hAnsi="Arial" w:cs="Arial"/>
                <w:sz w:val="28"/>
                <w:szCs w:val="28"/>
              </w:rPr>
            </w:pPr>
            <w:r>
              <w:rPr>
                <w:rFonts w:cs="Arial" w:ascii="Arial" w:hAnsi="Arial"/>
                <w:kern w:val="0"/>
                <w:sz w:val="28"/>
                <w:szCs w:val="28"/>
                <w:lang w:bidi="ar-SA"/>
              </w:rPr>
              <w:t xml:space="preserve"> </w:t>
            </w:r>
            <w:r>
              <w:rPr>
                <w:rFonts w:cs="Arial" w:ascii="Arial" w:hAnsi="Arial"/>
                <w:kern w:val="0"/>
                <w:sz w:val="28"/>
                <w:szCs w:val="28"/>
                <w:lang w:bidi="ar-SA"/>
              </w:rPr>
              <w:t>«Профессия моей мечты»- игра по станциям.</w:t>
            </w:r>
          </w:p>
          <w:p>
            <w:pPr>
              <w:pStyle w:val="Normal"/>
              <w:spacing w:before="0" w:after="0"/>
              <w:jc w:val="left"/>
              <w:rPr>
                <w:rFonts w:ascii="Arial" w:hAnsi="Arial" w:cs="Arial"/>
                <w:sz w:val="28"/>
                <w:szCs w:val="28"/>
              </w:rPr>
            </w:pPr>
            <w:r>
              <w:rPr>
                <w:rFonts w:cs="Arial" w:ascii="Arial" w:hAnsi="Arial"/>
                <w:kern w:val="0"/>
                <w:sz w:val="28"/>
                <w:szCs w:val="28"/>
                <w:lang w:bidi="ar-SA"/>
              </w:rPr>
              <w:t xml:space="preserve"> </w:t>
            </w:r>
            <w:r>
              <w:rPr>
                <w:rFonts w:cs="Arial" w:ascii="Arial" w:hAnsi="Arial"/>
                <w:kern w:val="0"/>
                <w:sz w:val="28"/>
                <w:szCs w:val="28"/>
                <w:lang w:bidi="ar-SA"/>
              </w:rPr>
              <w:t>Квест «День игры на школьном дворе».</w:t>
            </w:r>
          </w:p>
        </w:tc>
      </w:tr>
    </w:tbl>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tbl>
      <w:tblPr>
        <w:tblStyle w:val="af"/>
        <w:tblW w:w="13036" w:type="dxa"/>
        <w:jc w:val="left"/>
        <w:tblInd w:w="113" w:type="dxa"/>
        <w:tblLayout w:type="fixed"/>
        <w:tblCellMar>
          <w:top w:w="0" w:type="dxa"/>
          <w:left w:w="108" w:type="dxa"/>
          <w:bottom w:w="0" w:type="dxa"/>
          <w:right w:w="108" w:type="dxa"/>
        </w:tblCellMar>
        <w:tblLook w:val="04a0"/>
      </w:tblPr>
      <w:tblGrid>
        <w:gridCol w:w="2405"/>
        <w:gridCol w:w="10630"/>
      </w:tblGrid>
      <w:tr>
        <w:trPr/>
        <w:tc>
          <w:tcPr>
            <w:tcW w:w="2405"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Время</w:t>
            </w:r>
          </w:p>
        </w:tc>
        <w:tc>
          <w:tcPr>
            <w:tcW w:w="10630"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Мероприятия</w:t>
            </w:r>
          </w:p>
        </w:tc>
      </w:tr>
      <w:tr>
        <w:trPr/>
        <w:tc>
          <w:tcPr>
            <w:tcW w:w="13035" w:type="dxa"/>
            <w:gridSpan w:val="2"/>
            <w:tcBorders/>
          </w:tcPr>
          <w:p>
            <w:pPr>
              <w:pStyle w:val="Normal"/>
              <w:spacing w:before="0" w:after="0"/>
              <w:jc w:val="both"/>
              <w:rPr>
                <w:rFonts w:ascii="Arial" w:hAnsi="Arial" w:cs="Arial"/>
                <w:b/>
                <w:sz w:val="28"/>
                <w:szCs w:val="28"/>
              </w:rPr>
            </w:pPr>
            <w:r>
              <w:rPr>
                <w:rFonts w:cs="Arial" w:ascii="Arial" w:hAnsi="Arial"/>
                <w:b/>
                <w:kern w:val="0"/>
                <w:sz w:val="28"/>
                <w:szCs w:val="28"/>
                <w:lang w:bidi="ar-SA"/>
              </w:rPr>
              <w:t>День 11   17.08.2026 г.</w:t>
            </w:r>
          </w:p>
        </w:tc>
      </w:tr>
      <w:tr>
        <w:trPr/>
        <w:tc>
          <w:tcPr>
            <w:tcW w:w="13035" w:type="dxa"/>
            <w:gridSpan w:val="2"/>
            <w:tcBorders/>
          </w:tcPr>
          <w:p>
            <w:pPr>
              <w:pStyle w:val="Normal"/>
              <w:shd w:val="clear" w:color="auto" w:fill="FFFFFF"/>
              <w:spacing w:lineRule="atLeast" w:line="420" w:before="0" w:after="0"/>
              <w:jc w:val="left"/>
              <w:rPr>
                <w:rFonts w:ascii="Arial" w:hAnsi="Arial" w:cs="Arial"/>
                <w:bCs/>
                <w:color w:val="0A0A0A"/>
                <w:sz w:val="28"/>
                <w:szCs w:val="28"/>
                <w:u w:val="single"/>
              </w:rPr>
            </w:pPr>
            <w:r>
              <w:rPr>
                <w:rFonts w:cs="Arial" w:ascii="Arial" w:hAnsi="Arial"/>
                <w:bCs/>
                <w:color w:val="0A0A0A"/>
                <w:kern w:val="0"/>
                <w:sz w:val="28"/>
                <w:szCs w:val="28"/>
                <w:u w:val="single"/>
                <w:lang w:bidi="ar-SA"/>
              </w:rPr>
              <w:t>IV Блок: «Наследие будущего» (Финал)</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8.30-9.00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 Утренние оздоровительные процедуры «Здоровье в движении». Танцевальная зарядка.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Линейка. Поднятие флага.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Завтрак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10.00-12.00</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 xml:space="preserve">Общелагерное мероприятие: </w:t>
            </w:r>
          </w:p>
          <w:p>
            <w:pPr>
              <w:pStyle w:val="Normal"/>
              <w:spacing w:before="0" w:after="0"/>
              <w:jc w:val="left"/>
              <w:rPr>
                <w:rFonts w:ascii="Arial" w:hAnsi="Arial" w:cs="Arial"/>
                <w:sz w:val="28"/>
                <w:szCs w:val="28"/>
              </w:rPr>
            </w:pPr>
            <w:r>
              <w:rPr>
                <w:rFonts w:cs="Arial" w:ascii="Arial" w:hAnsi="Arial"/>
                <w:color w:val="0A0A0A"/>
                <w:kern w:val="0"/>
                <w:sz w:val="28"/>
                <w:szCs w:val="28"/>
                <w:lang w:bidi="ar-SA"/>
              </w:rPr>
              <w:t>«Нить дружбы». Интеллектуальное шоу (квиз) на знание географии и обычаев народов России.</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секций, студий и кружков</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Оздоровительные процедуры.</w:t>
            </w:r>
          </w:p>
          <w:p>
            <w:pPr>
              <w:pStyle w:val="Normal"/>
              <w:spacing w:before="0" w:after="0"/>
              <w:jc w:val="both"/>
              <w:rPr>
                <w:rFonts w:ascii="Arial" w:hAnsi="Arial" w:cs="Arial"/>
                <w:sz w:val="28"/>
                <w:szCs w:val="28"/>
              </w:rPr>
            </w:pPr>
            <w:r>
              <w:rPr>
                <w:rFonts w:cs="Arial" w:ascii="Arial" w:hAnsi="Arial"/>
                <w:kern w:val="0"/>
                <w:sz w:val="28"/>
                <w:szCs w:val="28"/>
                <w:lang w:bidi="ar-SA"/>
              </w:rPr>
              <w:t xml:space="preserve"> </w:t>
            </w:r>
            <w:r>
              <w:rPr>
                <w:rFonts w:cs="Arial" w:ascii="Arial" w:hAnsi="Arial"/>
                <w:kern w:val="0"/>
                <w:sz w:val="28"/>
                <w:szCs w:val="28"/>
                <w:lang w:bidi="ar-SA"/>
              </w:rPr>
              <w:t>«В поисках цветущего папоротника» игровая программа.</w:t>
            </w:r>
          </w:p>
          <w:p>
            <w:pPr>
              <w:pStyle w:val="Normal"/>
              <w:spacing w:before="0" w:after="0"/>
              <w:jc w:val="left"/>
              <w:rPr>
                <w:rFonts w:ascii="Arial" w:hAnsi="Arial" w:cs="Arial"/>
                <w:sz w:val="28"/>
                <w:szCs w:val="28"/>
              </w:rPr>
            </w:pPr>
            <w:r>
              <w:rPr>
                <w:rFonts w:cs="Arial" w:ascii="Arial" w:hAnsi="Arial"/>
                <w:kern w:val="0"/>
                <w:sz w:val="28"/>
                <w:szCs w:val="28"/>
                <w:lang w:bidi="ar-SA"/>
              </w:rPr>
              <w:t>Работа спортивных площадок.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Обед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Свободное время.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Дневной сон (тихий час)</w:t>
            </w:r>
          </w:p>
          <w:p>
            <w:pPr>
              <w:pStyle w:val="Normal"/>
              <w:spacing w:before="0" w:after="0"/>
              <w:jc w:val="left"/>
              <w:rPr>
                <w:rFonts w:ascii="Arial" w:hAnsi="Arial" w:cs="Arial"/>
                <w:sz w:val="28"/>
                <w:szCs w:val="28"/>
              </w:rPr>
            </w:pPr>
            <w:r>
              <w:rPr>
                <w:rFonts w:cs="Arial" w:ascii="Arial" w:hAnsi="Arial"/>
                <w:kern w:val="0"/>
                <w:sz w:val="28"/>
                <w:szCs w:val="28"/>
                <w:lang w:bidi="ar-SA"/>
              </w:rPr>
              <w:t>Отрядное мероприятие</w:t>
            </w:r>
          </w:p>
          <w:p>
            <w:pPr>
              <w:pStyle w:val="Normal"/>
              <w:spacing w:before="0" w:after="0"/>
              <w:jc w:val="both"/>
              <w:rPr>
                <w:rFonts w:ascii="Arial" w:hAnsi="Arial" w:cs="Arial"/>
                <w:sz w:val="28"/>
                <w:szCs w:val="28"/>
              </w:rPr>
            </w:pPr>
            <w:r>
              <w:rPr>
                <w:rFonts w:cs="Arial" w:ascii="Arial" w:hAnsi="Arial"/>
                <w:kern w:val="0"/>
                <w:sz w:val="28"/>
                <w:szCs w:val="28"/>
                <w:lang w:bidi="ar-SA"/>
              </w:rPr>
              <w:t xml:space="preserve"> </w:t>
            </w:r>
            <w:r>
              <w:rPr>
                <w:rFonts w:cs="Arial" w:ascii="Arial" w:hAnsi="Arial"/>
                <w:kern w:val="0"/>
                <w:sz w:val="28"/>
                <w:szCs w:val="28"/>
                <w:lang w:bidi="ar-SA"/>
              </w:rPr>
              <w:t>«Деревянное зодчество земли Уватской» (использование материалов сборника «История земли Уватской»).</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Подведение итогов. Уход домой.</w:t>
            </w:r>
          </w:p>
        </w:tc>
      </w:tr>
      <w:tr>
        <w:trPr/>
        <w:tc>
          <w:tcPr>
            <w:tcW w:w="2405"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 xml:space="preserve">В течение дня </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eastAsia="en-US" w:bidi="ar-SA"/>
              </w:rPr>
              <w:t>«Бабушкин сундук» - конкурс рисунков и моделей,    лучший старинный костюм.</w:t>
            </w:r>
          </w:p>
        </w:tc>
      </w:tr>
    </w:tbl>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tbl>
      <w:tblPr>
        <w:tblStyle w:val="af"/>
        <w:tblW w:w="13036" w:type="dxa"/>
        <w:jc w:val="left"/>
        <w:tblInd w:w="113" w:type="dxa"/>
        <w:tblLayout w:type="fixed"/>
        <w:tblCellMar>
          <w:top w:w="0" w:type="dxa"/>
          <w:left w:w="108" w:type="dxa"/>
          <w:bottom w:w="0" w:type="dxa"/>
          <w:right w:w="108" w:type="dxa"/>
        </w:tblCellMar>
        <w:tblLook w:val="04a0"/>
      </w:tblPr>
      <w:tblGrid>
        <w:gridCol w:w="2405"/>
        <w:gridCol w:w="10630"/>
      </w:tblGrid>
      <w:tr>
        <w:trPr/>
        <w:tc>
          <w:tcPr>
            <w:tcW w:w="2405"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Время</w:t>
            </w:r>
          </w:p>
        </w:tc>
        <w:tc>
          <w:tcPr>
            <w:tcW w:w="10630"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Мероприятия</w:t>
            </w:r>
          </w:p>
        </w:tc>
      </w:tr>
      <w:tr>
        <w:trPr/>
        <w:tc>
          <w:tcPr>
            <w:tcW w:w="13035" w:type="dxa"/>
            <w:gridSpan w:val="2"/>
            <w:tcBorders/>
          </w:tcPr>
          <w:p>
            <w:pPr>
              <w:pStyle w:val="Normal"/>
              <w:spacing w:before="0" w:after="0"/>
              <w:jc w:val="both"/>
              <w:rPr>
                <w:rFonts w:ascii="Arial" w:hAnsi="Arial" w:cs="Arial"/>
                <w:b/>
                <w:sz w:val="28"/>
                <w:szCs w:val="28"/>
              </w:rPr>
            </w:pPr>
            <w:r>
              <w:rPr>
                <w:rFonts w:cs="Arial" w:ascii="Arial" w:hAnsi="Arial"/>
                <w:b/>
                <w:kern w:val="0"/>
                <w:sz w:val="28"/>
                <w:szCs w:val="28"/>
                <w:lang w:bidi="ar-SA"/>
              </w:rPr>
              <w:t>День 12 18.08.2026г.</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8.30-9.00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детей.Утренние оздоровительные процедуры «Здоровье в движении». Танцевальная зарядка.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Линейка. Поднятие флага.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Завтрак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10.00-12.00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Общелагерное мероприятие:</w:t>
            </w:r>
          </w:p>
          <w:p>
            <w:pPr>
              <w:pStyle w:val="Normal"/>
              <w:spacing w:before="0" w:after="0"/>
              <w:jc w:val="left"/>
              <w:rPr>
                <w:rFonts w:ascii="Arial" w:hAnsi="Arial" w:cs="Arial"/>
                <w:color w:val="0A0A0A"/>
                <w:sz w:val="28"/>
                <w:szCs w:val="28"/>
              </w:rPr>
            </w:pPr>
            <w:r>
              <w:rPr>
                <w:rFonts w:cs="Arial" w:ascii="Arial" w:hAnsi="Arial"/>
                <w:color w:val="0A0A0A"/>
                <w:kern w:val="0"/>
                <w:sz w:val="28"/>
                <w:szCs w:val="28"/>
                <w:lang w:bidi="ar-SA"/>
              </w:rPr>
              <w:t xml:space="preserve">«Карта единства». Доведение до совершенства общего панно, мозаик -пазлов, где каждый отряд отмечает свою «территорию» общими ценностями, собирают мозаику в единое целое.  </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секций, студий и кружков.</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Спортивно оздоровительный час.  Военно-спортивная игра «Зарница».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Экскурсия к мемориалу воинской славы «Воинам, павшим во все времена» первая семья.</w:t>
            </w:r>
          </w:p>
          <w:p>
            <w:pPr>
              <w:pStyle w:val="Normal"/>
              <w:spacing w:before="0" w:after="0"/>
              <w:jc w:val="left"/>
              <w:rPr>
                <w:rFonts w:ascii="Arial" w:hAnsi="Arial" w:cs="Arial"/>
                <w:sz w:val="28"/>
                <w:szCs w:val="28"/>
              </w:rPr>
            </w:pPr>
            <w:r>
              <w:rPr>
                <w:rFonts w:cs="Arial" w:ascii="Arial" w:hAnsi="Arial"/>
                <w:kern w:val="0"/>
                <w:sz w:val="28"/>
                <w:szCs w:val="28"/>
                <w:lang w:bidi="ar-SA"/>
              </w:rPr>
              <w:t>-«Украсим Родину цветами» поездка к памятнику героям гражданской войны с. Юровск (акция уборка территории, возложение цветов.)</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Обед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Свободное время.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Дневной сон (тихий час).</w:t>
            </w:r>
          </w:p>
          <w:p>
            <w:pPr>
              <w:pStyle w:val="Normal"/>
              <w:spacing w:before="0" w:after="0"/>
              <w:jc w:val="both"/>
              <w:rPr>
                <w:rFonts w:ascii="Arial" w:hAnsi="Arial" w:cs="Arial"/>
                <w:sz w:val="28"/>
                <w:szCs w:val="28"/>
              </w:rPr>
            </w:pPr>
            <w:r>
              <w:rPr>
                <w:rFonts w:cs="Arial" w:ascii="Arial" w:hAnsi="Arial"/>
                <w:kern w:val="0"/>
                <w:sz w:val="28"/>
                <w:szCs w:val="28"/>
                <w:lang w:bidi="ar-SA"/>
              </w:rPr>
              <w:t xml:space="preserve">Отрядное мероприятие </w:t>
            </w:r>
          </w:p>
          <w:p>
            <w:pPr>
              <w:pStyle w:val="Normal"/>
              <w:spacing w:before="0" w:after="0"/>
              <w:jc w:val="both"/>
              <w:rPr>
                <w:rFonts w:ascii="Arial" w:hAnsi="Arial" w:cs="Arial"/>
                <w:sz w:val="28"/>
                <w:szCs w:val="28"/>
              </w:rPr>
            </w:pPr>
            <w:r>
              <w:rPr>
                <w:rFonts w:cs="Arial" w:ascii="Arial" w:hAnsi="Arial"/>
                <w:kern w:val="0"/>
                <w:sz w:val="28"/>
                <w:szCs w:val="28"/>
                <w:lang w:bidi="ar-SA"/>
              </w:rPr>
              <w:t>Эстафета добрых дел «С любовью к России вместе мы делами добрыми едины».</w:t>
            </w:r>
          </w:p>
          <w:p>
            <w:pPr>
              <w:pStyle w:val="Normal"/>
              <w:spacing w:before="0" w:after="0"/>
              <w:jc w:val="left"/>
              <w:rPr>
                <w:rFonts w:ascii="Arial" w:hAnsi="Arial" w:cs="Arial"/>
                <w:sz w:val="28"/>
                <w:szCs w:val="28"/>
              </w:rPr>
            </w:pPr>
            <w:r>
              <w:rPr>
                <w:rFonts w:cs="Arial" w:ascii="Arial" w:hAnsi="Arial"/>
                <w:kern w:val="0"/>
                <w:sz w:val="28"/>
                <w:szCs w:val="28"/>
                <w:lang w:bidi="ar-SA"/>
              </w:rPr>
              <w:t>Проведение акции «Узнай героя-земляка».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Подведение итогов. Уход домой.</w:t>
            </w:r>
          </w:p>
        </w:tc>
      </w:tr>
      <w:tr>
        <w:trPr/>
        <w:tc>
          <w:tcPr>
            <w:tcW w:w="2405"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 xml:space="preserve">В течение дня </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 xml:space="preserve">Детектив-шоу «Следствие ведут Знатоки»: страницы истории Уватского района «Сохраним память поколений», </w:t>
            </w:r>
          </w:p>
          <w:p>
            <w:pPr>
              <w:pStyle w:val="Normal"/>
              <w:spacing w:before="0" w:after="0"/>
              <w:jc w:val="both"/>
              <w:rPr>
                <w:rFonts w:ascii="Arial" w:hAnsi="Arial" w:cs="Arial"/>
                <w:sz w:val="28"/>
                <w:szCs w:val="28"/>
              </w:rPr>
            </w:pPr>
            <w:r>
              <w:rPr>
                <w:rFonts w:cs="Arial" w:ascii="Arial" w:hAnsi="Arial"/>
                <w:kern w:val="0"/>
                <w:sz w:val="28"/>
                <w:szCs w:val="28"/>
                <w:lang w:bidi="ar-SA"/>
              </w:rPr>
              <w:t>-«Типы печей жителей Уватского района в Х</w:t>
            </w:r>
            <w:r>
              <w:rPr>
                <w:rFonts w:cs="Arial" w:ascii="Arial" w:hAnsi="Arial"/>
                <w:kern w:val="0"/>
                <w:sz w:val="28"/>
                <w:szCs w:val="28"/>
                <w:lang w:val="en-US" w:bidi="ar-SA"/>
              </w:rPr>
              <w:t>I</w:t>
            </w:r>
            <w:r>
              <w:rPr>
                <w:rFonts w:cs="Arial" w:ascii="Arial" w:hAnsi="Arial"/>
                <w:kern w:val="0"/>
                <w:sz w:val="28"/>
                <w:szCs w:val="28"/>
                <w:lang w:bidi="ar-SA"/>
              </w:rPr>
              <w:t>Х и ХХ веках. (использование материалов сборника «История земли Уватской».)</w:t>
            </w:r>
          </w:p>
          <w:p>
            <w:pPr>
              <w:pStyle w:val="Normal"/>
              <w:spacing w:before="0" w:after="0"/>
              <w:jc w:val="both"/>
              <w:rPr>
                <w:rFonts w:ascii="Arial" w:hAnsi="Arial" w:cs="Arial"/>
                <w:sz w:val="28"/>
                <w:szCs w:val="28"/>
              </w:rPr>
            </w:pPr>
            <w:r>
              <w:rPr>
                <w:rFonts w:cs="Arial" w:ascii="Arial" w:hAnsi="Arial"/>
                <w:kern w:val="0"/>
                <w:sz w:val="28"/>
                <w:szCs w:val="28"/>
                <w:lang w:bidi="ar-SA"/>
              </w:rPr>
              <w:t>Деятельность органов самоуправления</w:t>
            </w:r>
          </w:p>
        </w:tc>
      </w:tr>
    </w:tbl>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tbl>
      <w:tblPr>
        <w:tblStyle w:val="af"/>
        <w:tblW w:w="13036" w:type="dxa"/>
        <w:jc w:val="left"/>
        <w:tblInd w:w="113" w:type="dxa"/>
        <w:tblLayout w:type="fixed"/>
        <w:tblCellMar>
          <w:top w:w="0" w:type="dxa"/>
          <w:left w:w="108" w:type="dxa"/>
          <w:bottom w:w="0" w:type="dxa"/>
          <w:right w:w="108" w:type="dxa"/>
        </w:tblCellMar>
        <w:tblLook w:val="04a0"/>
      </w:tblPr>
      <w:tblGrid>
        <w:gridCol w:w="2405"/>
        <w:gridCol w:w="10630"/>
      </w:tblGrid>
      <w:tr>
        <w:trPr/>
        <w:tc>
          <w:tcPr>
            <w:tcW w:w="2405"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Время</w:t>
            </w:r>
          </w:p>
        </w:tc>
        <w:tc>
          <w:tcPr>
            <w:tcW w:w="10630"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Мероприятия</w:t>
            </w:r>
          </w:p>
        </w:tc>
      </w:tr>
      <w:tr>
        <w:trPr/>
        <w:tc>
          <w:tcPr>
            <w:tcW w:w="13035" w:type="dxa"/>
            <w:gridSpan w:val="2"/>
            <w:tcBorders/>
          </w:tcPr>
          <w:p>
            <w:pPr>
              <w:pStyle w:val="NoSpacing"/>
              <w:spacing w:lineRule="auto" w:line="254" w:before="0" w:after="0"/>
              <w:jc w:val="both"/>
              <w:rPr>
                <w:rFonts w:ascii="Arial" w:hAnsi="Arial" w:cs="Arial"/>
                <w:b/>
                <w:sz w:val="28"/>
                <w:szCs w:val="28"/>
                <w:lang w:eastAsia="en-US"/>
              </w:rPr>
            </w:pPr>
            <w:r>
              <w:rPr>
                <w:rFonts w:cs="Arial" w:ascii="Arial" w:hAnsi="Arial"/>
                <w:b/>
                <w:kern w:val="0"/>
                <w:sz w:val="28"/>
                <w:szCs w:val="28"/>
                <w:lang w:eastAsia="ru-RU" w:bidi="ar-SA"/>
              </w:rPr>
              <w:t>День 13 19.08.2026г.</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8.30-9.00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 Утренние оздоровительные процедуры «Здоровье в движении». Танцевальная зарядка.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Линейка. Поднятие флага.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Завтрак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10.00-12.00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Общелагерное мероприятие:</w:t>
            </w:r>
            <w:r>
              <w:rPr>
                <w:rFonts w:cs="Arial" w:ascii="Arial" w:hAnsi="Arial"/>
                <w:color w:val="0A0A0A"/>
                <w:kern w:val="0"/>
                <w:sz w:val="28"/>
                <w:szCs w:val="28"/>
                <w:lang w:bidi="ar-SA"/>
              </w:rPr>
              <w:t xml:space="preserve"> «Фестиваль культур». Большой гала-концерт, где каждый отряд представляет обряд или танец одного из народов</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секций, студий и кружков</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c>
          <w:tcPr>
            <w:tcW w:w="10630" w:type="dxa"/>
            <w:tcBorders/>
          </w:tcPr>
          <w:p>
            <w:pPr>
              <w:pStyle w:val="Normal"/>
              <w:spacing w:before="0" w:after="0"/>
              <w:jc w:val="left"/>
              <w:rPr>
                <w:rFonts w:ascii="Arial" w:hAnsi="Arial" w:cs="Arial"/>
                <w:sz w:val="28"/>
                <w:szCs w:val="28"/>
                <w:lang w:eastAsia="en-US"/>
              </w:rPr>
            </w:pPr>
            <w:r>
              <w:rPr>
                <w:rFonts w:cs="Arial" w:ascii="Arial" w:hAnsi="Arial"/>
                <w:kern w:val="0"/>
                <w:sz w:val="28"/>
                <w:szCs w:val="28"/>
                <w:lang w:bidi="ar-SA"/>
              </w:rPr>
              <w:t xml:space="preserve"> </w:t>
            </w:r>
            <w:r>
              <w:rPr>
                <w:rFonts w:cs="Arial" w:ascii="Arial" w:hAnsi="Arial"/>
                <w:kern w:val="0"/>
                <w:sz w:val="28"/>
                <w:szCs w:val="28"/>
                <w:lang w:bidi="ar-SA"/>
              </w:rPr>
              <w:t>Спортивно оздоровительный час.</w:t>
            </w:r>
            <w:r>
              <w:rPr>
                <w:rFonts w:cs="Arial" w:ascii="Arial" w:hAnsi="Arial"/>
                <w:kern w:val="0"/>
                <w:sz w:val="28"/>
                <w:szCs w:val="28"/>
                <w:lang w:eastAsia="en-US" w:bidi="ar-SA"/>
              </w:rPr>
              <w:t xml:space="preserve"> Игра – путешествие «Вниз по волшебной реке».</w:t>
            </w:r>
          </w:p>
          <w:p>
            <w:pPr>
              <w:pStyle w:val="Normal"/>
              <w:spacing w:before="0" w:after="0"/>
              <w:jc w:val="both"/>
              <w:rPr>
                <w:rFonts w:ascii="Arial" w:hAnsi="Arial" w:cs="Arial"/>
                <w:sz w:val="28"/>
                <w:szCs w:val="28"/>
              </w:rPr>
            </w:pPr>
            <w:r>
              <w:rPr>
                <w:rFonts w:cs="Arial" w:ascii="Arial" w:hAnsi="Arial"/>
                <w:kern w:val="0"/>
                <w:sz w:val="28"/>
                <w:szCs w:val="28"/>
                <w:lang w:eastAsia="en-US" w:bidi="ar-SA"/>
              </w:rPr>
              <w:t>«Удивительные шахматы».</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Обед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Свободное время.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c>
          <w:tcPr>
            <w:tcW w:w="10630" w:type="dxa"/>
            <w:tcBorders/>
          </w:tcPr>
          <w:p>
            <w:pPr>
              <w:pStyle w:val="Normal"/>
              <w:spacing w:before="0" w:after="0"/>
              <w:jc w:val="left"/>
              <w:rPr>
                <w:rFonts w:ascii="Arial" w:hAnsi="Arial" w:cs="Arial"/>
                <w:sz w:val="28"/>
                <w:szCs w:val="28"/>
                <w:lang w:eastAsia="en-US"/>
              </w:rPr>
            </w:pPr>
            <w:r>
              <w:rPr>
                <w:rFonts w:cs="Arial" w:ascii="Arial" w:hAnsi="Arial"/>
                <w:kern w:val="0"/>
                <w:sz w:val="28"/>
                <w:szCs w:val="28"/>
                <w:lang w:bidi="ar-SA"/>
              </w:rPr>
              <w:t>Дневной сон (тихий час)</w:t>
            </w:r>
            <w:r>
              <w:rPr>
                <w:rFonts w:cs="Arial" w:ascii="Arial" w:hAnsi="Arial"/>
                <w:kern w:val="0"/>
                <w:sz w:val="28"/>
                <w:szCs w:val="28"/>
                <w:lang w:eastAsia="en-US" w:bidi="ar-SA"/>
              </w:rPr>
              <w:t xml:space="preserve"> </w:t>
            </w:r>
          </w:p>
          <w:p>
            <w:pPr>
              <w:pStyle w:val="Normal"/>
              <w:spacing w:before="0" w:after="0"/>
              <w:jc w:val="left"/>
              <w:rPr>
                <w:rFonts w:ascii="Arial" w:hAnsi="Arial" w:cs="Arial"/>
                <w:sz w:val="28"/>
                <w:szCs w:val="28"/>
              </w:rPr>
            </w:pPr>
            <w:r>
              <w:rPr>
                <w:rFonts w:cs="Arial" w:ascii="Arial" w:hAnsi="Arial"/>
                <w:kern w:val="0"/>
                <w:sz w:val="28"/>
                <w:szCs w:val="28"/>
                <w:lang w:bidi="ar-SA"/>
              </w:rPr>
              <w:t>Отрядное мероприятие</w:t>
            </w:r>
          </w:p>
          <w:p>
            <w:pPr>
              <w:pStyle w:val="Normal"/>
              <w:spacing w:before="0" w:after="0"/>
              <w:jc w:val="both"/>
              <w:rPr>
                <w:rFonts w:ascii="Arial" w:hAnsi="Arial" w:cs="Arial"/>
                <w:sz w:val="28"/>
                <w:szCs w:val="28"/>
              </w:rPr>
            </w:pPr>
            <w:r>
              <w:rPr>
                <w:rFonts w:cs="Arial" w:ascii="Arial" w:hAnsi="Arial"/>
                <w:kern w:val="0"/>
                <w:sz w:val="28"/>
                <w:szCs w:val="28"/>
                <w:lang w:eastAsia="en-US" w:bidi="ar-SA"/>
              </w:rPr>
              <w:t xml:space="preserve"> </w:t>
            </w:r>
            <w:r>
              <w:rPr>
                <w:rFonts w:cs="Arial" w:ascii="Arial" w:hAnsi="Arial"/>
                <w:kern w:val="0"/>
                <w:sz w:val="28"/>
                <w:szCs w:val="28"/>
                <w:lang w:bidi="ar-SA"/>
              </w:rPr>
              <w:t>Конкурс-задание «Репортаж с места события».</w:t>
            </w:r>
          </w:p>
          <w:p>
            <w:pPr>
              <w:pStyle w:val="NoSpacing"/>
              <w:spacing w:lineRule="auto" w:line="254" w:before="0" w:after="0"/>
              <w:jc w:val="both"/>
              <w:rPr>
                <w:rFonts w:ascii="Arial" w:hAnsi="Arial" w:cs="Arial"/>
                <w:sz w:val="28"/>
                <w:szCs w:val="28"/>
                <w:lang w:eastAsia="en-US"/>
              </w:rPr>
            </w:pPr>
            <w:r>
              <w:rPr>
                <w:rFonts w:cs="Arial" w:ascii="Arial" w:hAnsi="Arial"/>
                <w:kern w:val="0"/>
                <w:sz w:val="28"/>
                <w:szCs w:val="28"/>
                <w:lang w:eastAsia="ru-RU" w:bidi="ar-SA"/>
              </w:rPr>
              <w:t xml:space="preserve"> </w:t>
            </w:r>
            <w:r>
              <w:rPr>
                <w:rFonts w:cs="Arial" w:ascii="Arial" w:hAnsi="Arial"/>
                <w:kern w:val="0"/>
                <w:sz w:val="28"/>
                <w:szCs w:val="28"/>
                <w:lang w:eastAsia="ru-RU" w:bidi="ar-SA"/>
              </w:rPr>
              <w:t>Флешмоб «Читать не вредно - читать полезно».</w:t>
            </w:r>
            <w:r>
              <w:rPr>
                <w:rFonts w:cs="Arial" w:ascii="Arial" w:hAnsi="Arial"/>
                <w:kern w:val="0"/>
                <w:sz w:val="28"/>
                <w:szCs w:val="28"/>
                <w:lang w:eastAsia="en-US" w:bidi="ar-SA"/>
              </w:rPr>
              <w:t xml:space="preserve"> </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Подведение итогов. Уход домой.</w:t>
            </w:r>
          </w:p>
        </w:tc>
      </w:tr>
      <w:tr>
        <w:trPr/>
        <w:tc>
          <w:tcPr>
            <w:tcW w:w="2405"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 xml:space="preserve">В течение дня </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r>
          </w:p>
        </w:tc>
      </w:tr>
    </w:tbl>
    <w:p>
      <w:p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rPr>
      </w:pPr>
      <w:r>
        <w:rPr>
          <w:rFonts w:cs="Arial" w:ascii="Arial" w:hAnsi="Arial"/>
          <w:sz w:val="28"/>
          <w:szCs w:val="28"/>
        </w:rPr>
      </w:r>
    </w:p>
    <w:tbl>
      <w:tblPr>
        <w:tblStyle w:val="af"/>
        <w:tblW w:w="13036" w:type="dxa"/>
        <w:jc w:val="left"/>
        <w:tblInd w:w="113" w:type="dxa"/>
        <w:tblLayout w:type="fixed"/>
        <w:tblCellMar>
          <w:top w:w="0" w:type="dxa"/>
          <w:left w:w="108" w:type="dxa"/>
          <w:bottom w:w="0" w:type="dxa"/>
          <w:right w:w="108" w:type="dxa"/>
        </w:tblCellMar>
        <w:tblLook w:val="04a0"/>
      </w:tblPr>
      <w:tblGrid>
        <w:gridCol w:w="2405"/>
        <w:gridCol w:w="10630"/>
      </w:tblGrid>
      <w:tr>
        <w:trPr/>
        <w:tc>
          <w:tcPr>
            <w:tcW w:w="2405"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Время</w:t>
            </w:r>
          </w:p>
        </w:tc>
        <w:tc>
          <w:tcPr>
            <w:tcW w:w="10630"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Мероприятия</w:t>
            </w:r>
          </w:p>
        </w:tc>
      </w:tr>
      <w:tr>
        <w:trPr/>
        <w:tc>
          <w:tcPr>
            <w:tcW w:w="13035" w:type="dxa"/>
            <w:gridSpan w:val="2"/>
            <w:tcBorders/>
          </w:tcPr>
          <w:p>
            <w:pPr>
              <w:pStyle w:val="Normal"/>
              <w:spacing w:before="0" w:after="0"/>
              <w:jc w:val="both"/>
              <w:rPr>
                <w:rFonts w:ascii="Arial" w:hAnsi="Arial" w:cs="Arial"/>
                <w:b/>
                <w:sz w:val="28"/>
                <w:szCs w:val="28"/>
              </w:rPr>
            </w:pPr>
            <w:r>
              <w:rPr>
                <w:rFonts w:cs="Arial" w:ascii="Arial" w:hAnsi="Arial"/>
                <w:b/>
                <w:kern w:val="0"/>
                <w:sz w:val="28"/>
                <w:szCs w:val="28"/>
                <w:lang w:bidi="ar-SA"/>
              </w:rPr>
              <w:t>День 14  20.08.2026г.</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8.30-9.00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 Утренние оздоровительные процедуры «Здоровье в движении». Танцевальная зарядка.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Линейка. Поднятие флага.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Завтрак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10.00-12.00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Общелагерное мероприятие:</w:t>
            </w:r>
          </w:p>
          <w:p>
            <w:pPr>
              <w:pStyle w:val="Normal"/>
              <w:numPr>
                <w:ilvl w:val="0"/>
                <w:numId w:val="4"/>
              </w:numPr>
              <w:shd w:val="clear" w:color="auto" w:fill="FFFFFF"/>
              <w:spacing w:lineRule="atLeast" w:line="360" w:before="0" w:after="0"/>
              <w:ind w:hanging="360" w:left="0"/>
              <w:jc w:val="left"/>
              <w:rPr>
                <w:rFonts w:ascii="Arial" w:hAnsi="Arial" w:cs="Arial"/>
                <w:color w:val="0A0A0A"/>
                <w:sz w:val="28"/>
                <w:szCs w:val="28"/>
              </w:rPr>
            </w:pPr>
            <w:r>
              <w:rPr>
                <w:rFonts w:cs="Arial" w:ascii="Arial" w:hAnsi="Arial"/>
                <w:color w:val="0A0A0A"/>
                <w:kern w:val="0"/>
                <w:sz w:val="28"/>
                <w:szCs w:val="28"/>
                <w:lang w:bidi="ar-SA"/>
              </w:rPr>
              <w:t>«Капсула времени». Написание посланий будущим «Хранителям традиций» и создание выставки итоговых работ смены.</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секций, студий и кружков</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Спортивно оздоровительный час. «Удивительные шахматы». Спортивные игры.</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Обед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Свободное время.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Дневной сон (тихий час)</w:t>
            </w:r>
          </w:p>
          <w:p>
            <w:pPr>
              <w:pStyle w:val="Normal"/>
              <w:spacing w:before="0" w:after="0"/>
              <w:jc w:val="left"/>
              <w:rPr>
                <w:rFonts w:ascii="Arial" w:hAnsi="Arial" w:cs="Arial"/>
                <w:sz w:val="28"/>
                <w:szCs w:val="28"/>
              </w:rPr>
            </w:pPr>
            <w:r>
              <w:rPr>
                <w:rFonts w:cs="Arial" w:ascii="Arial" w:hAnsi="Arial"/>
                <w:kern w:val="0"/>
                <w:sz w:val="28"/>
                <w:szCs w:val="28"/>
                <w:lang w:bidi="ar-SA"/>
              </w:rPr>
              <w:t>Отрядное мероприятие-</w:t>
            </w:r>
          </w:p>
          <w:p>
            <w:pPr>
              <w:pStyle w:val="Normal"/>
              <w:spacing w:before="0" w:after="0"/>
              <w:jc w:val="left"/>
              <w:rPr>
                <w:rFonts w:ascii="Arial" w:hAnsi="Arial" w:cs="Arial"/>
                <w:sz w:val="28"/>
                <w:szCs w:val="28"/>
              </w:rPr>
            </w:pPr>
            <w:r>
              <w:rPr>
                <w:rFonts w:cs="Arial" w:ascii="Arial" w:hAnsi="Arial"/>
                <w:kern w:val="0"/>
                <w:sz w:val="28"/>
                <w:szCs w:val="28"/>
                <w:lang w:bidi="ar-SA"/>
              </w:rPr>
              <w:t>«Забава 2026»-игра фестиваль.</w:t>
            </w:r>
          </w:p>
          <w:p>
            <w:pPr>
              <w:pStyle w:val="Normal"/>
              <w:spacing w:before="0" w:after="0"/>
              <w:jc w:val="left"/>
              <w:rPr>
                <w:rFonts w:ascii="Arial" w:hAnsi="Arial" w:cs="Arial"/>
                <w:sz w:val="28"/>
                <w:szCs w:val="28"/>
              </w:rPr>
            </w:pPr>
            <w:r>
              <w:rPr>
                <w:rFonts w:cs="Arial" w:ascii="Arial" w:hAnsi="Arial"/>
                <w:kern w:val="0"/>
                <w:sz w:val="28"/>
                <w:szCs w:val="28"/>
                <w:lang w:bidi="ar-SA"/>
              </w:rPr>
              <w:t xml:space="preserve"> </w:t>
            </w:r>
            <w:r>
              <w:rPr>
                <w:rFonts w:cs="Arial" w:ascii="Arial" w:hAnsi="Arial"/>
                <w:kern w:val="0"/>
                <w:sz w:val="28"/>
                <w:szCs w:val="28"/>
                <w:lang w:bidi="ar-SA"/>
              </w:rPr>
              <w:t>«Конкурс экологической сказки «Будь человеком человек».</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органов самоуправления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Подведение итогов. Уход домой.</w:t>
            </w:r>
          </w:p>
        </w:tc>
      </w:tr>
      <w:tr>
        <w:trPr/>
        <w:tc>
          <w:tcPr>
            <w:tcW w:w="2405"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 xml:space="preserve">В течение дня </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Операция «Чистый берег».</w:t>
            </w:r>
          </w:p>
          <w:p>
            <w:pPr>
              <w:pStyle w:val="Normal"/>
              <w:spacing w:before="0" w:after="0"/>
              <w:jc w:val="left"/>
              <w:rPr>
                <w:rFonts w:ascii="Arial" w:hAnsi="Arial" w:cs="Arial"/>
                <w:sz w:val="28"/>
                <w:szCs w:val="28"/>
              </w:rPr>
            </w:pPr>
            <w:r>
              <w:rPr>
                <w:rFonts w:cs="Arial" w:ascii="Arial" w:hAnsi="Arial"/>
                <w:kern w:val="0"/>
                <w:sz w:val="28"/>
                <w:szCs w:val="28"/>
                <w:lang w:bidi="ar-SA"/>
              </w:rPr>
              <w:t>Час полезных лайфхаков.</w:t>
            </w:r>
          </w:p>
        </w:tc>
      </w:tr>
    </w:tbl>
    <w:tbl>
      <w:tblPr>
        <w:tblStyle w:val="af"/>
        <w:tblpPr w:vertAnchor="text" w:horzAnchor="margin" w:leftFromText="180" w:rightFromText="180" w:tblpX="0" w:tblpY="-605"/>
        <w:tblW w:w="13036" w:type="dxa"/>
        <w:jc w:val="left"/>
        <w:tblInd w:w="108" w:type="dxa"/>
        <w:tblLayout w:type="fixed"/>
        <w:tblCellMar>
          <w:top w:w="0" w:type="dxa"/>
          <w:left w:w="108" w:type="dxa"/>
          <w:bottom w:w="0" w:type="dxa"/>
          <w:right w:w="108" w:type="dxa"/>
        </w:tblCellMar>
        <w:tblLook w:val="04a0"/>
      </w:tblPr>
      <w:tblGrid>
        <w:gridCol w:w="2405"/>
        <w:gridCol w:w="10630"/>
      </w:tblGrid>
      <w:tr>
        <w:trPr/>
        <w:tc>
          <w:tcPr>
            <w:tcW w:w="2405"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Время</w:t>
            </w:r>
          </w:p>
        </w:tc>
        <w:tc>
          <w:tcPr>
            <w:tcW w:w="10630" w:type="dxa"/>
            <w:tcBorders/>
          </w:tcPr>
          <w:p>
            <w:pPr>
              <w:pStyle w:val="Normal"/>
              <w:spacing w:before="0" w:after="0"/>
              <w:jc w:val="center"/>
              <w:rPr>
                <w:rFonts w:ascii="Arial" w:hAnsi="Arial" w:cs="Arial"/>
                <w:b/>
                <w:sz w:val="28"/>
                <w:szCs w:val="28"/>
              </w:rPr>
            </w:pPr>
            <w:r>
              <w:rPr>
                <w:rFonts w:cs="Arial" w:ascii="Arial" w:hAnsi="Arial"/>
                <w:b/>
                <w:kern w:val="0"/>
                <w:sz w:val="28"/>
                <w:szCs w:val="28"/>
                <w:lang w:bidi="ar-SA"/>
              </w:rPr>
              <w:t>Мероприятия</w:t>
            </w:r>
          </w:p>
        </w:tc>
      </w:tr>
      <w:tr>
        <w:trPr/>
        <w:tc>
          <w:tcPr>
            <w:tcW w:w="13035" w:type="dxa"/>
            <w:gridSpan w:val="2"/>
            <w:tcBorders/>
          </w:tcPr>
          <w:p>
            <w:pPr>
              <w:pStyle w:val="Normal"/>
              <w:spacing w:before="0" w:after="0"/>
              <w:jc w:val="both"/>
              <w:rPr>
                <w:rFonts w:ascii="Arial" w:hAnsi="Arial" w:cs="Arial"/>
                <w:b/>
                <w:sz w:val="28"/>
                <w:szCs w:val="28"/>
              </w:rPr>
            </w:pPr>
            <w:r>
              <w:rPr>
                <w:rFonts w:cs="Arial" w:ascii="Arial" w:hAnsi="Arial"/>
                <w:b/>
                <w:kern w:val="0"/>
                <w:sz w:val="28"/>
                <w:szCs w:val="28"/>
                <w:lang w:bidi="ar-SA"/>
              </w:rPr>
              <w:t>День 15 21.08.2026г.</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8.30-9.00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Сбор детей. Утренние оздоровительные процедуры «Здоровье в движении». Танцевальная зарядка.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9.00-9.15</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Линейка. Поднятие флага.</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9.15-10.00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Завтрак</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10.00-12.00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Общелагерное мероприятие:</w:t>
            </w:r>
          </w:p>
          <w:p>
            <w:pPr>
              <w:pStyle w:val="Normal"/>
              <w:numPr>
                <w:ilvl w:val="0"/>
                <w:numId w:val="4"/>
              </w:numPr>
              <w:shd w:val="clear" w:color="auto" w:fill="FFFFFF"/>
              <w:spacing w:lineRule="atLeast" w:line="360" w:before="0" w:after="0"/>
              <w:ind w:hanging="360" w:left="0"/>
              <w:jc w:val="left"/>
              <w:rPr>
                <w:rFonts w:ascii="Arial" w:hAnsi="Arial" w:cs="Arial"/>
                <w:color w:val="0A0A0A"/>
                <w:sz w:val="28"/>
                <w:szCs w:val="28"/>
              </w:rPr>
            </w:pPr>
            <w:r>
              <w:rPr>
                <w:rFonts w:cs="Arial" w:ascii="Arial" w:hAnsi="Arial"/>
                <w:color w:val="0A0A0A"/>
                <w:kern w:val="0"/>
                <w:sz w:val="28"/>
                <w:szCs w:val="28"/>
                <w:lang w:bidi="ar-SA"/>
              </w:rPr>
              <w:t xml:space="preserve">«Круг единства». Торжественное закрытие, вручение грамот «Почетный Хранитель». </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12.00-13.00</w:t>
            </w:r>
          </w:p>
        </w:tc>
        <w:tc>
          <w:tcPr>
            <w:tcW w:w="10630" w:type="dxa"/>
            <w:tcBorders/>
          </w:tcPr>
          <w:p>
            <w:pPr>
              <w:pStyle w:val="Normal"/>
              <w:spacing w:before="0" w:after="0"/>
              <w:jc w:val="both"/>
              <w:rPr>
                <w:rFonts w:ascii="Arial" w:hAnsi="Arial" w:cs="Arial"/>
                <w:sz w:val="28"/>
                <w:szCs w:val="28"/>
              </w:rPr>
            </w:pPr>
            <w:r>
              <w:rPr>
                <w:rFonts w:cs="Arial" w:ascii="Arial" w:hAnsi="Arial"/>
                <w:kern w:val="0"/>
                <w:sz w:val="28"/>
                <w:szCs w:val="28"/>
                <w:lang w:bidi="ar-SA"/>
              </w:rPr>
              <w:t>Спортивно оздоровительный час</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13.00-14.00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Обед</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14.00-14.15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Свободное время.</w:t>
            </w:r>
          </w:p>
          <w:p>
            <w:pPr>
              <w:pStyle w:val="Normal"/>
              <w:spacing w:before="0" w:after="0"/>
              <w:jc w:val="left"/>
              <w:rPr>
                <w:rFonts w:ascii="Arial" w:hAnsi="Arial" w:cs="Arial"/>
                <w:sz w:val="28"/>
                <w:szCs w:val="28"/>
              </w:rPr>
            </w:pPr>
            <w:r>
              <w:rPr>
                <w:rFonts w:cs="Arial" w:ascii="Arial" w:hAnsi="Arial"/>
                <w:kern w:val="0"/>
                <w:sz w:val="28"/>
                <w:szCs w:val="28"/>
                <w:lang w:bidi="ar-SA"/>
              </w:rPr>
              <w:t>Деятельность органов самоуправления</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14.15-15.45</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Дневной сон (тихий час)</w:t>
            </w:r>
          </w:p>
          <w:p>
            <w:pPr>
              <w:pStyle w:val="Normal"/>
              <w:spacing w:before="0" w:after="0"/>
              <w:jc w:val="left"/>
              <w:rPr>
                <w:rFonts w:ascii="Arial" w:hAnsi="Arial" w:cs="Arial"/>
                <w:sz w:val="28"/>
                <w:szCs w:val="28"/>
              </w:rPr>
            </w:pPr>
            <w:r>
              <w:rPr>
                <w:rFonts w:cs="Arial" w:ascii="Arial" w:hAnsi="Arial"/>
                <w:kern w:val="0"/>
                <w:sz w:val="28"/>
                <w:szCs w:val="28"/>
                <w:lang w:bidi="ar-SA"/>
              </w:rPr>
              <w:t>Отрядное мероприятие:</w:t>
            </w:r>
          </w:p>
          <w:p>
            <w:pPr>
              <w:pStyle w:val="Normal"/>
              <w:spacing w:before="0" w:after="0"/>
              <w:jc w:val="left"/>
              <w:rPr>
                <w:rFonts w:ascii="Arial" w:hAnsi="Arial" w:cs="Arial"/>
                <w:sz w:val="28"/>
                <w:szCs w:val="28"/>
              </w:rPr>
            </w:pPr>
            <w:r>
              <w:rPr>
                <w:rFonts w:cs="Arial" w:ascii="Arial" w:hAnsi="Arial"/>
                <w:kern w:val="0"/>
                <w:sz w:val="28"/>
                <w:szCs w:val="28"/>
                <w:lang w:bidi="ar-SA"/>
              </w:rPr>
              <w:t>«Карта Хранителя традиций»-подводим итоги!</w:t>
            </w:r>
          </w:p>
        </w:tc>
      </w:tr>
      <w:tr>
        <w:trPr/>
        <w:tc>
          <w:tcPr>
            <w:tcW w:w="2405"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15.45-16.00</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Подведение итогов. Уход домой.</w:t>
            </w:r>
          </w:p>
        </w:tc>
      </w:tr>
      <w:tr>
        <w:trPr/>
        <w:tc>
          <w:tcPr>
            <w:tcW w:w="2405" w:type="dxa"/>
            <w:tcBorders/>
          </w:tcPr>
          <w:p>
            <w:pPr>
              <w:pStyle w:val="Normal"/>
              <w:spacing w:before="0" w:after="0"/>
              <w:jc w:val="left"/>
              <w:rPr>
                <w:rFonts w:ascii="Arial" w:hAnsi="Arial" w:cs="Arial"/>
                <w:b/>
                <w:sz w:val="28"/>
                <w:szCs w:val="28"/>
              </w:rPr>
            </w:pPr>
            <w:r>
              <w:rPr>
                <w:rFonts w:cs="Arial" w:ascii="Arial" w:hAnsi="Arial"/>
                <w:b/>
                <w:kern w:val="0"/>
                <w:sz w:val="28"/>
                <w:szCs w:val="28"/>
                <w:lang w:bidi="ar-SA"/>
              </w:rPr>
              <w:t xml:space="preserve">В течение дня </w:t>
            </w:r>
          </w:p>
        </w:tc>
        <w:tc>
          <w:tcPr>
            <w:tcW w:w="10630" w:type="dxa"/>
            <w:tcBorders/>
          </w:tcPr>
          <w:p>
            <w:pPr>
              <w:pStyle w:val="Normal"/>
              <w:spacing w:before="0" w:after="0"/>
              <w:jc w:val="left"/>
              <w:rPr>
                <w:rFonts w:ascii="Arial" w:hAnsi="Arial" w:cs="Arial"/>
                <w:sz w:val="28"/>
                <w:szCs w:val="28"/>
              </w:rPr>
            </w:pPr>
            <w:r>
              <w:rPr>
                <w:rFonts w:cs="Arial" w:ascii="Arial" w:hAnsi="Arial"/>
                <w:kern w:val="0"/>
                <w:sz w:val="28"/>
                <w:szCs w:val="28"/>
                <w:lang w:bidi="ar-SA"/>
              </w:rPr>
              <w:t xml:space="preserve">Акция добрых дел. </w:t>
            </w:r>
          </w:p>
          <w:p>
            <w:pPr>
              <w:pStyle w:val="Normal"/>
              <w:spacing w:before="0" w:after="0"/>
              <w:jc w:val="left"/>
              <w:rPr>
                <w:rFonts w:ascii="Arial" w:hAnsi="Arial" w:cs="Arial"/>
                <w:sz w:val="28"/>
                <w:szCs w:val="28"/>
              </w:rPr>
            </w:pPr>
            <w:r>
              <w:rPr>
                <w:rFonts w:cs="Arial" w:ascii="Arial" w:hAnsi="Arial"/>
                <w:kern w:val="0"/>
                <w:sz w:val="28"/>
                <w:szCs w:val="28"/>
                <w:lang w:bidi="ar-SA"/>
              </w:rPr>
              <w:t>Час полезных лайфхаков.</w:t>
            </w:r>
          </w:p>
        </w:tc>
      </w:tr>
    </w:tbl>
    <w:p>
      <w:pPr>
        <w:pStyle w:val="Normal"/>
        <w:rPr>
          <w:rFonts w:ascii="Arial" w:hAnsi="Arial" w:cs="Arial"/>
          <w:sz w:val="28"/>
          <w:szCs w:val="28"/>
        </w:rPr>
      </w:pPr>
      <w:r>
        <w:rPr>
          <w:rFonts w:cs="Arial" w:ascii="Arial" w:hAnsi="Arial"/>
          <w:sz w:val="28"/>
          <w:szCs w:val="28"/>
        </w:rPr>
      </w:r>
    </w:p>
    <w:p>
      <w:pPr>
        <w:sectPr>
          <w:footerReference w:type="even" r:id="rId9"/>
          <w:footerReference w:type="default" r:id="rId10"/>
          <w:footerReference w:type="first" r:id="rId11"/>
          <w:type w:val="nextPage"/>
          <w:pgSz w:orient="landscape" w:w="16838" w:h="11906"/>
          <w:pgMar w:left="1134" w:right="1134" w:gutter="0" w:header="0" w:top="1701" w:footer="709" w:bottom="851"/>
          <w:pgNumType w:fmt="decimal"/>
          <w:formProt w:val="false"/>
          <w:textDirection w:val="lrTb"/>
          <w:docGrid w:type="default" w:linePitch="360" w:charSpace="0"/>
        </w:sectPr>
        <w:pStyle w:val="Normal"/>
        <w:rPr>
          <w:rFonts w:ascii="Arial" w:hAnsi="Arial" w:cs="Arial"/>
          <w:sz w:val="28"/>
          <w:szCs w:val="28"/>
        </w:rPr>
      </w:pPr>
      <w:r>
        <w:rPr>
          <w:rFonts w:cs="Arial" w:ascii="Arial" w:hAnsi="Arial"/>
          <w:sz w:val="28"/>
          <w:szCs w:val="28"/>
        </w:rPr>
      </w:r>
    </w:p>
    <w:p>
      <w:pPr>
        <w:pStyle w:val="Normal"/>
        <w:rPr>
          <w:rFonts w:ascii="Arial" w:hAnsi="Arial" w:cs="Arial"/>
          <w:sz w:val="28"/>
          <w:szCs w:val="28"/>
          <w:lang w:eastAsia="en-US"/>
        </w:rPr>
      </w:pPr>
      <w:r>
        <w:rPr>
          <w:rFonts w:cs="Arial" w:ascii="Arial" w:hAnsi="Arial"/>
          <w:sz w:val="28"/>
          <w:szCs w:val="28"/>
          <w:lang w:eastAsia="en-US"/>
        </w:rPr>
      </w:r>
    </w:p>
    <w:sectPr>
      <w:footerReference w:type="even" r:id="rId12"/>
      <w:footerReference w:type="default" r:id="rId13"/>
      <w:footerReference w:type="first" r:id="rId14"/>
      <w:type w:val="nextPage"/>
      <w:pgSz w:orient="landscape" w:w="16838" w:h="11906"/>
      <w:pgMar w:left="1134" w:right="1134" w:gutter="0" w:header="0" w:top="1701" w:footer="709"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Tahoma">
    <w:charset w:val="01"/>
    <w:family w:val="roman"/>
    <w:pitch w:val="variable"/>
  </w:font>
  <w:font w:name="Open Sans">
    <w:charset w:val="01"/>
    <w:family w:val="swiss"/>
    <w:pitch w:val="variable"/>
  </w:font>
  <w:font w:name="Arial">
    <w:charset w:val="01"/>
    <w:family w:val="roman"/>
    <w:pitch w:val="variable"/>
  </w:font>
  <w:font w:name="Liberation Serif">
    <w:altName w:val="Times New Roman"/>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sdt>
      <w:sdtPr>
        <w:id w:val="185494837"/>
        <w:text/>
      </w:sdtPr>
      <w:sdtContent>
        <w:r>
          <w:rPr/>
        </w:r>
        <w:r>
          <w:rPr/>
          <w:fldChar w:fldCharType="begin"/>
        </w:r>
        <w:r>
          <w:rPr/>
          <w:instrText xml:space="preserve"> PAGE </w:instrText>
        </w:r>
        <w:r>
          <w:rPr/>
          <w:fldChar w:fldCharType="separate"/>
        </w:r>
        <w:r>
          <w:rPr/>
          <w:t>1</w:t>
        </w:r>
        <w:r>
          <w:rPr/>
          <w:fldChar w:fldCharType="end"/>
        </w:r>
        <w:r>
          <w:rPr/>
        </w:r>
      </w:sdtContent>
    </w:sdt>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sdt>
      <w:sdtPr>
        <w:id w:val="185494837"/>
        <w:text/>
      </w:sdtPr>
      <w:sdtContent>
        <w:r>
          <w:rPr/>
        </w:r>
        <w:r>
          <w:rPr/>
          <w:fldChar w:fldCharType="begin"/>
        </w:r>
        <w:r>
          <w:rPr/>
          <w:instrText xml:space="preserve"> PAGE </w:instrText>
        </w:r>
        <w:r>
          <w:rPr/>
          <w:fldChar w:fldCharType="separate"/>
        </w:r>
        <w:r>
          <w:rPr/>
          <w:t>1</w:t>
        </w:r>
        <w:r>
          <w:rPr/>
          <w:fldChar w:fldCharType="end"/>
        </w:r>
        <w:r>
          <w:rPr/>
        </w:r>
      </w:sdtContent>
    </w:sdt>
  </w:p>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sdt>
      <w:sdtPr>
        <w:id w:val="185494837"/>
        <w:text/>
      </w:sdtPr>
      <w:sdtContent>
        <w:r>
          <w:rPr/>
        </w:r>
        <w:r>
          <w:rPr/>
          <w:fldChar w:fldCharType="begin"/>
        </w:r>
        <w:r>
          <w:rPr/>
          <w:instrText xml:space="preserve"> PAGE </w:instrText>
        </w:r>
        <w:r>
          <w:rPr/>
          <w:fldChar w:fldCharType="separate"/>
        </w:r>
        <w:r>
          <w:rPr/>
          <w:t>72</w:t>
        </w:r>
        <w:r>
          <w:rPr/>
          <w:fldChar w:fldCharType="end"/>
        </w:r>
        <w:r>
          <w:rPr/>
        </w:r>
      </w:sdtContent>
    </w:sdt>
  </w:p>
  <w:p>
    <w:pPr>
      <w:pStyle w:val="Footer"/>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sdt>
      <w:sdtPr>
        <w:id w:val="185494837"/>
        <w:text/>
      </w:sdtPr>
      <w:sdtContent>
        <w:r>
          <w:rPr/>
        </w:r>
        <w:r>
          <w:rPr/>
          <w:fldChar w:fldCharType="begin"/>
        </w:r>
        <w:r>
          <w:rPr/>
          <w:instrText xml:space="preserve"> PAGE </w:instrText>
        </w:r>
        <w:r>
          <w:rPr/>
          <w:fldChar w:fldCharType="separate"/>
        </w:r>
        <w:r>
          <w:rPr/>
          <w:t>72</w:t>
        </w:r>
        <w:r>
          <w:rPr/>
          <w:fldChar w:fldCharType="end"/>
        </w:r>
        <w:r>
          <w:rPr/>
        </w:r>
      </w:sdtContent>
    </w:sdt>
  </w:p>
  <w:p>
    <w:pPr>
      <w:pStyle w:val="Footer"/>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sdt>
      <w:sdtPr>
        <w:id w:val="185494837"/>
        <w:text/>
      </w:sdtPr>
      <w:sdtContent>
        <w:r>
          <w:rPr/>
        </w:r>
        <w:r>
          <w:rPr/>
          <w:fldChar w:fldCharType="begin"/>
        </w:r>
        <w:r>
          <w:rPr/>
          <w:instrText xml:space="preserve"> PAGE </w:instrText>
        </w:r>
        <w:r>
          <w:rPr/>
          <w:fldChar w:fldCharType="separate"/>
        </w:r>
        <w:r>
          <w:rPr/>
          <w:t>84</w:t>
        </w:r>
        <w:r>
          <w:rPr/>
          <w:fldChar w:fldCharType="end"/>
        </w:r>
        <w:r>
          <w:rPr/>
        </w:r>
      </w:sdtContent>
    </w:sdt>
  </w:p>
  <w:p>
    <w:pPr>
      <w:pStyle w:val="Footer"/>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sdt>
      <w:sdtPr>
        <w:id w:val="185494837"/>
        <w:text/>
      </w:sdtPr>
      <w:sdtContent>
        <w:r>
          <w:rPr/>
        </w:r>
        <w:r>
          <w:rPr/>
          <w:fldChar w:fldCharType="begin"/>
        </w:r>
        <w:r>
          <w:rPr/>
          <w:instrText xml:space="preserve"> PAGE </w:instrText>
        </w:r>
        <w:r>
          <w:rPr/>
          <w:fldChar w:fldCharType="separate"/>
        </w:r>
        <w:r>
          <w:rPr/>
          <w:t>84</w:t>
        </w:r>
        <w:r>
          <w:rPr/>
          <w:fldChar w:fldCharType="end"/>
        </w:r>
        <w:r>
          <w:rPr/>
        </w:r>
      </w:sdtContent>
    </w:sdt>
  </w:p>
  <w:p>
    <w:pPr>
      <w:pStyle w:val="Footer"/>
      <w:rPr/>
    </w:pPr>
    <w:r>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85</w:t>
    </w:r>
    <w:r>
      <w:rPr/>
      <w:fldChar w:fldCharType="end"/>
    </w:r>
  </w:p>
  <w:p>
    <w:pPr>
      <w:pStyle w:val="Footer"/>
      <w:rPr/>
    </w:pPr>
    <w:r>
      <w:rPr/>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85</w:t>
    </w:r>
    <w:r>
      <w:rPr/>
      <w:fldChar w:fldCharType="end"/>
    </w:r>
  </w:p>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1">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5">
    <w:lvl w:ilvl="0">
      <w:start w:val="9"/>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6">
    <w:lvl w:ilvl="0">
      <w:start w:val="9"/>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7">
    <w:lvl w:ilvl="0">
      <w:start w:val="9"/>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8">
    <w:lvl w:ilvl="0">
      <w:start w:val="9"/>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9">
    <w:lvl w:ilvl="0">
      <w:start w:val="9"/>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0">
    <w:lvl w:ilvl="0">
      <w:start w:val="9"/>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1">
    <w:lvl w:ilvl="0">
      <w:start w:val="9"/>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lvl w:ilvl="0">
      <w:start w:val="1"/>
      <w:numFmt w:val="decimal"/>
      <w:lvlText w:val="%1."/>
      <w:lvlJc w:val="left"/>
      <w:pPr>
        <w:tabs>
          <w:tab w:val="num" w:pos="0"/>
        </w:tabs>
        <w:ind w:left="707" w:hanging="283"/>
      </w:pPr>
      <w:rPr/>
    </w:lvl>
    <w:lvl w:ilvl="1">
      <w:start w:val="1"/>
      <w:numFmt w:val="decimal"/>
      <w:lvlText w:val="%2."/>
      <w:lvlJc w:val="left"/>
      <w:pPr>
        <w:tabs>
          <w:tab w:val="num" w:pos="0"/>
        </w:tabs>
        <w:ind w:left="1414" w:hanging="283"/>
      </w:pPr>
      <w:rPr/>
    </w:lvl>
    <w:lvl w:ilvl="2">
      <w:start w:val="1"/>
      <w:numFmt w:val="decimal"/>
      <w:lvlText w:val="%3."/>
      <w:lvlJc w:val="left"/>
      <w:pPr>
        <w:tabs>
          <w:tab w:val="num" w:pos="0"/>
        </w:tabs>
        <w:ind w:left="2121" w:hanging="283"/>
      </w:pPr>
      <w:rPr/>
    </w:lvl>
    <w:lvl w:ilvl="3">
      <w:start w:val="1"/>
      <w:numFmt w:val="decimal"/>
      <w:lvlText w:val="%4."/>
      <w:lvlJc w:val="left"/>
      <w:pPr>
        <w:tabs>
          <w:tab w:val="num" w:pos="0"/>
        </w:tabs>
        <w:ind w:left="2828" w:hanging="283"/>
      </w:pPr>
      <w:rPr/>
    </w:lvl>
    <w:lvl w:ilvl="4">
      <w:start w:val="1"/>
      <w:numFmt w:val="decimal"/>
      <w:lvlText w:val="%5."/>
      <w:lvlJc w:val="left"/>
      <w:pPr>
        <w:tabs>
          <w:tab w:val="num" w:pos="0"/>
        </w:tabs>
        <w:ind w:left="3535" w:hanging="283"/>
      </w:pPr>
      <w:rPr/>
    </w:lvl>
    <w:lvl w:ilvl="5">
      <w:start w:val="1"/>
      <w:numFmt w:val="decimal"/>
      <w:lvlText w:val="%6."/>
      <w:lvlJc w:val="left"/>
      <w:pPr>
        <w:tabs>
          <w:tab w:val="num" w:pos="0"/>
        </w:tabs>
        <w:ind w:left="4242" w:hanging="283"/>
      </w:pPr>
      <w:rPr/>
    </w:lvl>
    <w:lvl w:ilvl="6">
      <w:start w:val="1"/>
      <w:numFmt w:val="decimal"/>
      <w:lvlText w:val="%7."/>
      <w:lvlJc w:val="left"/>
      <w:pPr>
        <w:tabs>
          <w:tab w:val="num" w:pos="0"/>
        </w:tabs>
        <w:ind w:left="4949" w:hanging="283"/>
      </w:pPr>
      <w:rPr/>
    </w:lvl>
    <w:lvl w:ilvl="7">
      <w:start w:val="1"/>
      <w:numFmt w:val="decimal"/>
      <w:lvlText w:val="%8."/>
      <w:lvlJc w:val="left"/>
      <w:pPr>
        <w:tabs>
          <w:tab w:val="num" w:pos="0"/>
        </w:tabs>
        <w:ind w:left="5656" w:hanging="283"/>
      </w:pPr>
      <w:rPr/>
    </w:lvl>
    <w:lvl w:ilvl="8">
      <w:start w:val="1"/>
      <w:numFmt w:val="decimal"/>
      <w:lvlText w:val="%9."/>
      <w:lvlJc w:val="left"/>
      <w:pPr>
        <w:tabs>
          <w:tab w:val="num" w:pos="0"/>
        </w:tabs>
        <w:ind w:left="6363" w:hanging="283"/>
      </w:pPr>
      <w:rPr/>
    </w:lvl>
  </w:abstractNum>
  <w:abstractNum w:abstractNumId="24">
    <w:lvl w:ilvl="0">
      <w:start w:val="1"/>
      <w:numFmt w:val="decimal"/>
      <w:lvlText w:val="%1"/>
      <w:lvlJc w:val="left"/>
      <w:pPr>
        <w:tabs>
          <w:tab w:val="num" w:pos="0"/>
        </w:tabs>
        <w:ind w:left="0" w:hanging="0"/>
      </w:pPr>
      <w:rPr>
        <w:rFonts w:cs="Times New Roman"/>
      </w:rPr>
    </w:lvl>
    <w:lvl w:ilvl="1">
      <w:start w:val="1"/>
      <w:numFmt w:val="lowerLetter"/>
      <w:lvlText w:val="%1.%2"/>
      <w:lvlJc w:val="left"/>
      <w:pPr>
        <w:tabs>
          <w:tab w:val="num" w:pos="0"/>
        </w:tabs>
        <w:ind w:left="0" w:hanging="0"/>
      </w:pPr>
      <w:rPr>
        <w:rFonts w:cs="Times New Roman"/>
      </w:rPr>
    </w:lvl>
    <w:lvl w:ilvl="2">
      <w:start w:val="1"/>
      <w:numFmt w:val="lowerRoman"/>
      <w:lvlText w:val="%1.%2.%3"/>
      <w:lvlJc w:val="right"/>
      <w:pPr>
        <w:tabs>
          <w:tab w:val="num" w:pos="0"/>
        </w:tabs>
        <w:ind w:left="0" w:hanging="0"/>
      </w:pPr>
      <w:rPr>
        <w:rFonts w:cs="Times New Roman"/>
      </w:rPr>
    </w:lvl>
    <w:lvl w:ilvl="3">
      <w:start w:val="1"/>
      <w:numFmt w:val="decimal"/>
      <w:lvlText w:val="%1.%2.%3.%4"/>
      <w:lvlJc w:val="left"/>
      <w:pPr>
        <w:tabs>
          <w:tab w:val="num" w:pos="0"/>
        </w:tabs>
        <w:ind w:left="0" w:hanging="0"/>
      </w:pPr>
      <w:rPr>
        <w:rFonts w:cs="Times New Roman"/>
      </w:rPr>
    </w:lvl>
    <w:lvl w:ilvl="4">
      <w:start w:val="1"/>
      <w:numFmt w:val="lowerLetter"/>
      <w:lvlText w:val="%1.%2.%3.%4.%5"/>
      <w:lvlJc w:val="left"/>
      <w:pPr>
        <w:tabs>
          <w:tab w:val="num" w:pos="0"/>
        </w:tabs>
        <w:ind w:left="0" w:hanging="0"/>
      </w:pPr>
      <w:rPr>
        <w:rFonts w:cs="Times New Roman"/>
      </w:rPr>
    </w:lvl>
    <w:lvl w:ilvl="5">
      <w:start w:val="1"/>
      <w:numFmt w:val="lowerRoman"/>
      <w:lvlText w:val="%1.%2.%3.%4.%5.%6"/>
      <w:lvlJc w:val="right"/>
      <w:pPr>
        <w:tabs>
          <w:tab w:val="num" w:pos="0"/>
        </w:tabs>
        <w:ind w:left="0" w:hanging="0"/>
      </w:pPr>
      <w:rPr>
        <w:rFonts w:cs="Times New Roman"/>
      </w:rPr>
    </w:lvl>
    <w:lvl w:ilvl="6">
      <w:start w:val="1"/>
      <w:numFmt w:val="decimal"/>
      <w:lvlText w:val="%1.%2.%3.%4.%5.%6.%7"/>
      <w:lvlJc w:val="left"/>
      <w:pPr>
        <w:tabs>
          <w:tab w:val="num" w:pos="0"/>
        </w:tabs>
        <w:ind w:left="0" w:hanging="0"/>
      </w:pPr>
      <w:rPr>
        <w:rFonts w:cs="Times New Roman"/>
      </w:rPr>
    </w:lvl>
    <w:lvl w:ilvl="7">
      <w:start w:val="1"/>
      <w:numFmt w:val="lowerLetter"/>
      <w:lvlText w:val="%1.%2.%3.%4.%5.%6.%7.%8"/>
      <w:lvlJc w:val="left"/>
      <w:pPr>
        <w:tabs>
          <w:tab w:val="num" w:pos="0"/>
        </w:tabs>
        <w:ind w:left="0" w:hanging="0"/>
      </w:pPr>
      <w:rPr>
        <w:rFonts w:cs="Times New Roman"/>
      </w:rPr>
    </w:lvl>
    <w:lvl w:ilvl="8">
      <w:start w:val="1"/>
      <w:numFmt w:val="lowerRoman"/>
      <w:lvlText w:val="%1.%2.%3.%4.%5.%6.%7.%8.%9"/>
      <w:lvlJc w:val="right"/>
      <w:pPr>
        <w:tabs>
          <w:tab w:val="num" w:pos="0"/>
        </w:tabs>
        <w:ind w:left="0" w:hanging="0"/>
      </w:pPr>
      <w:rPr>
        <w:rFonts w:cs="Times New Roman"/>
      </w:rPr>
    </w:lvl>
  </w:abstractNum>
  <w:abstractNum w:abstractNumId="25">
    <w:lvl w:ilvl="0">
      <w:start w:val="1"/>
      <w:numFmt w:val="decimal"/>
      <w:lvlText w:val="%1."/>
      <w:lvlJc w:val="left"/>
      <w:pPr>
        <w:tabs>
          <w:tab w:val="num" w:pos="0"/>
        </w:tabs>
        <w:ind w:left="720" w:hanging="360"/>
      </w:pPr>
      <w:rPr/>
    </w:lvl>
    <w:lvl w:ilvl="1">
      <w:start w:val="1"/>
      <w:isLgl/>
      <w:numFmt w:val="decimal"/>
      <w:lvlText w:val="%1.%2"/>
      <w:lvlJc w:val="left"/>
      <w:pPr>
        <w:tabs>
          <w:tab w:val="num" w:pos="0"/>
        </w:tabs>
        <w:ind w:left="1440" w:hanging="720"/>
      </w:pPr>
      <w:rPr/>
    </w:lvl>
    <w:lvl w:ilvl="2">
      <w:start w:val="1"/>
      <w:isLgl/>
      <w:numFmt w:val="decimal"/>
      <w:lvlText w:val="%1.%2.%3"/>
      <w:lvlJc w:val="left"/>
      <w:pPr>
        <w:tabs>
          <w:tab w:val="num" w:pos="0"/>
        </w:tabs>
        <w:ind w:left="1800" w:hanging="720"/>
      </w:pPr>
      <w:rPr/>
    </w:lvl>
    <w:lvl w:ilvl="3">
      <w:start w:val="1"/>
      <w:isLgl/>
      <w:numFmt w:val="decimal"/>
      <w:lvlText w:val="%1.%2.%3.%4"/>
      <w:lvlJc w:val="left"/>
      <w:pPr>
        <w:tabs>
          <w:tab w:val="num" w:pos="0"/>
        </w:tabs>
        <w:ind w:left="2520" w:hanging="1080"/>
      </w:pPr>
      <w:rPr/>
    </w:lvl>
    <w:lvl w:ilvl="4">
      <w:start w:val="1"/>
      <w:isLgl/>
      <w:numFmt w:val="decimal"/>
      <w:lvlText w:val="%1.%2.%3.%4.%5"/>
      <w:lvlJc w:val="left"/>
      <w:pPr>
        <w:tabs>
          <w:tab w:val="num" w:pos="0"/>
        </w:tabs>
        <w:ind w:left="3240" w:hanging="1440"/>
      </w:pPr>
      <w:rPr/>
    </w:lvl>
    <w:lvl w:ilvl="5">
      <w:start w:val="1"/>
      <w:isLgl/>
      <w:numFmt w:val="decimal"/>
      <w:lvlText w:val="%1.%2.%3.%4.%5.%6"/>
      <w:lvlJc w:val="left"/>
      <w:pPr>
        <w:tabs>
          <w:tab w:val="num" w:pos="0"/>
        </w:tabs>
        <w:ind w:left="3600" w:hanging="1440"/>
      </w:pPr>
      <w:rPr/>
    </w:lvl>
    <w:lvl w:ilvl="6">
      <w:start w:val="1"/>
      <w:isLgl/>
      <w:numFmt w:val="decimal"/>
      <w:lvlText w:val="%1.%2.%3.%4.%5.%6.%7"/>
      <w:lvlJc w:val="left"/>
      <w:pPr>
        <w:tabs>
          <w:tab w:val="num" w:pos="0"/>
        </w:tabs>
        <w:ind w:left="4320" w:hanging="1800"/>
      </w:pPr>
      <w:rPr/>
    </w:lvl>
    <w:lvl w:ilvl="7">
      <w:start w:val="1"/>
      <w:isLgl/>
      <w:numFmt w:val="decimal"/>
      <w:lvlText w:val="%1.%2.%3.%4.%5.%6.%7.%8"/>
      <w:lvlJc w:val="left"/>
      <w:pPr>
        <w:tabs>
          <w:tab w:val="num" w:pos="0"/>
        </w:tabs>
        <w:ind w:left="4680" w:hanging="1800"/>
      </w:pPr>
      <w:rPr/>
    </w:lvl>
    <w:lvl w:ilvl="8">
      <w:start w:val="1"/>
      <w:isLgl/>
      <w:numFmt w:val="decimal"/>
      <w:lvlText w:val="%1.%2.%3.%4.%5.%6.%7.%8.%9"/>
      <w:lvlJc w:val="left"/>
      <w:pPr>
        <w:tabs>
          <w:tab w:val="num" w:pos="0"/>
        </w:tabs>
        <w:ind w:left="5400" w:hanging="2160"/>
      </w:pPr>
      <w:rPr/>
    </w:lvl>
  </w:abstractNum>
  <w:abstractNum w:abstractNumId="26">
    <w:lvl w:ilvl="0">
      <w:start w:val="3"/>
      <w:numFmt w:val="decimal"/>
      <w:lvlText w:val="%1."/>
      <w:lvlJc w:val="left"/>
      <w:pPr>
        <w:tabs>
          <w:tab w:val="num" w:pos="0"/>
        </w:tabs>
        <w:ind w:left="480" w:hanging="480"/>
      </w:pPr>
      <w:rPr/>
    </w:lvl>
    <w:lvl w:ilvl="1">
      <w:start w:val="3"/>
      <w:numFmt w:val="decimal"/>
      <w:lvlText w:val="%1.%2."/>
      <w:lvlJc w:val="left"/>
      <w:pPr>
        <w:tabs>
          <w:tab w:val="num" w:pos="0"/>
        </w:tabs>
        <w:ind w:left="1440" w:hanging="720"/>
      </w:pPr>
      <w:rPr/>
    </w:lvl>
    <w:lvl w:ilvl="2">
      <w:start w:val="1"/>
      <w:numFmt w:val="decimal"/>
      <w:lvlText w:val="%1.%2.%3."/>
      <w:lvlJc w:val="left"/>
      <w:pPr>
        <w:tabs>
          <w:tab w:val="num" w:pos="0"/>
        </w:tabs>
        <w:ind w:left="2160" w:hanging="720"/>
      </w:pPr>
      <w:rPr/>
    </w:lvl>
    <w:lvl w:ilvl="3">
      <w:start w:val="1"/>
      <w:numFmt w:val="decimal"/>
      <w:lvlText w:val="%1.%2.%3.%4."/>
      <w:lvlJc w:val="left"/>
      <w:pPr>
        <w:tabs>
          <w:tab w:val="num" w:pos="0"/>
        </w:tabs>
        <w:ind w:left="3240" w:hanging="1080"/>
      </w:pPr>
      <w:rPr/>
    </w:lvl>
    <w:lvl w:ilvl="4">
      <w:start w:val="1"/>
      <w:numFmt w:val="decimal"/>
      <w:lvlText w:val="%1.%2.%3.%4.%5."/>
      <w:lvlJc w:val="left"/>
      <w:pPr>
        <w:tabs>
          <w:tab w:val="num" w:pos="0"/>
        </w:tabs>
        <w:ind w:left="4320" w:hanging="1440"/>
      </w:pPr>
      <w:rPr/>
    </w:lvl>
    <w:lvl w:ilvl="5">
      <w:start w:val="1"/>
      <w:numFmt w:val="decimal"/>
      <w:lvlText w:val="%1.%2.%3.%4.%5.%6."/>
      <w:lvlJc w:val="left"/>
      <w:pPr>
        <w:tabs>
          <w:tab w:val="num" w:pos="0"/>
        </w:tabs>
        <w:ind w:left="5040" w:hanging="1440"/>
      </w:pPr>
      <w:rPr/>
    </w:lvl>
    <w:lvl w:ilvl="6">
      <w:start w:val="1"/>
      <w:numFmt w:val="decimal"/>
      <w:lvlText w:val="%1.%2.%3.%4.%5.%6.%7."/>
      <w:lvlJc w:val="left"/>
      <w:pPr>
        <w:tabs>
          <w:tab w:val="num" w:pos="0"/>
        </w:tabs>
        <w:ind w:left="6120" w:hanging="1800"/>
      </w:pPr>
      <w:rPr/>
    </w:lvl>
    <w:lvl w:ilvl="7">
      <w:start w:val="1"/>
      <w:numFmt w:val="decimal"/>
      <w:lvlText w:val="%1.%2.%3.%4.%5.%6.%7.%8."/>
      <w:lvlJc w:val="left"/>
      <w:pPr>
        <w:tabs>
          <w:tab w:val="num" w:pos="0"/>
        </w:tabs>
        <w:ind w:left="7200" w:hanging="2160"/>
      </w:pPr>
      <w:rPr/>
    </w:lvl>
    <w:lvl w:ilvl="8">
      <w:start w:val="1"/>
      <w:numFmt w:val="decimal"/>
      <w:lvlText w:val="%1.%2.%3.%4.%5.%6.%7.%8.%9."/>
      <w:lvlJc w:val="left"/>
      <w:pPr>
        <w:tabs>
          <w:tab w:val="num" w:pos="0"/>
        </w:tabs>
        <w:ind w:left="7920" w:hanging="2160"/>
      </w:pPr>
      <w:rPr/>
    </w:lvl>
  </w:abstractNum>
  <w:abstractNum w:abstractNumId="27">
    <w:lvl w:ilvl="0">
      <w:start w:val="1"/>
      <w:numFmt w:val="decimal"/>
      <w:lvlText w:val="%1."/>
      <w:lvlJc w:val="left"/>
      <w:pPr>
        <w:tabs>
          <w:tab w:val="num" w:pos="0"/>
        </w:tabs>
        <w:ind w:left="1068" w:hanging="360"/>
      </w:pPr>
      <w:rPr>
        <w:u w:val="none"/>
      </w:rPr>
    </w:lvl>
    <w:lvl w:ilvl="1">
      <w:start w:val="1"/>
      <w:numFmt w:val="lowerLetter"/>
      <w:lvlText w:val="%2."/>
      <w:lvlJc w:val="left"/>
      <w:pPr>
        <w:tabs>
          <w:tab w:val="num" w:pos="0"/>
        </w:tabs>
        <w:ind w:left="1788" w:hanging="360"/>
      </w:pPr>
      <w:rPr/>
    </w:lvl>
    <w:lvl w:ilvl="2">
      <w:start w:val="1"/>
      <w:numFmt w:val="lowerRoman"/>
      <w:lvlText w:val="%3."/>
      <w:lvlJc w:val="right"/>
      <w:pPr>
        <w:tabs>
          <w:tab w:val="num" w:pos="0"/>
        </w:tabs>
        <w:ind w:left="2508" w:hanging="180"/>
      </w:pPr>
      <w:rPr/>
    </w:lvl>
    <w:lvl w:ilvl="3">
      <w:start w:val="1"/>
      <w:numFmt w:val="decimal"/>
      <w:lvlText w:val="%4."/>
      <w:lvlJc w:val="left"/>
      <w:pPr>
        <w:tabs>
          <w:tab w:val="num" w:pos="0"/>
        </w:tabs>
        <w:ind w:left="3228" w:hanging="360"/>
      </w:pPr>
      <w:rPr/>
    </w:lvl>
    <w:lvl w:ilvl="4">
      <w:start w:val="1"/>
      <w:numFmt w:val="lowerLetter"/>
      <w:lvlText w:val="%5."/>
      <w:lvlJc w:val="left"/>
      <w:pPr>
        <w:tabs>
          <w:tab w:val="num" w:pos="0"/>
        </w:tabs>
        <w:ind w:left="3948" w:hanging="360"/>
      </w:pPr>
      <w:rPr/>
    </w:lvl>
    <w:lvl w:ilvl="5">
      <w:start w:val="1"/>
      <w:numFmt w:val="lowerRoman"/>
      <w:lvlText w:val="%6."/>
      <w:lvlJc w:val="right"/>
      <w:pPr>
        <w:tabs>
          <w:tab w:val="num" w:pos="0"/>
        </w:tabs>
        <w:ind w:left="4668" w:hanging="180"/>
      </w:pPr>
      <w:rPr/>
    </w:lvl>
    <w:lvl w:ilvl="6">
      <w:start w:val="1"/>
      <w:numFmt w:val="decimal"/>
      <w:lvlText w:val="%7."/>
      <w:lvlJc w:val="left"/>
      <w:pPr>
        <w:tabs>
          <w:tab w:val="num" w:pos="0"/>
        </w:tabs>
        <w:ind w:left="5388" w:hanging="360"/>
      </w:pPr>
      <w:rPr/>
    </w:lvl>
    <w:lvl w:ilvl="7">
      <w:start w:val="1"/>
      <w:numFmt w:val="lowerLetter"/>
      <w:lvlText w:val="%8."/>
      <w:lvlJc w:val="left"/>
      <w:pPr>
        <w:tabs>
          <w:tab w:val="num" w:pos="0"/>
        </w:tabs>
        <w:ind w:left="6108" w:hanging="360"/>
      </w:pPr>
      <w:rPr/>
    </w:lvl>
    <w:lvl w:ilvl="8">
      <w:start w:val="1"/>
      <w:numFmt w:val="lowerRoman"/>
      <w:lvlText w:val="%9."/>
      <w:lvlJc w:val="right"/>
      <w:pPr>
        <w:tabs>
          <w:tab w:val="num" w:pos="0"/>
        </w:tabs>
        <w:ind w:left="6828" w:hanging="180"/>
      </w:pPr>
      <w:rPr/>
    </w:lvl>
  </w:abstractNum>
  <w:abstractNum w:abstractNumId="2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24"/>
    <w:lvlOverride w:ilvl="0">
      <w:startOverride w:val="1"/>
    </w:lvlOverride>
  </w:num>
</w:numbering>
</file>

<file path=word/settings.xml><?xml version="1.0" encoding="utf-8"?>
<w:settings xmlns:w="http://schemas.openxmlformats.org/wordprocessingml/2006/main">
  <w:zoom w:percent="84"/>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 w:semiHidden="0" w:unhideWhenUsed="0" w:qFormat="1"/>
    <w:lsdException w:name="Default Paragraph Font" w:uiPriority="1"/>
    <w:lsdException w:name="Body Text" w:qFormat="1"/>
    <w:lsdException w:name="Subtitle" w:uiPriority="11" w:semiHidden="0" w:unhideWhenUsed="0" w:qFormat="1"/>
    <w:lsdException w:name="Strong" w:uiPriority="22" w:semiHidden="0" w:unhideWhenUsed="0" w:qFormat="1"/>
    <w:lsdException w:name="Emphasis" w:uiPriority="20" w:semiHidden="0" w:unhideWhenUsed="0" w:qFormat="1"/>
    <w:lsdException w:name="Normal (Web)"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228f2"/>
    <w:pPr>
      <w:widowControl/>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Heading1">
    <w:name w:val="Heading 1"/>
    <w:basedOn w:val="Normal"/>
    <w:next w:val="Normal"/>
    <w:link w:val="1"/>
    <w:uiPriority w:val="99"/>
    <w:qFormat/>
    <w:rsid w:val="005228f2"/>
    <w:pPr>
      <w:keepNext w:val="true"/>
      <w:keepLines/>
      <w:spacing w:lineRule="auto" w:line="276" w:before="480" w:after="0"/>
      <w:outlineLvl w:val="0"/>
    </w:pPr>
    <w:rPr>
      <w:rFonts w:ascii="Cambria" w:hAnsi="Cambria"/>
      <w:b/>
      <w:bCs/>
      <w:color w:val="365F91"/>
      <w:sz w:val="28"/>
      <w:szCs w:val="28"/>
      <w:lang w:eastAsia="en-US"/>
    </w:rPr>
  </w:style>
  <w:style w:type="paragraph" w:styleId="Heading2">
    <w:name w:val="Heading 2"/>
    <w:basedOn w:val="Normal"/>
    <w:next w:val="Normal"/>
    <w:link w:val="2"/>
    <w:uiPriority w:val="99"/>
    <w:qFormat/>
    <w:rsid w:val="005228f2"/>
    <w:pPr>
      <w:keepNext w:val="true"/>
      <w:keepLines/>
      <w:spacing w:lineRule="auto" w:line="276" w:before="200" w:after="0"/>
      <w:outlineLvl w:val="1"/>
    </w:pPr>
    <w:rPr>
      <w:rFonts w:ascii="Cambria" w:hAnsi="Cambria"/>
      <w:b/>
      <w:bCs/>
      <w:color w:val="4F81BD"/>
      <w:sz w:val="26"/>
      <w:szCs w:val="26"/>
      <w:lang w:eastAsia="en-US"/>
    </w:rPr>
  </w:style>
  <w:style w:type="paragraph" w:styleId="Heading3">
    <w:name w:val="Heading 3"/>
    <w:basedOn w:val="Normal"/>
    <w:next w:val="Normal"/>
    <w:link w:val="3"/>
    <w:uiPriority w:val="99"/>
    <w:qFormat/>
    <w:rsid w:val="005228f2"/>
    <w:pPr>
      <w:keepNext w:val="true"/>
      <w:keepLines/>
      <w:spacing w:lineRule="auto" w:line="276" w:before="200" w:after="0"/>
      <w:outlineLvl w:val="2"/>
    </w:pPr>
    <w:rPr>
      <w:rFonts w:ascii="Cambria" w:hAnsi="Cambria"/>
      <w:b/>
      <w:bCs/>
      <w:color w:val="4F81BD"/>
      <w:sz w:val="22"/>
      <w:szCs w:val="22"/>
      <w:lang w:eastAsia="en-US"/>
    </w:rPr>
  </w:style>
  <w:style w:type="paragraph" w:styleId="Heading4">
    <w:name w:val="Heading 4"/>
    <w:basedOn w:val="Normal"/>
    <w:next w:val="Normal"/>
    <w:link w:val="4"/>
    <w:uiPriority w:val="99"/>
    <w:qFormat/>
    <w:rsid w:val="005228f2"/>
    <w:pPr>
      <w:keepNext w:val="true"/>
      <w:spacing w:before="240" w:after="60"/>
      <w:outlineLvl w:val="3"/>
    </w:pPr>
    <w:rPr>
      <w:b/>
      <w:bCs/>
      <w:sz w:val="28"/>
      <w:szCs w:val="28"/>
    </w:rPr>
  </w:style>
  <w:style w:type="paragraph" w:styleId="Heading5">
    <w:name w:val="Heading 5"/>
    <w:basedOn w:val="Normal"/>
    <w:next w:val="Normal"/>
    <w:link w:val="5"/>
    <w:uiPriority w:val="99"/>
    <w:qFormat/>
    <w:rsid w:val="005228f2"/>
    <w:pPr>
      <w:spacing w:before="240" w:after="60"/>
      <w:outlineLvl w:val="4"/>
    </w:pPr>
    <w:rPr>
      <w:b/>
      <w:bCs/>
      <w:i/>
      <w:iCs/>
      <w:sz w:val="26"/>
      <w:szCs w:val="26"/>
    </w:rPr>
  </w:style>
  <w:style w:type="paragraph" w:styleId="Heading6">
    <w:name w:val="Heading 6"/>
    <w:basedOn w:val="Normal"/>
    <w:next w:val="Normal"/>
    <w:link w:val="6"/>
    <w:uiPriority w:val="9"/>
    <w:unhideWhenUsed/>
    <w:qFormat/>
    <w:rsid w:val="005228f2"/>
    <w:pPr>
      <w:keepNext w:val="true"/>
      <w:keepLines/>
      <w:spacing w:before="200" w:after="0"/>
      <w:outlineLvl w:val="5"/>
    </w:pPr>
    <w:rPr>
      <w:rFonts w:ascii="Cambria" w:hAnsi="Cambria" w:eastAsia="" w:cs="" w:asciiTheme="majorHAnsi" w:cstheme="majorBidi" w:eastAsiaTheme="majorEastAsia" w:hAnsiTheme="majorHAnsi"/>
      <w:i/>
      <w:iCs/>
      <w:color w:themeColor="accent1" w:themeShade="7f" w:val="345C7D"/>
    </w:rPr>
  </w:style>
  <w:style w:type="paragraph" w:styleId="Heading7">
    <w:name w:val="Heading 7"/>
    <w:basedOn w:val="Normal"/>
    <w:next w:val="Normal"/>
    <w:link w:val="7"/>
    <w:uiPriority w:val="9"/>
    <w:unhideWhenUsed/>
    <w:qFormat/>
    <w:rsid w:val="005228f2"/>
    <w:pPr>
      <w:keepNext w:val="true"/>
      <w:keepLines/>
      <w:spacing w:before="200" w:after="0"/>
      <w:outlineLvl w:val="6"/>
    </w:pPr>
    <w:rPr>
      <w:rFonts w:ascii="Cambria" w:hAnsi="Cambria" w:eastAsia="" w:cs="" w:asciiTheme="majorHAnsi" w:cstheme="majorBidi" w:eastAsiaTheme="majorEastAsia" w:hAnsiTheme="majorHAnsi"/>
      <w:i/>
      <w:iCs/>
      <w:color w:themeColor="text1" w:themeTint="bf" w:val="404040"/>
    </w:rPr>
  </w:style>
  <w:style w:type="paragraph" w:styleId="Heading8">
    <w:name w:val="Heading 8"/>
    <w:basedOn w:val="Normal"/>
    <w:next w:val="Normal"/>
    <w:link w:val="8"/>
    <w:uiPriority w:val="9"/>
    <w:unhideWhenUsed/>
    <w:qFormat/>
    <w:rsid w:val="00c531ec"/>
    <w:pPr>
      <w:keepNext w:val="true"/>
      <w:keepLines/>
      <w:spacing w:before="200" w:after="0"/>
      <w:outlineLvl w:val="7"/>
    </w:pPr>
    <w:rPr>
      <w:rFonts w:ascii="Cambria" w:hAnsi="Cambria" w:eastAsia="" w:cs="" w:asciiTheme="majorHAnsi" w:cstheme="majorBidi" w:eastAsiaTheme="majorEastAsia" w:hAnsiTheme="majorHAnsi"/>
      <w:color w:themeColor="text1" w:themeTint="bf" w:val="404040"/>
      <w:sz w:val="20"/>
      <w:szCs w:val="20"/>
    </w:rPr>
  </w:style>
  <w:style w:type="character" w:styleId="DefaultParagraphFont" w:default="1">
    <w:name w:val="Default Paragraph Font"/>
    <w:uiPriority w:val="1"/>
    <w:semiHidden/>
    <w:unhideWhenUsed/>
    <w:qFormat/>
    <w:rPr/>
  </w:style>
  <w:style w:type="character" w:styleId="Style6" w:customStyle="1">
    <w:name w:val="Название Знак"/>
    <w:basedOn w:val="DefaultParagraphFont"/>
    <w:uiPriority w:val="1"/>
    <w:qFormat/>
    <w:rsid w:val="00e30f94"/>
    <w:rPr>
      <w:rFonts w:ascii="Times New Roman" w:hAnsi="Times New Roman" w:eastAsia="Times New Roman" w:cs="Times New Roman"/>
      <w:b/>
      <w:bCs/>
      <w:sz w:val="32"/>
      <w:szCs w:val="32"/>
      <w:lang w:val="ru-RU"/>
    </w:rPr>
  </w:style>
  <w:style w:type="character" w:styleId="Style7" w:customStyle="1">
    <w:name w:val="Основной текст Знак"/>
    <w:basedOn w:val="DefaultParagraphFont"/>
    <w:uiPriority w:val="99"/>
    <w:qFormat/>
    <w:rsid w:val="00e30f94"/>
    <w:rPr>
      <w:rFonts w:ascii="Times New Roman" w:hAnsi="Times New Roman" w:eastAsia="Times New Roman" w:cs="Times New Roman"/>
      <w:sz w:val="24"/>
      <w:szCs w:val="24"/>
      <w:lang w:val="ru-RU"/>
    </w:rPr>
  </w:style>
  <w:style w:type="character" w:styleId="1" w:customStyle="1">
    <w:name w:val="Заголовок 1 Знак"/>
    <w:basedOn w:val="DefaultParagraphFont"/>
    <w:uiPriority w:val="99"/>
    <w:qFormat/>
    <w:rsid w:val="005228f2"/>
    <w:rPr>
      <w:rFonts w:ascii="Cambria" w:hAnsi="Cambria" w:eastAsia="Times New Roman" w:cs="Times New Roman"/>
      <w:b/>
      <w:bCs/>
      <w:color w:val="365F91"/>
      <w:sz w:val="28"/>
      <w:szCs w:val="28"/>
      <w:lang w:val="ru-RU"/>
    </w:rPr>
  </w:style>
  <w:style w:type="character" w:styleId="2" w:customStyle="1">
    <w:name w:val="Заголовок 2 Знак"/>
    <w:basedOn w:val="DefaultParagraphFont"/>
    <w:uiPriority w:val="99"/>
    <w:qFormat/>
    <w:rsid w:val="005228f2"/>
    <w:rPr>
      <w:rFonts w:ascii="Cambria" w:hAnsi="Cambria" w:eastAsia="Times New Roman" w:cs="Times New Roman"/>
      <w:b/>
      <w:bCs/>
      <w:color w:val="4F81BD"/>
      <w:sz w:val="26"/>
      <w:szCs w:val="26"/>
      <w:lang w:val="ru-RU"/>
    </w:rPr>
  </w:style>
  <w:style w:type="character" w:styleId="3" w:customStyle="1">
    <w:name w:val="Заголовок 3 Знак"/>
    <w:basedOn w:val="DefaultParagraphFont"/>
    <w:uiPriority w:val="99"/>
    <w:qFormat/>
    <w:rsid w:val="005228f2"/>
    <w:rPr>
      <w:rFonts w:ascii="Cambria" w:hAnsi="Cambria" w:eastAsia="Times New Roman" w:cs="Times New Roman"/>
      <w:b/>
      <w:bCs/>
      <w:color w:val="4F81BD"/>
      <w:lang w:val="ru-RU"/>
    </w:rPr>
  </w:style>
  <w:style w:type="character" w:styleId="4" w:customStyle="1">
    <w:name w:val="Заголовок 4 Знак"/>
    <w:basedOn w:val="DefaultParagraphFont"/>
    <w:uiPriority w:val="99"/>
    <w:qFormat/>
    <w:rsid w:val="005228f2"/>
    <w:rPr>
      <w:rFonts w:ascii="Times New Roman" w:hAnsi="Times New Roman" w:eastAsia="Times New Roman" w:cs="Times New Roman"/>
      <w:b/>
      <w:bCs/>
      <w:sz w:val="28"/>
      <w:szCs w:val="28"/>
      <w:lang w:val="ru-RU" w:eastAsia="ru-RU"/>
    </w:rPr>
  </w:style>
  <w:style w:type="character" w:styleId="5" w:customStyle="1">
    <w:name w:val="Заголовок 5 Знак"/>
    <w:basedOn w:val="DefaultParagraphFont"/>
    <w:uiPriority w:val="99"/>
    <w:qFormat/>
    <w:rsid w:val="005228f2"/>
    <w:rPr>
      <w:rFonts w:ascii="Times New Roman" w:hAnsi="Times New Roman" w:eastAsia="Times New Roman" w:cs="Times New Roman"/>
      <w:b/>
      <w:bCs/>
      <w:i/>
      <w:iCs/>
      <w:sz w:val="26"/>
      <w:szCs w:val="26"/>
      <w:lang w:val="ru-RU" w:eastAsia="ru-RU"/>
    </w:rPr>
  </w:style>
  <w:style w:type="character" w:styleId="6" w:customStyle="1">
    <w:name w:val="Заголовок 6 Знак"/>
    <w:basedOn w:val="DefaultParagraphFont"/>
    <w:uiPriority w:val="9"/>
    <w:qFormat/>
    <w:rsid w:val="005228f2"/>
    <w:rPr>
      <w:rFonts w:ascii="Cambria" w:hAnsi="Cambria" w:eastAsia="" w:cs="" w:asciiTheme="majorHAnsi" w:cstheme="majorBidi" w:eastAsiaTheme="majorEastAsia" w:hAnsiTheme="majorHAnsi"/>
      <w:i/>
      <w:iCs/>
      <w:color w:themeColor="accent1" w:themeShade="7f" w:val="345C7D"/>
      <w:sz w:val="24"/>
      <w:szCs w:val="24"/>
      <w:lang w:val="ru-RU" w:eastAsia="ru-RU"/>
    </w:rPr>
  </w:style>
  <w:style w:type="character" w:styleId="7" w:customStyle="1">
    <w:name w:val="Заголовок 7 Знак"/>
    <w:basedOn w:val="DefaultParagraphFont"/>
    <w:uiPriority w:val="9"/>
    <w:qFormat/>
    <w:rsid w:val="005228f2"/>
    <w:rPr>
      <w:rFonts w:ascii="Cambria" w:hAnsi="Cambria" w:eastAsia="" w:cs="" w:asciiTheme="majorHAnsi" w:cstheme="majorBidi" w:eastAsiaTheme="majorEastAsia" w:hAnsiTheme="majorHAnsi"/>
      <w:i/>
      <w:iCs/>
      <w:color w:themeColor="text1" w:themeTint="bf" w:val="404040"/>
      <w:sz w:val="24"/>
      <w:szCs w:val="24"/>
      <w:lang w:val="ru-RU" w:eastAsia="ru-RU"/>
    </w:rPr>
  </w:style>
  <w:style w:type="character" w:styleId="Style8" w:customStyle="1">
    <w:name w:val="Текст выноски Знак"/>
    <w:basedOn w:val="DefaultParagraphFont"/>
    <w:link w:val="BalloonText"/>
    <w:uiPriority w:val="99"/>
    <w:semiHidden/>
    <w:qFormat/>
    <w:rsid w:val="005228f2"/>
    <w:rPr>
      <w:rFonts w:ascii="Tahoma" w:hAnsi="Tahoma" w:eastAsia="Calibri" w:cs="Tahoma"/>
      <w:sz w:val="16"/>
      <w:szCs w:val="16"/>
      <w:lang w:val="ru-RU"/>
    </w:rPr>
  </w:style>
  <w:style w:type="character" w:styleId="Style9" w:customStyle="1">
    <w:name w:val="Верхний колонтитул Знак"/>
    <w:basedOn w:val="DefaultParagraphFont"/>
    <w:uiPriority w:val="99"/>
    <w:semiHidden/>
    <w:qFormat/>
    <w:rsid w:val="005228f2"/>
    <w:rPr>
      <w:rFonts w:ascii="Times New Roman" w:hAnsi="Times New Roman" w:eastAsia="Times New Roman" w:cs="Times New Roman"/>
      <w:sz w:val="24"/>
      <w:szCs w:val="24"/>
      <w:lang w:val="ru-RU" w:eastAsia="ru-RU"/>
    </w:rPr>
  </w:style>
  <w:style w:type="character" w:styleId="Style10" w:customStyle="1">
    <w:name w:val="Нижний колонтитул Знак"/>
    <w:basedOn w:val="DefaultParagraphFont"/>
    <w:uiPriority w:val="99"/>
    <w:qFormat/>
    <w:rsid w:val="005228f2"/>
    <w:rPr>
      <w:rFonts w:ascii="Times New Roman" w:hAnsi="Times New Roman" w:eastAsia="Times New Roman" w:cs="Times New Roman"/>
      <w:sz w:val="24"/>
      <w:szCs w:val="24"/>
      <w:lang w:val="ru-RU" w:eastAsia="ru-RU"/>
    </w:rPr>
  </w:style>
  <w:style w:type="character" w:styleId="21" w:customStyle="1">
    <w:name w:val="Основной текст 2 Знак"/>
    <w:basedOn w:val="DefaultParagraphFont"/>
    <w:link w:val="BodyText2"/>
    <w:uiPriority w:val="99"/>
    <w:qFormat/>
    <w:rsid w:val="005228f2"/>
    <w:rPr>
      <w:rFonts w:ascii="Times New Roman" w:hAnsi="Times New Roman" w:eastAsia="Times New Roman" w:cs="Times New Roman"/>
      <w:sz w:val="24"/>
      <w:szCs w:val="24"/>
      <w:lang w:val="ru-RU" w:eastAsia="ru-RU"/>
    </w:rPr>
  </w:style>
  <w:style w:type="character" w:styleId="31" w:customStyle="1">
    <w:name w:val="Основной текст 3 Знак"/>
    <w:basedOn w:val="DefaultParagraphFont"/>
    <w:link w:val="BodyText3"/>
    <w:uiPriority w:val="99"/>
    <w:semiHidden/>
    <w:qFormat/>
    <w:rsid w:val="005228f2"/>
    <w:rPr>
      <w:rFonts w:ascii="Times New Roman" w:hAnsi="Times New Roman" w:eastAsia="Times New Roman" w:cs="Times New Roman"/>
      <w:sz w:val="16"/>
      <w:szCs w:val="16"/>
      <w:lang w:val="ru-RU" w:eastAsia="ru-RU"/>
    </w:rPr>
  </w:style>
  <w:style w:type="character" w:styleId="Style11" w:customStyle="1">
    <w:name w:val="Основной текст с отступом Знак"/>
    <w:basedOn w:val="DefaultParagraphFont"/>
    <w:link w:val="BodyTextIndented"/>
    <w:uiPriority w:val="99"/>
    <w:semiHidden/>
    <w:qFormat/>
    <w:rsid w:val="005228f2"/>
    <w:rPr>
      <w:rFonts w:ascii="Times New Roman" w:hAnsi="Times New Roman" w:eastAsia="Times New Roman" w:cs="Times New Roman"/>
      <w:sz w:val="24"/>
      <w:szCs w:val="24"/>
      <w:lang w:val="ru-RU" w:eastAsia="ru-RU"/>
    </w:rPr>
  </w:style>
  <w:style w:type="character" w:styleId="InternetLink">
    <w:name w:val="Internet Link"/>
    <w:basedOn w:val="DefaultParagraphFont"/>
    <w:uiPriority w:val="99"/>
    <w:qFormat/>
    <w:rsid w:val="005228f2"/>
    <w:rPr>
      <w:rFonts w:cs="Times New Roman"/>
      <w:color w:val="0000FF"/>
      <w:u w:val="single"/>
    </w:rPr>
  </w:style>
  <w:style w:type="character" w:styleId="Strong">
    <w:name w:val="Strong"/>
    <w:basedOn w:val="DefaultParagraphFont"/>
    <w:uiPriority w:val="22"/>
    <w:qFormat/>
    <w:rsid w:val="005228f2"/>
    <w:rPr>
      <w:rFonts w:cs="Times New Roman"/>
      <w:b/>
      <w:bCs/>
    </w:rPr>
  </w:style>
  <w:style w:type="character" w:styleId="apple-converted-space" w:customStyle="1">
    <w:name w:val="apple-converted-space"/>
    <w:basedOn w:val="DefaultParagraphFont"/>
    <w:uiPriority w:val="99"/>
    <w:qFormat/>
    <w:rsid w:val="005228f2"/>
    <w:rPr>
      <w:rFonts w:cs="Times New Roman"/>
    </w:rPr>
  </w:style>
  <w:style w:type="character" w:styleId="uv3um" w:customStyle="1">
    <w:name w:val="uv3um"/>
    <w:basedOn w:val="DefaultParagraphFont"/>
    <w:qFormat/>
    <w:rsid w:val="00cb6204"/>
    <w:rPr/>
  </w:style>
  <w:style w:type="character" w:styleId="t286pc" w:customStyle="1">
    <w:name w:val="t286pc"/>
    <w:basedOn w:val="DefaultParagraphFont"/>
    <w:qFormat/>
    <w:rsid w:val="00412d5c"/>
    <w:rPr/>
  </w:style>
  <w:style w:type="character" w:styleId="8" w:customStyle="1">
    <w:name w:val="Заголовок 8 Знак"/>
    <w:basedOn w:val="DefaultParagraphFont"/>
    <w:uiPriority w:val="9"/>
    <w:qFormat/>
    <w:rsid w:val="00c531ec"/>
    <w:rPr>
      <w:rFonts w:ascii="Cambria" w:hAnsi="Cambria" w:eastAsia="" w:cs="" w:asciiTheme="majorHAnsi" w:cstheme="majorBidi" w:eastAsiaTheme="majorEastAsia" w:hAnsiTheme="majorHAnsi"/>
      <w:color w:themeColor="text1" w:themeTint="bf" w:val="404040"/>
      <w:sz w:val="20"/>
      <w:szCs w:val="20"/>
      <w:lang w:val="ru-RU" w:eastAsia="ru-RU"/>
    </w:rPr>
  </w:style>
  <w:style w:type="paragraph" w:styleId="Style12">
    <w:name w:val="Заголовок"/>
    <w:basedOn w:val="Normal"/>
    <w:next w:val="BodyText"/>
    <w:qFormat/>
    <w:pPr>
      <w:keepNext w:val="true"/>
      <w:spacing w:before="240" w:after="120"/>
    </w:pPr>
    <w:rPr>
      <w:rFonts w:ascii="Open Sans" w:hAnsi="Open Sans" w:eastAsia="DejaVu Sans" w:cs="Droid Sans"/>
      <w:sz w:val="28"/>
      <w:szCs w:val="28"/>
    </w:rPr>
  </w:style>
  <w:style w:type="paragraph" w:styleId="BodyText">
    <w:name w:val="Body Text"/>
    <w:basedOn w:val="Normal"/>
    <w:link w:val="Style7"/>
    <w:uiPriority w:val="99"/>
    <w:qFormat/>
    <w:rsid w:val="00e30f94"/>
    <w:pPr>
      <w:ind w:left="141"/>
      <w:jc w:val="both"/>
    </w:pPr>
    <w:rPr/>
  </w:style>
  <w:style w:type="paragraph" w:styleId="List">
    <w:name w:val="List"/>
    <w:basedOn w:val="BodyText"/>
    <w:pPr/>
    <w:rPr>
      <w:rFonts w:cs="Droid Sans"/>
    </w:rPr>
  </w:style>
  <w:style w:type="paragraph" w:styleId="Caption">
    <w:name w:val="Caption"/>
    <w:basedOn w:val="Normal"/>
    <w:qFormat/>
    <w:pPr>
      <w:suppressLineNumbers/>
      <w:spacing w:before="120" w:after="120"/>
    </w:pPr>
    <w:rPr>
      <w:rFonts w:cs="Droid Sans"/>
      <w:i/>
      <w:iCs/>
      <w:sz w:val="24"/>
      <w:szCs w:val="24"/>
    </w:rPr>
  </w:style>
  <w:style w:type="paragraph" w:styleId="Style13">
    <w:name w:val="Указатель"/>
    <w:basedOn w:val="Normal"/>
    <w:qFormat/>
    <w:pPr>
      <w:suppressLineNumbers/>
    </w:pPr>
    <w:rPr>
      <w:rFonts w:cs="Droid Sans"/>
    </w:rPr>
  </w:style>
  <w:style w:type="paragraph" w:styleId="Title">
    <w:name w:val="Title"/>
    <w:basedOn w:val="Normal"/>
    <w:link w:val="Style6"/>
    <w:uiPriority w:val="1"/>
    <w:qFormat/>
    <w:rsid w:val="00e30f94"/>
    <w:pPr>
      <w:spacing w:before="73" w:after="0"/>
      <w:ind w:left="162" w:right="174"/>
      <w:jc w:val="center"/>
    </w:pPr>
    <w:rPr>
      <w:b/>
      <w:bCs/>
      <w:sz w:val="32"/>
      <w:szCs w:val="32"/>
    </w:rPr>
  </w:style>
  <w:style w:type="paragraph" w:styleId="ListParagraph">
    <w:name w:val="List Paragraph"/>
    <w:basedOn w:val="Normal"/>
    <w:uiPriority w:val="34"/>
    <w:qFormat/>
    <w:rsid w:val="00e30f94"/>
    <w:pPr>
      <w:ind w:hanging="600" w:left="861"/>
    </w:pPr>
    <w:rPr/>
  </w:style>
  <w:style w:type="paragraph" w:styleId="TableParagraph" w:customStyle="1">
    <w:name w:val="Table Paragraph"/>
    <w:basedOn w:val="Normal"/>
    <w:uiPriority w:val="1"/>
    <w:qFormat/>
    <w:rsid w:val="00e30f94"/>
    <w:pPr/>
    <w:rPr/>
  </w:style>
  <w:style w:type="paragraph" w:styleId="NoSpacing">
    <w:name w:val="No Spacing"/>
    <w:uiPriority w:val="1"/>
    <w:qFormat/>
    <w:rsid w:val="005228f2"/>
    <w:pPr>
      <w:widowControl/>
      <w:bidi w:val="0"/>
      <w:spacing w:before="0" w:after="0"/>
      <w:jc w:val="left"/>
    </w:pPr>
    <w:rPr>
      <w:rFonts w:ascii="Calibri" w:hAnsi="Calibri" w:eastAsia="Calibri" w:cs="Times New Roman" w:asciiTheme="minorHAnsi" w:eastAsiaTheme="minorHAnsi" w:hAnsiTheme="minorHAnsi"/>
      <w:color w:val="auto"/>
      <w:kern w:val="0"/>
      <w:sz w:val="22"/>
      <w:szCs w:val="22"/>
      <w:lang w:val="ru-RU" w:eastAsia="en-US" w:bidi="ar-SA"/>
    </w:rPr>
  </w:style>
  <w:style w:type="paragraph" w:styleId="BalloonText">
    <w:name w:val="Balloon Text"/>
    <w:basedOn w:val="Normal"/>
    <w:link w:val="Style8"/>
    <w:uiPriority w:val="99"/>
    <w:semiHidden/>
    <w:qFormat/>
    <w:rsid w:val="005228f2"/>
    <w:pPr/>
    <w:rPr>
      <w:rFonts w:ascii="Tahoma" w:hAnsi="Tahoma" w:eastAsia="Calibri" w:cs="Tahoma"/>
      <w:sz w:val="16"/>
      <w:szCs w:val="16"/>
      <w:lang w:eastAsia="en-US"/>
    </w:rPr>
  </w:style>
  <w:style w:type="paragraph" w:styleId="Style14">
    <w:name w:val="Колонтитул"/>
    <w:basedOn w:val="Normal"/>
    <w:qFormat/>
    <w:pPr/>
    <w:rPr/>
  </w:style>
  <w:style w:type="paragraph" w:styleId="Header">
    <w:name w:val="Header"/>
    <w:basedOn w:val="Normal"/>
    <w:link w:val="Style9"/>
    <w:uiPriority w:val="99"/>
    <w:semiHidden/>
    <w:rsid w:val="005228f2"/>
    <w:pPr>
      <w:tabs>
        <w:tab w:val="clear" w:pos="708"/>
        <w:tab w:val="center" w:pos="4677" w:leader="none"/>
        <w:tab w:val="right" w:pos="9355" w:leader="none"/>
      </w:tabs>
    </w:pPr>
    <w:rPr/>
  </w:style>
  <w:style w:type="paragraph" w:styleId="Footer">
    <w:name w:val="Footer"/>
    <w:basedOn w:val="Normal"/>
    <w:link w:val="Style10"/>
    <w:uiPriority w:val="99"/>
    <w:rsid w:val="005228f2"/>
    <w:pPr>
      <w:tabs>
        <w:tab w:val="clear" w:pos="708"/>
        <w:tab w:val="center" w:pos="4677" w:leader="none"/>
        <w:tab w:val="right" w:pos="9355" w:leader="none"/>
      </w:tabs>
    </w:pPr>
    <w:rPr/>
  </w:style>
  <w:style w:type="paragraph" w:styleId="NormalWeb">
    <w:name w:val="Normal (Web)"/>
    <w:basedOn w:val="Normal"/>
    <w:qFormat/>
    <w:rsid w:val="005228f2"/>
    <w:pPr>
      <w:spacing w:beforeAutospacing="1" w:afterAutospacing="1"/>
    </w:pPr>
    <w:rPr/>
  </w:style>
  <w:style w:type="paragraph" w:styleId="BodyText2">
    <w:name w:val="Body Text 2"/>
    <w:basedOn w:val="Normal"/>
    <w:link w:val="21"/>
    <w:uiPriority w:val="99"/>
    <w:qFormat/>
    <w:rsid w:val="005228f2"/>
    <w:pPr>
      <w:spacing w:lineRule="auto" w:line="480" w:before="0" w:after="120"/>
    </w:pPr>
    <w:rPr/>
  </w:style>
  <w:style w:type="paragraph" w:styleId="BodyText3">
    <w:name w:val="Body Text 3"/>
    <w:basedOn w:val="Normal"/>
    <w:link w:val="31"/>
    <w:uiPriority w:val="99"/>
    <w:semiHidden/>
    <w:qFormat/>
    <w:rsid w:val="005228f2"/>
    <w:pPr>
      <w:spacing w:before="0" w:after="120"/>
    </w:pPr>
    <w:rPr>
      <w:sz w:val="16"/>
      <w:szCs w:val="16"/>
    </w:rPr>
  </w:style>
  <w:style w:type="paragraph" w:styleId="BodyTextIndented">
    <w:name w:val="Body Text, Indented"/>
    <w:basedOn w:val="Normal"/>
    <w:link w:val="Style11"/>
    <w:uiPriority w:val="99"/>
    <w:semiHidden/>
    <w:qFormat/>
    <w:rsid w:val="005228f2"/>
    <w:pPr>
      <w:spacing w:before="0" w:after="120"/>
      <w:ind w:left="283"/>
    </w:pPr>
    <w:rPr/>
  </w:style>
  <w:style w:type="paragraph" w:styleId="c0c9" w:customStyle="1">
    <w:name w:val="c0 c9"/>
    <w:basedOn w:val="Normal"/>
    <w:uiPriority w:val="99"/>
    <w:qFormat/>
    <w:rsid w:val="005228f2"/>
    <w:pPr>
      <w:spacing w:before="120" w:after="120"/>
    </w:pPr>
    <w:rPr/>
  </w:style>
  <w:style w:type="paragraph" w:styleId="Default" w:customStyle="1">
    <w:name w:val="Default"/>
    <w:qFormat/>
    <w:rsid w:val="005228f2"/>
    <w:pPr>
      <w:widowControl/>
      <w:bidi w:val="0"/>
      <w:spacing w:before="0" w:after="0"/>
      <w:jc w:val="left"/>
    </w:pPr>
    <w:rPr>
      <w:rFonts w:ascii="Times New Roman" w:hAnsi="Times New Roman" w:eastAsia="Calibri" w:cs="Times New Roman"/>
      <w:color w:val="000000"/>
      <w:kern w:val="0"/>
      <w:sz w:val="24"/>
      <w:szCs w:val="24"/>
      <w:lang w:val="ru-RU" w:eastAsia="en-US" w:bidi="ar-SA"/>
    </w:rPr>
  </w:style>
  <w:style w:type="paragraph" w:styleId="IndexHeading">
    <w:name w:val="Index Heading"/>
    <w:basedOn w:val="Style12"/>
    <w:pPr/>
    <w:rPr/>
  </w:style>
  <w:style w:type="paragraph" w:styleId="TOCHeading">
    <w:name w:val="TOC Heading"/>
    <w:basedOn w:val="Heading1"/>
    <w:next w:val="Normal"/>
    <w:uiPriority w:val="39"/>
    <w:unhideWhenUsed/>
    <w:qFormat/>
    <w:rsid w:val="005228f2"/>
    <w:pPr>
      <w:outlineLvl w:val="9"/>
    </w:pPr>
    <w:rPr>
      <w:rFonts w:ascii="Cambria" w:hAnsi="Cambria" w:eastAsia="" w:cs="" w:asciiTheme="majorHAnsi" w:cstheme="majorBidi" w:eastAsiaTheme="majorEastAsia" w:hAnsiTheme="majorHAnsi"/>
      <w:color w:themeColor="accent1" w:themeShade="bf" w:val="548AB7"/>
    </w:rPr>
  </w:style>
  <w:style w:type="paragraph" w:styleId="TOC1">
    <w:name w:val="TOC 1"/>
    <w:basedOn w:val="Normal"/>
    <w:next w:val="Normal"/>
    <w:autoRedefine/>
    <w:uiPriority w:val="39"/>
    <w:unhideWhenUsed/>
    <w:qFormat/>
    <w:rsid w:val="00ca3141"/>
    <w:pPr>
      <w:tabs>
        <w:tab w:val="clear" w:pos="708"/>
        <w:tab w:val="right" w:pos="9346" w:leader="dot"/>
      </w:tabs>
      <w:spacing w:before="0" w:after="100"/>
      <w:ind w:left="720"/>
      <w:jc w:val="center"/>
    </w:pPr>
    <w:rPr>
      <w:rFonts w:ascii="Arial" w:hAnsi="Arial" w:cs="Arial"/>
      <w:b/>
      <w:sz w:val="28"/>
      <w:szCs w:val="28"/>
    </w:rPr>
  </w:style>
  <w:style w:type="paragraph" w:styleId="TOC2">
    <w:name w:val="TOC 2"/>
    <w:basedOn w:val="Normal"/>
    <w:next w:val="Normal"/>
    <w:autoRedefine/>
    <w:uiPriority w:val="39"/>
    <w:unhideWhenUsed/>
    <w:qFormat/>
    <w:rsid w:val="005228f2"/>
    <w:pPr>
      <w:spacing w:before="0" w:after="100"/>
      <w:ind w:left="240"/>
    </w:pPr>
    <w:rPr/>
  </w:style>
  <w:style w:type="paragraph" w:styleId="Style15" w:customStyle="1">
    <w:name w:val="Содержимое таблицы"/>
    <w:basedOn w:val="Normal"/>
    <w:qFormat/>
    <w:rsid w:val="005228f2"/>
    <w:pPr>
      <w:widowControl w:val="false"/>
      <w:suppressLineNumbers/>
      <w:suppressAutoHyphens w:val="true"/>
    </w:pPr>
    <w:rPr>
      <w:rFonts w:eastAsia="SimSun" w:cs="Mangal"/>
      <w:kern w:val="2"/>
      <w:lang w:eastAsia="hi-IN" w:bidi="hi-IN"/>
    </w:rPr>
  </w:style>
  <w:style w:type="paragraph" w:styleId="Standard" w:customStyle="1">
    <w:name w:val="Standard"/>
    <w:qFormat/>
    <w:rsid w:val="001a4876"/>
    <w:pPr>
      <w:widowControl/>
      <w:suppressAutoHyphens w:val="true"/>
      <w:bidi w:val="0"/>
      <w:spacing w:before="0" w:after="0"/>
      <w:jc w:val="left"/>
      <w:textAlignment w:val="baseline"/>
    </w:pPr>
    <w:rPr>
      <w:rFonts w:ascii="Liberation Serif" w:hAnsi="Liberation Serif" w:eastAsia="NSimSun" w:cs="Lucida Sans"/>
      <w:color w:val="auto"/>
      <w:kern w:val="2"/>
      <w:sz w:val="24"/>
      <w:szCs w:val="24"/>
      <w:lang w:val="ru-RU" w:eastAsia="zh-CN" w:bidi="hi-IN"/>
    </w:rPr>
  </w:style>
  <w:style w:type="paragraph" w:styleId="Contents1" w:customStyle="1">
    <w:name w:val="Contents 1"/>
    <w:basedOn w:val="Normal"/>
    <w:qFormat/>
    <w:rsid w:val="001a4876"/>
    <w:pPr>
      <w:suppressLineNumbers/>
      <w:suppressAutoHyphens w:val="true"/>
      <w:textAlignment w:val="baseline"/>
    </w:pPr>
    <w:rPr>
      <w:rFonts w:ascii="Liberation Serif" w:hAnsi="Liberation Serif" w:eastAsia="NSimSun" w:cs="Lucida Sans"/>
      <w:kern w:val="2"/>
      <w:lang w:eastAsia="zh-CN" w:bidi="hi-IN"/>
    </w:rPr>
  </w:style>
  <w:style w:type="paragraph" w:styleId="ConsPlusNormal" w:customStyle="1">
    <w:name w:val="ConsPlusNormal"/>
    <w:qFormat/>
    <w:rsid w:val="00007b7e"/>
    <w:pPr>
      <w:widowControl w:val="false"/>
      <w:bidi w:val="0"/>
      <w:spacing w:before="0" w:after="0"/>
      <w:jc w:val="left"/>
    </w:pPr>
    <w:rPr>
      <w:rFonts w:ascii="Calibri" w:hAnsi="Calibri" w:eastAsia="Times New Roman" w:cs="Calibri" w:asciiTheme="minorHAnsi" w:hAnsiTheme="minorHAnsi"/>
      <w:color w:val="auto"/>
      <w:kern w:val="2"/>
      <w:sz w:val="22"/>
      <w:szCs w:val="20"/>
      <w:lang w:val="ru-RU" w:eastAsia="ru-RU" w:bidi="ar-SA"/>
    </w:rPr>
  </w:style>
  <w:style w:type="paragraph" w:styleId="ConsPlusTitle" w:customStyle="1">
    <w:name w:val="ConsPlusTitle"/>
    <w:qFormat/>
    <w:rsid w:val="00007b7e"/>
    <w:pPr>
      <w:widowControl w:val="false"/>
      <w:bidi w:val="0"/>
      <w:spacing w:before="0" w:after="0"/>
      <w:jc w:val="left"/>
    </w:pPr>
    <w:rPr>
      <w:rFonts w:ascii="Calibri" w:hAnsi="Calibri" w:eastAsia="Times New Roman" w:cs="Calibri" w:asciiTheme="minorHAnsi" w:hAnsiTheme="minorHAnsi"/>
      <w:b/>
      <w:color w:val="auto"/>
      <w:kern w:val="2"/>
      <w:sz w:val="22"/>
      <w:szCs w:val="20"/>
      <w:lang w:val="ru-RU" w:eastAsia="ru-RU" w:bidi="ar-SA"/>
    </w:rPr>
  </w:style>
  <w:style w:type="paragraph" w:styleId="TOC3">
    <w:name w:val="TOC 3"/>
    <w:basedOn w:val="Normal"/>
    <w:next w:val="Normal"/>
    <w:autoRedefine/>
    <w:uiPriority w:val="39"/>
    <w:unhideWhenUsed/>
    <w:qFormat/>
    <w:rsid w:val="006b2460"/>
    <w:pPr>
      <w:spacing w:before="0" w:after="100"/>
      <w:ind w:left="480"/>
    </w:pPr>
    <w:rPr/>
  </w:style>
  <w:style w:type="paragraph" w:styleId="Style16">
    <w:name w:val="Содержимое врезки"/>
    <w:basedOn w:val="Normal"/>
    <w:qFormat/>
    <w:pPr/>
    <w:rPr/>
  </w:style>
  <w:style w:type="numbering" w:styleId="Style17" w:default="1">
    <w:name w:val="Без списка"/>
    <w:uiPriority w:val="99"/>
    <w:semiHidden/>
    <w:unhideWhenUsed/>
    <w:qFormat/>
  </w:style>
  <w:style w:type="numbering" w:styleId="11" w:customStyle="1">
    <w:name w:val="Нет списка1"/>
    <w:uiPriority w:val="99"/>
    <w:semiHidden/>
    <w:unhideWhenUsed/>
    <w:qFormat/>
    <w:rsid w:val="005228f2"/>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f">
    <w:name w:val="Table Grid"/>
    <w:basedOn w:val="a1"/>
    <w:uiPriority w:val="59"/>
    <w:rsid w:val="005228f2"/>
    <w:rPr>
      <w:lang w:val="ru-RU"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footer" Target="footer5.xml"/><Relationship Id="rId8" Type="http://schemas.openxmlformats.org/officeDocument/2006/relationships/footer" Target="footer6.xml"/><Relationship Id="rId9" Type="http://schemas.openxmlformats.org/officeDocument/2006/relationships/footer" Target="footer7.xml"/><Relationship Id="rId10" Type="http://schemas.openxmlformats.org/officeDocument/2006/relationships/footer" Target="footer8.xml"/><Relationship Id="rId11" Type="http://schemas.openxmlformats.org/officeDocument/2006/relationships/footer" Target="footer9.xml"/><Relationship Id="rId12" Type="http://schemas.openxmlformats.org/officeDocument/2006/relationships/footer" Target="footer10.xml"/><Relationship Id="rId13" Type="http://schemas.openxmlformats.org/officeDocument/2006/relationships/footer" Target="footer11.xml"/><Relationship Id="rId14" Type="http://schemas.openxmlformats.org/officeDocument/2006/relationships/footer" Target="footer12.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Обычная">
      <a:dk1>
        <a:srgbClr val="000000"/>
      </a:dk1>
      <a:lt1>
        <a:srgbClr val="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C8F9B2-2F38-4DC4-A702-A719A238F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Application>LibreOffice/24.2.4.1$Linux_X86_64 LibreOffice_project/420$Build-1</Application>
  <AppVersion>15.0000</AppVersion>
  <Pages>85</Pages>
  <Words>16942</Words>
  <Characters>123685</Characters>
  <CharactersWithSpaces>140192</CharactersWithSpaces>
  <Paragraphs>1737</Paragraphs>
  <Company>MultiDVD Team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2026-02-20T08:35:00Z</dcterms:created>
  <dc:creator>Пользователь Windows</dc:creator>
  <dc:description/>
  <dc:language>ru-RU</dc:language>
  <cp:lastModifiedBy/>
  <cp:lastPrinted>2026-05-18T11:07:00Z</cp:lastPrinted>
  <dcterms:modified xsi:type="dcterms:W3CDTF">2026-05-21T11:32:10Z</dcterms:modified>
  <cp:revision>36</cp:revision>
  <dc:subject/>
  <dc:title/>
</cp:coreProperties>
</file>

<file path=docProps/custom.xml><?xml version="1.0" encoding="utf-8"?>
<Properties xmlns="http://schemas.openxmlformats.org/officeDocument/2006/custom-properties" xmlns:vt="http://schemas.openxmlformats.org/officeDocument/2006/docPropsVTypes"/>
</file>