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4808"/>
      </w:tblGrid>
      <w:tr w:rsidR="00C700E1" w:rsidRPr="00747F3C" w:rsidTr="000C76D4">
        <w:tc>
          <w:tcPr>
            <w:tcW w:w="4998" w:type="dxa"/>
            <w:hideMark/>
          </w:tcPr>
          <w:p w:rsidR="00C700E1" w:rsidRPr="00714B05" w:rsidRDefault="00C700E1" w:rsidP="00714B05">
            <w:pPr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14B05">
              <w:rPr>
                <w:rFonts w:ascii="Times New Roman" w:hAnsi="Times New Roman"/>
                <w:sz w:val="24"/>
                <w:lang w:val="ru-RU" w:eastAsia="ru-RU"/>
              </w:rPr>
              <w:t>РАССМОТРЕНО</w:t>
            </w:r>
          </w:p>
          <w:p w:rsidR="00C700E1" w:rsidRPr="00714B05" w:rsidRDefault="00C700E1" w:rsidP="00714B05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на заседании педагогического совета </w:t>
            </w:r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 « Першинская СОШ</w:t>
            </w:r>
            <w:proofErr w:type="gramStart"/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>»-</w:t>
            </w:r>
            <w:proofErr w:type="gramEnd"/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филиал </w:t>
            </w:r>
            <w:r w:rsidRPr="00714B05">
              <w:rPr>
                <w:rFonts w:ascii="Times New Roman" w:hAnsi="Times New Roman"/>
                <w:sz w:val="24"/>
                <w:lang w:val="ru-RU" w:eastAsia="ru-RU"/>
              </w:rPr>
              <w:t>МА</w:t>
            </w:r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У </w:t>
            </w:r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« Демьянская СОШ имени гвардии матроса </w:t>
            </w:r>
            <w:proofErr w:type="spellStart"/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>А.Копотилова</w:t>
            </w:r>
            <w:proofErr w:type="spellEnd"/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» </w:t>
            </w:r>
            <w:proofErr w:type="spellStart"/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>Уватского</w:t>
            </w:r>
            <w:proofErr w:type="spellEnd"/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 муниципального района</w:t>
            </w:r>
          </w:p>
          <w:p w:rsidR="00C700E1" w:rsidRPr="00714B05" w:rsidRDefault="00C700E1" w:rsidP="00714B05">
            <w:pPr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14B05">
              <w:rPr>
                <w:rFonts w:ascii="Times New Roman" w:hAnsi="Times New Roman"/>
                <w:sz w:val="24"/>
                <w:lang w:val="ru-RU" w:eastAsia="ru-RU"/>
              </w:rPr>
              <w:t>Протокол №</w:t>
            </w:r>
            <w:r w:rsidR="00544912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="00544912"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 от 23.05.2019</w:t>
            </w:r>
            <w:r w:rsidRPr="00714B05">
              <w:rPr>
                <w:rFonts w:ascii="Times New Roman" w:hAnsi="Times New Roman"/>
                <w:sz w:val="24"/>
                <w:lang w:val="ru-RU" w:eastAsia="ru-RU"/>
              </w:rPr>
              <w:t>г.</w:t>
            </w:r>
          </w:p>
        </w:tc>
        <w:tc>
          <w:tcPr>
            <w:tcW w:w="4998" w:type="dxa"/>
          </w:tcPr>
          <w:p w:rsidR="00C700E1" w:rsidRPr="00714B05" w:rsidRDefault="00C700E1" w:rsidP="00714B05">
            <w:pPr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УТВЕРЖДАЮ                                                </w:t>
            </w:r>
            <w:r w:rsidR="00747F3C"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                      заведующий</w:t>
            </w:r>
            <w:r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C700E1" w:rsidRPr="00714B05" w:rsidRDefault="00747F3C" w:rsidP="00714B05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714B05">
              <w:rPr>
                <w:rFonts w:ascii="Times New Roman" w:hAnsi="Times New Roman"/>
                <w:sz w:val="24"/>
                <w:lang w:val="ru-RU" w:eastAsia="ru-RU"/>
              </w:rPr>
              <w:t>« Першинская СОШ</w:t>
            </w:r>
            <w:proofErr w:type="gramStart"/>
            <w:r w:rsidRPr="00714B05">
              <w:rPr>
                <w:rFonts w:ascii="Times New Roman" w:hAnsi="Times New Roman"/>
                <w:sz w:val="24"/>
                <w:lang w:val="ru-RU" w:eastAsia="ru-RU"/>
              </w:rPr>
              <w:t>»-</w:t>
            </w:r>
            <w:proofErr w:type="gramEnd"/>
            <w:r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филиал МАОУ « Демьянская СОШ имени гвардии матроса </w:t>
            </w:r>
            <w:proofErr w:type="spellStart"/>
            <w:r w:rsidRPr="00714B05">
              <w:rPr>
                <w:rFonts w:ascii="Times New Roman" w:hAnsi="Times New Roman"/>
                <w:sz w:val="24"/>
                <w:lang w:val="ru-RU" w:eastAsia="ru-RU"/>
              </w:rPr>
              <w:t>А.Копотилова</w:t>
            </w:r>
            <w:proofErr w:type="spellEnd"/>
            <w:r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» </w:t>
            </w:r>
            <w:proofErr w:type="spellStart"/>
            <w:r w:rsidRPr="00714B05">
              <w:rPr>
                <w:rFonts w:ascii="Times New Roman" w:hAnsi="Times New Roman"/>
                <w:sz w:val="24"/>
                <w:lang w:val="ru-RU" w:eastAsia="ru-RU"/>
              </w:rPr>
              <w:t>Уватского</w:t>
            </w:r>
            <w:proofErr w:type="spellEnd"/>
            <w:r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 муниципального района          </w:t>
            </w:r>
            <w:proofErr w:type="spellStart"/>
            <w:r w:rsidRPr="00714B05">
              <w:rPr>
                <w:rFonts w:ascii="Times New Roman" w:hAnsi="Times New Roman"/>
                <w:sz w:val="24"/>
                <w:lang w:val="ru-RU" w:eastAsia="ru-RU"/>
              </w:rPr>
              <w:t>________В.М.Антипов</w:t>
            </w:r>
            <w:proofErr w:type="spellEnd"/>
          </w:p>
          <w:p w:rsidR="00C700E1" w:rsidRPr="00544912" w:rsidRDefault="00747F3C" w:rsidP="00714B05">
            <w:pPr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714B05">
              <w:rPr>
                <w:rFonts w:ascii="Times New Roman" w:hAnsi="Times New Roman"/>
                <w:sz w:val="24"/>
                <w:lang w:val="ru-RU" w:eastAsia="ru-RU"/>
              </w:rPr>
              <w:t xml:space="preserve">      Приказ от 23</w:t>
            </w:r>
            <w:r w:rsidR="00C700E1" w:rsidRPr="00714B05">
              <w:rPr>
                <w:rFonts w:ascii="Times New Roman" w:hAnsi="Times New Roman"/>
                <w:sz w:val="24"/>
                <w:lang w:val="ru-RU" w:eastAsia="ru-RU"/>
              </w:rPr>
              <w:t>.</w:t>
            </w:r>
            <w:r w:rsidRPr="00714B05">
              <w:rPr>
                <w:rFonts w:ascii="Times New Roman" w:hAnsi="Times New Roman"/>
                <w:sz w:val="24"/>
                <w:lang w:val="ru-RU" w:eastAsia="ru-RU"/>
              </w:rPr>
              <w:t>05.</w:t>
            </w:r>
            <w:r w:rsidRPr="00544912">
              <w:rPr>
                <w:rFonts w:ascii="Times New Roman" w:hAnsi="Times New Roman"/>
                <w:sz w:val="24"/>
                <w:lang w:val="ru-RU" w:eastAsia="ru-RU"/>
              </w:rPr>
              <w:t xml:space="preserve">2019 </w:t>
            </w:r>
            <w:r w:rsidR="00C700E1" w:rsidRPr="00544912">
              <w:rPr>
                <w:rFonts w:ascii="Times New Roman" w:hAnsi="Times New Roman"/>
                <w:sz w:val="24"/>
                <w:lang w:val="ru-RU" w:eastAsia="ru-RU"/>
              </w:rPr>
              <w:t>г.</w:t>
            </w:r>
            <w:r w:rsidRPr="00544912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="00C700E1" w:rsidRPr="00544912">
              <w:rPr>
                <w:rFonts w:ascii="Times New Roman" w:hAnsi="Times New Roman"/>
                <w:sz w:val="24"/>
                <w:lang w:val="ru-RU" w:eastAsia="ru-RU"/>
              </w:rPr>
              <w:t>№</w:t>
            </w:r>
            <w:r w:rsidR="00544912" w:rsidRPr="00544912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="00544912" w:rsidRPr="00544912">
              <w:rPr>
                <w:rFonts w:ascii="Times New Roman" w:hAnsi="Times New Roman"/>
                <w:sz w:val="24"/>
                <w:lang w:eastAsia="ru-RU"/>
              </w:rPr>
              <w:t>36</w:t>
            </w:r>
            <w:r w:rsidR="00D32562" w:rsidRPr="00544912">
              <w:rPr>
                <w:rFonts w:ascii="Times New Roman" w:hAnsi="Times New Roman"/>
                <w:sz w:val="24"/>
                <w:lang w:val="ru-RU" w:eastAsia="ru-RU"/>
              </w:rPr>
              <w:t>/</w:t>
            </w:r>
            <w:r w:rsidR="00544912" w:rsidRPr="00544912">
              <w:rPr>
                <w:rFonts w:ascii="Times New Roman" w:hAnsi="Times New Roman"/>
                <w:sz w:val="24"/>
                <w:lang w:eastAsia="ru-RU"/>
              </w:rPr>
              <w:t>6</w:t>
            </w:r>
          </w:p>
          <w:p w:rsidR="00C700E1" w:rsidRPr="00714B05" w:rsidRDefault="00C700E1" w:rsidP="00714B05">
            <w:pPr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</w:tbl>
    <w:p w:rsidR="00084C3B" w:rsidRDefault="00084C3B">
      <w:pPr>
        <w:rPr>
          <w:lang w:val="ru-RU"/>
        </w:rPr>
      </w:pPr>
    </w:p>
    <w:p w:rsidR="00C700E1" w:rsidRPr="00006A73" w:rsidRDefault="00C700E1" w:rsidP="00C700E1">
      <w:pPr>
        <w:jc w:val="center"/>
        <w:rPr>
          <w:rFonts w:ascii="Times New Roman" w:hAnsi="Times New Roman"/>
          <w:b/>
          <w:sz w:val="24"/>
          <w:lang w:val="ru-RU"/>
        </w:rPr>
      </w:pPr>
      <w:r w:rsidRPr="00006A73">
        <w:rPr>
          <w:rFonts w:ascii="Times New Roman" w:hAnsi="Times New Roman"/>
          <w:b/>
          <w:sz w:val="24"/>
          <w:lang w:val="ru-RU"/>
        </w:rPr>
        <w:t xml:space="preserve">Правила </w:t>
      </w:r>
    </w:p>
    <w:p w:rsidR="00C700E1" w:rsidRPr="00006A73" w:rsidRDefault="00C700E1" w:rsidP="003622F3">
      <w:pPr>
        <w:jc w:val="center"/>
        <w:rPr>
          <w:rFonts w:ascii="Times New Roman" w:hAnsi="Times New Roman"/>
          <w:b/>
          <w:sz w:val="24"/>
          <w:lang w:val="ru-RU"/>
        </w:rPr>
      </w:pPr>
      <w:r w:rsidRPr="00006A73">
        <w:rPr>
          <w:rFonts w:ascii="Times New Roman" w:hAnsi="Times New Roman"/>
          <w:b/>
          <w:sz w:val="24"/>
          <w:lang w:val="ru-RU"/>
        </w:rPr>
        <w:t>приёма на обучение по образовательным программам дошкольного образования</w:t>
      </w:r>
      <w:r w:rsidR="00747F3C" w:rsidRPr="00006A73">
        <w:rPr>
          <w:rFonts w:ascii="Times New Roman" w:hAnsi="Times New Roman"/>
          <w:b/>
          <w:sz w:val="24"/>
          <w:lang w:val="ru-RU"/>
        </w:rPr>
        <w:t xml:space="preserve"> « Детский сад Колобок» </w:t>
      </w:r>
      <w:proofErr w:type="gramStart"/>
      <w:r w:rsidR="00747F3C" w:rsidRPr="00006A73">
        <w:rPr>
          <w:rFonts w:ascii="Times New Roman" w:hAnsi="Times New Roman"/>
          <w:b/>
          <w:sz w:val="24"/>
          <w:lang w:val="ru-RU"/>
        </w:rPr>
        <w:t>-с</w:t>
      </w:r>
      <w:proofErr w:type="gramEnd"/>
      <w:r w:rsidR="00747F3C" w:rsidRPr="00006A73">
        <w:rPr>
          <w:rFonts w:ascii="Times New Roman" w:hAnsi="Times New Roman"/>
          <w:b/>
          <w:sz w:val="24"/>
          <w:lang w:val="ru-RU"/>
        </w:rPr>
        <w:t>труктурное подразделение</w:t>
      </w:r>
      <w:r w:rsidRPr="00006A73">
        <w:rPr>
          <w:rFonts w:ascii="Times New Roman" w:hAnsi="Times New Roman"/>
          <w:b/>
          <w:sz w:val="24"/>
          <w:lang w:val="ru-RU"/>
        </w:rPr>
        <w:t xml:space="preserve"> </w:t>
      </w:r>
      <w:r w:rsidR="00747F3C" w:rsidRPr="00006A73">
        <w:rPr>
          <w:rFonts w:ascii="Times New Roman" w:hAnsi="Times New Roman"/>
          <w:b/>
          <w:sz w:val="24"/>
          <w:lang w:val="ru-RU" w:eastAsia="ru-RU"/>
        </w:rPr>
        <w:t xml:space="preserve">« Першинская СОШ»-филиал МАОУ « Демьянская СОШ имени гвардии матроса </w:t>
      </w:r>
      <w:proofErr w:type="spellStart"/>
      <w:r w:rsidR="00747F3C" w:rsidRPr="00006A73">
        <w:rPr>
          <w:rFonts w:ascii="Times New Roman" w:hAnsi="Times New Roman"/>
          <w:b/>
          <w:sz w:val="24"/>
          <w:lang w:val="ru-RU" w:eastAsia="ru-RU"/>
        </w:rPr>
        <w:t>А.Копотилова</w:t>
      </w:r>
      <w:proofErr w:type="spellEnd"/>
      <w:r w:rsidR="00747F3C" w:rsidRPr="00006A73">
        <w:rPr>
          <w:rFonts w:ascii="Times New Roman" w:hAnsi="Times New Roman"/>
          <w:b/>
          <w:sz w:val="24"/>
          <w:lang w:val="ru-RU" w:eastAsia="ru-RU"/>
        </w:rPr>
        <w:t xml:space="preserve">» </w:t>
      </w:r>
      <w:proofErr w:type="spellStart"/>
      <w:r w:rsidR="00747F3C" w:rsidRPr="00006A73">
        <w:rPr>
          <w:rFonts w:ascii="Times New Roman" w:hAnsi="Times New Roman"/>
          <w:b/>
          <w:sz w:val="24"/>
          <w:lang w:val="ru-RU" w:eastAsia="ru-RU"/>
        </w:rPr>
        <w:t>Уватского</w:t>
      </w:r>
      <w:proofErr w:type="spellEnd"/>
      <w:r w:rsidR="00747F3C" w:rsidRPr="00006A73">
        <w:rPr>
          <w:rFonts w:ascii="Times New Roman" w:hAnsi="Times New Roman"/>
          <w:b/>
          <w:sz w:val="24"/>
          <w:lang w:val="ru-RU" w:eastAsia="ru-RU"/>
        </w:rPr>
        <w:t xml:space="preserve"> муниципального района»</w:t>
      </w:r>
    </w:p>
    <w:p w:rsidR="00C700E1" w:rsidRPr="00006A73" w:rsidRDefault="00C700E1" w:rsidP="00C700E1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C700E1" w:rsidRPr="00006A73" w:rsidRDefault="00C700E1" w:rsidP="00C700E1">
      <w:pPr>
        <w:jc w:val="center"/>
        <w:rPr>
          <w:rFonts w:ascii="Times New Roman" w:hAnsi="Times New Roman"/>
          <w:b/>
          <w:sz w:val="24"/>
          <w:lang w:val="ru-RU"/>
        </w:rPr>
      </w:pPr>
      <w:r w:rsidRPr="00006A73">
        <w:rPr>
          <w:rFonts w:ascii="Times New Roman" w:hAnsi="Times New Roman"/>
          <w:b/>
          <w:sz w:val="24"/>
          <w:lang w:val="ru-RU"/>
        </w:rPr>
        <w:t>1. Общие положения</w:t>
      </w:r>
    </w:p>
    <w:p w:rsidR="00C700E1" w:rsidRPr="00006A73" w:rsidRDefault="00C700E1" w:rsidP="00C700E1">
      <w:pPr>
        <w:rPr>
          <w:rFonts w:ascii="Times New Roman" w:hAnsi="Times New Roman"/>
          <w:b/>
          <w:sz w:val="24"/>
          <w:lang w:val="ru-RU"/>
        </w:rPr>
      </w:pPr>
    </w:p>
    <w:p w:rsidR="00747F3C" w:rsidRPr="00006A73" w:rsidRDefault="00C700E1" w:rsidP="00747F3C">
      <w:pPr>
        <w:rPr>
          <w:rFonts w:ascii="Times New Roman" w:hAnsi="Times New Roman"/>
          <w:sz w:val="24"/>
          <w:lang w:val="ru-RU" w:eastAsia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          1.1. Настоящие правила приема на обучение по образовательным программам дошкольного образования (далее – Правила) регламентируют особенности приёма граждан Российской Федерации на обучение в </w:t>
      </w:r>
      <w:r w:rsidR="00747F3C" w:rsidRPr="00006A73">
        <w:rPr>
          <w:rFonts w:ascii="Times New Roman" w:hAnsi="Times New Roman"/>
          <w:sz w:val="24"/>
          <w:lang w:val="ru-RU"/>
        </w:rPr>
        <w:t xml:space="preserve">«Детский сад Колобок» структурное подразделение </w:t>
      </w:r>
      <w:r w:rsidR="00747F3C" w:rsidRPr="00006A73">
        <w:rPr>
          <w:rFonts w:ascii="Times New Roman" w:hAnsi="Times New Roman"/>
          <w:sz w:val="24"/>
          <w:lang w:val="ru-RU" w:eastAsia="ru-RU"/>
        </w:rPr>
        <w:t xml:space="preserve">« Першинская СОШ» </w:t>
      </w:r>
      <w:proofErr w:type="gramStart"/>
      <w:r w:rsidR="00747F3C" w:rsidRPr="00006A73">
        <w:rPr>
          <w:rFonts w:ascii="Times New Roman" w:hAnsi="Times New Roman"/>
          <w:sz w:val="24"/>
          <w:lang w:val="ru-RU" w:eastAsia="ru-RU"/>
        </w:rPr>
        <w:t>-ф</w:t>
      </w:r>
      <w:proofErr w:type="gramEnd"/>
      <w:r w:rsidR="00747F3C" w:rsidRPr="00006A73">
        <w:rPr>
          <w:rFonts w:ascii="Times New Roman" w:hAnsi="Times New Roman"/>
          <w:sz w:val="24"/>
          <w:lang w:val="ru-RU" w:eastAsia="ru-RU"/>
        </w:rPr>
        <w:t xml:space="preserve">илиал МАОУ « Демьянская СОШ имени гвардии матроса </w:t>
      </w:r>
      <w:proofErr w:type="spellStart"/>
      <w:r w:rsidR="00747F3C" w:rsidRPr="00006A73">
        <w:rPr>
          <w:rFonts w:ascii="Times New Roman" w:hAnsi="Times New Roman"/>
          <w:sz w:val="24"/>
          <w:lang w:val="ru-RU" w:eastAsia="ru-RU"/>
        </w:rPr>
        <w:t>А.Копотилова</w:t>
      </w:r>
      <w:proofErr w:type="spellEnd"/>
      <w:r w:rsidR="00747F3C" w:rsidRPr="00006A73">
        <w:rPr>
          <w:rFonts w:ascii="Times New Roman" w:hAnsi="Times New Roman"/>
          <w:sz w:val="24"/>
          <w:lang w:val="ru-RU" w:eastAsia="ru-RU"/>
        </w:rPr>
        <w:t xml:space="preserve">» </w:t>
      </w:r>
      <w:proofErr w:type="spellStart"/>
      <w:r w:rsidR="00747F3C" w:rsidRPr="00006A73">
        <w:rPr>
          <w:rFonts w:ascii="Times New Roman" w:hAnsi="Times New Roman"/>
          <w:sz w:val="24"/>
          <w:lang w:val="ru-RU" w:eastAsia="ru-RU"/>
        </w:rPr>
        <w:t>Уватского</w:t>
      </w:r>
      <w:proofErr w:type="spellEnd"/>
      <w:r w:rsidR="00747F3C" w:rsidRPr="00006A73">
        <w:rPr>
          <w:rFonts w:ascii="Times New Roman" w:hAnsi="Times New Roman"/>
          <w:sz w:val="24"/>
          <w:lang w:val="ru-RU" w:eastAsia="ru-RU"/>
        </w:rPr>
        <w:t xml:space="preserve"> муниципального района»</w:t>
      </w:r>
    </w:p>
    <w:p w:rsidR="00C700E1" w:rsidRPr="00006A73" w:rsidRDefault="00C700E1" w:rsidP="00747F3C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1.2. Прием иностранных граждан и лиц без гражданства, в том числе соотечественник</w:t>
      </w:r>
      <w:r w:rsidR="003622F3" w:rsidRPr="00006A73">
        <w:rPr>
          <w:rFonts w:ascii="Times New Roman" w:hAnsi="Times New Roman"/>
          <w:sz w:val="24"/>
          <w:lang w:val="ru-RU"/>
        </w:rPr>
        <w:t>ов за рубежом, в образовательную организацию</w:t>
      </w:r>
      <w:r w:rsidRPr="00006A73">
        <w:rPr>
          <w:rFonts w:ascii="Times New Roman" w:hAnsi="Times New Roman"/>
          <w:sz w:val="24"/>
          <w:lang w:val="ru-RU"/>
        </w:rPr>
        <w:t xml:space="preserve"> осуществляется в соответствии с федеральным законодательством и настоящими Правилами.</w:t>
      </w:r>
    </w:p>
    <w:p w:rsidR="00C700E1" w:rsidRPr="00006A73" w:rsidRDefault="00714B05" w:rsidP="00C700E1">
      <w:pPr>
        <w:ind w:firstLine="72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1.3. Прием граждан в структурное подразделение</w:t>
      </w:r>
      <w:r w:rsidR="00C700E1" w:rsidRPr="00006A73">
        <w:rPr>
          <w:rFonts w:ascii="Times New Roman" w:hAnsi="Times New Roman"/>
          <w:sz w:val="24"/>
          <w:lang w:val="ru-RU"/>
        </w:rPr>
        <w:t xml:space="preserve"> образовательной организации осуществляется в соответствии с настоящими Правилами.</w:t>
      </w:r>
    </w:p>
    <w:p w:rsidR="00C700E1" w:rsidRPr="00006A73" w:rsidRDefault="00C700E1" w:rsidP="00C700E1">
      <w:pPr>
        <w:ind w:firstLine="72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1.4. Настоящие Правила разработаны в соответствии </w:t>
      </w:r>
      <w:proofErr w:type="gramStart"/>
      <w:r w:rsidRPr="00006A73">
        <w:rPr>
          <w:rFonts w:ascii="Times New Roman" w:hAnsi="Times New Roman"/>
          <w:sz w:val="24"/>
          <w:lang w:val="ru-RU"/>
        </w:rPr>
        <w:t>с</w:t>
      </w:r>
      <w:proofErr w:type="gramEnd"/>
      <w:r w:rsidRPr="00006A73">
        <w:rPr>
          <w:rFonts w:ascii="Times New Roman" w:hAnsi="Times New Roman"/>
          <w:sz w:val="24"/>
          <w:lang w:val="ru-RU"/>
        </w:rPr>
        <w:t>:</w:t>
      </w:r>
    </w:p>
    <w:p w:rsidR="00C700E1" w:rsidRPr="00006A73" w:rsidRDefault="00C700E1" w:rsidP="00C700E1">
      <w:pPr>
        <w:ind w:firstLine="708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Конституцией Российской Федерации (принята на всенародном голосовании 12.12.1993, с поправками) //  «Собрание законодательства РФ», 26.01.2009, № 4, ст. 445;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Федеральным законом от 06.10.2003 </w:t>
      </w:r>
      <w:r w:rsidRPr="00006A73">
        <w:rPr>
          <w:rFonts w:ascii="Times New Roman" w:hAnsi="Times New Roman"/>
          <w:sz w:val="24"/>
        </w:rPr>
        <w:t>N</w:t>
      </w:r>
      <w:r w:rsidRPr="00006A73">
        <w:rPr>
          <w:rFonts w:ascii="Times New Roman" w:hAnsi="Times New Roman"/>
          <w:sz w:val="24"/>
          <w:lang w:val="ru-RU"/>
        </w:rPr>
        <w:t xml:space="preserve"> 131-ФЗ «Об общих принципах организации местного самоуправления в Российской Федерации» (с изм. и доп.) // «Собрание законодательства РФ», 06.10.2003, № 40, ст. 3822;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lang w:val="ru-RU"/>
        </w:rPr>
      </w:pPr>
      <w:proofErr w:type="gramStart"/>
      <w:r w:rsidRPr="00006A73">
        <w:rPr>
          <w:rFonts w:ascii="Times New Roman" w:hAnsi="Times New Roman"/>
          <w:sz w:val="24"/>
          <w:lang w:val="ru-RU"/>
        </w:rPr>
        <w:t xml:space="preserve">- Федеральным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=6</w:instrText>
      </w:r>
      <w:r w:rsidR="004418AD">
        <w:instrText>FA</w:instrText>
      </w:r>
      <w:r w:rsidR="004418AD" w:rsidRPr="000C76D4">
        <w:rPr>
          <w:lang w:val="ru-RU"/>
        </w:rPr>
        <w:instrText>05986400</w:instrText>
      </w:r>
      <w:r w:rsidR="004418AD">
        <w:instrText>E</w:instrText>
      </w:r>
      <w:r w:rsidR="004418AD" w:rsidRPr="000C76D4">
        <w:rPr>
          <w:lang w:val="ru-RU"/>
        </w:rPr>
        <w:instrText>6</w:instrText>
      </w:r>
      <w:r w:rsidR="004418AD">
        <w:instrText>EE</w:instrText>
      </w:r>
      <w:r w:rsidR="004418AD" w:rsidRPr="000C76D4">
        <w:rPr>
          <w:lang w:val="ru-RU"/>
        </w:rPr>
        <w:instrText>236158</w:instrText>
      </w:r>
      <w:r w:rsidR="004418AD">
        <w:instrText>C</w:instrText>
      </w:r>
      <w:r w:rsidR="004418AD" w:rsidRPr="000C76D4">
        <w:rPr>
          <w:lang w:val="ru-RU"/>
        </w:rPr>
        <w:instrText>43</w:instrText>
      </w:r>
      <w:r w:rsidR="004418AD">
        <w:instrText>B</w:instrText>
      </w:r>
      <w:r w:rsidR="004418AD" w:rsidRPr="000C76D4">
        <w:rPr>
          <w:lang w:val="ru-RU"/>
        </w:rPr>
        <w:instrText>1</w:instrText>
      </w:r>
      <w:r w:rsidR="004418AD">
        <w:instrText>F</w:instrText>
      </w:r>
      <w:r w:rsidR="004418AD" w:rsidRPr="000C76D4">
        <w:rPr>
          <w:lang w:val="ru-RU"/>
        </w:rPr>
        <w:instrText>006554</w:instrText>
      </w:r>
      <w:r w:rsidR="004418AD">
        <w:instrText>B</w:instrText>
      </w:r>
      <w:r w:rsidR="004418AD" w:rsidRPr="000C76D4">
        <w:rPr>
          <w:lang w:val="ru-RU"/>
        </w:rPr>
        <w:instrText>7</w:instrText>
      </w:r>
      <w:r w:rsidR="004418AD">
        <w:instrText>E</w:instrText>
      </w:r>
      <w:r w:rsidR="004418AD" w:rsidRPr="000C76D4">
        <w:rPr>
          <w:lang w:val="ru-RU"/>
        </w:rPr>
        <w:instrText>9</w:instrText>
      </w:r>
      <w:r w:rsidR="004418AD">
        <w:instrText>FAEB</w:instrText>
      </w:r>
      <w:r w:rsidR="004418AD" w:rsidRPr="000C76D4">
        <w:rPr>
          <w:lang w:val="ru-RU"/>
        </w:rPr>
        <w:instrText>2</w:instrText>
      </w:r>
      <w:r w:rsidR="004418AD">
        <w:instrText>F</w:instrText>
      </w:r>
      <w:r w:rsidR="004418AD" w:rsidRPr="000C76D4">
        <w:rPr>
          <w:lang w:val="ru-RU"/>
        </w:rPr>
        <w:instrText>019</w:instrText>
      </w:r>
      <w:r w:rsidR="004418AD">
        <w:instrText>D</w:instrText>
      </w:r>
      <w:r w:rsidR="004418AD" w:rsidRPr="000C76D4">
        <w:rPr>
          <w:lang w:val="ru-RU"/>
        </w:rPr>
        <w:instrText>43</w:instrText>
      </w:r>
      <w:r w:rsidR="004418AD">
        <w:instrText>D</w:instrText>
      </w:r>
      <w:r w:rsidR="004418AD" w:rsidRPr="000C76D4">
        <w:rPr>
          <w:lang w:val="ru-RU"/>
        </w:rPr>
        <w:instrText>7</w:instrText>
      </w:r>
      <w:r w:rsidR="004418AD">
        <w:instrText>A</w:instrText>
      </w:r>
      <w:r w:rsidR="004418AD" w:rsidRPr="000C76D4">
        <w:rPr>
          <w:lang w:val="ru-RU"/>
        </w:rPr>
        <w:instrText>2</w:instrText>
      </w:r>
      <w:r w:rsidR="004418AD">
        <w:instrText>E</w:instrText>
      </w:r>
      <w:r w:rsidR="004418AD" w:rsidRPr="000C76D4">
        <w:rPr>
          <w:lang w:val="ru-RU"/>
        </w:rPr>
        <w:instrText>4</w:instrText>
      </w:r>
      <w:r w:rsidR="004418AD">
        <w:instrText>BC</w:instrText>
      </w:r>
      <w:r w:rsidR="004418AD" w:rsidRPr="000C76D4">
        <w:rPr>
          <w:lang w:val="ru-RU"/>
        </w:rPr>
        <w:instrText>1</w:instrText>
      </w:r>
      <w:r w:rsidR="004418AD">
        <w:instrText>BAeFC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ом от 29.12.2012 </w:t>
      </w:r>
      <w:r w:rsidRPr="00006A73">
        <w:rPr>
          <w:rFonts w:ascii="Times New Roman" w:hAnsi="Times New Roman"/>
          <w:sz w:val="24"/>
        </w:rPr>
        <w:t>N</w:t>
      </w:r>
      <w:r w:rsidRPr="00006A73">
        <w:rPr>
          <w:rFonts w:ascii="Times New Roman" w:hAnsi="Times New Roman"/>
          <w:sz w:val="24"/>
          <w:lang w:val="ru-RU"/>
        </w:rPr>
        <w:t xml:space="preserve"> 273-ФЗ «Об образовании в Российской Федерации» // «Российская газета», </w:t>
      </w:r>
      <w:r w:rsidRPr="00006A73">
        <w:rPr>
          <w:rFonts w:ascii="Times New Roman" w:hAnsi="Times New Roman"/>
          <w:sz w:val="24"/>
        </w:rPr>
        <w:t>N</w:t>
      </w:r>
      <w:r w:rsidRPr="00006A73">
        <w:rPr>
          <w:rFonts w:ascii="Times New Roman" w:hAnsi="Times New Roman"/>
          <w:sz w:val="24"/>
          <w:lang w:val="ru-RU"/>
        </w:rPr>
        <w:t xml:space="preserve"> 303, 31.12.2012);</w:t>
      </w:r>
      <w:proofErr w:type="gramEnd"/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Федеральным законом от 24.07.1998 № 124-ФЗ «Об основных гарантиях прав ребенка в Российской Федерации» // «Собрание законодательства РФ», 03.08.1998, № 31, ст.3802; 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Приказом </w:t>
      </w:r>
      <w:proofErr w:type="spellStart"/>
      <w:r w:rsidRPr="00006A73">
        <w:rPr>
          <w:rFonts w:ascii="Times New Roman" w:hAnsi="Times New Roman"/>
          <w:sz w:val="24"/>
          <w:lang w:val="ru-RU"/>
        </w:rPr>
        <w:t>Минобрнауки</w:t>
      </w:r>
      <w:proofErr w:type="spellEnd"/>
      <w:r w:rsidRPr="00006A73">
        <w:rPr>
          <w:rFonts w:ascii="Times New Roman" w:hAnsi="Times New Roman"/>
          <w:sz w:val="24"/>
          <w:lang w:val="ru-RU"/>
        </w:rPr>
        <w:t xml:space="preserve"> России от 08.04.2014 № 293 «Об утверждении Порядка приема на </w:t>
      </w:r>
      <w:proofErr w:type="gramStart"/>
      <w:r w:rsidRPr="00006A73">
        <w:rPr>
          <w:rFonts w:ascii="Times New Roman" w:hAnsi="Times New Roman"/>
          <w:sz w:val="24"/>
          <w:lang w:val="ru-RU"/>
        </w:rPr>
        <w:t>обучение по</w:t>
      </w:r>
      <w:proofErr w:type="gramEnd"/>
      <w:r w:rsidRPr="00006A73">
        <w:rPr>
          <w:rFonts w:ascii="Times New Roman" w:hAnsi="Times New Roman"/>
          <w:sz w:val="24"/>
          <w:lang w:val="ru-RU"/>
        </w:rPr>
        <w:t xml:space="preserve"> образовательным программам дошкольного образования»//«Российская газета», № 109, 16.05.2014;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Приказом </w:t>
      </w:r>
      <w:proofErr w:type="spellStart"/>
      <w:r w:rsidRPr="00006A73">
        <w:rPr>
          <w:rFonts w:ascii="Times New Roman" w:hAnsi="Times New Roman"/>
          <w:sz w:val="24"/>
          <w:lang w:val="ru-RU"/>
        </w:rPr>
        <w:t>Минобрнауки</w:t>
      </w:r>
      <w:proofErr w:type="spellEnd"/>
      <w:r w:rsidRPr="00006A73">
        <w:rPr>
          <w:rFonts w:ascii="Times New Roman" w:hAnsi="Times New Roman"/>
          <w:sz w:val="24"/>
          <w:lang w:val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образования»//«Российская газета», № 265, 25.11.2013;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Приказом </w:t>
      </w:r>
      <w:proofErr w:type="spellStart"/>
      <w:r w:rsidRPr="00006A73">
        <w:rPr>
          <w:rFonts w:ascii="Times New Roman" w:hAnsi="Times New Roman"/>
          <w:sz w:val="24"/>
          <w:lang w:val="ru-RU"/>
        </w:rPr>
        <w:t>Минобрнауки</w:t>
      </w:r>
      <w:proofErr w:type="spellEnd"/>
      <w:r w:rsidRPr="00006A73">
        <w:rPr>
          <w:rFonts w:ascii="Times New Roman" w:hAnsi="Times New Roman"/>
          <w:sz w:val="24"/>
          <w:lang w:val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образования»//«Российская газета», № 238, 23.10.2013;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 Постановлением Правительства Тюменской области от 29.04.2014 № 206-п «Об автоматизированной информационной системе «Электронный детский сад Тюменской области».</w:t>
      </w:r>
    </w:p>
    <w:p w:rsidR="00C700E1" w:rsidRPr="00006A73" w:rsidRDefault="00C700E1" w:rsidP="00C700E1">
      <w:pPr>
        <w:rPr>
          <w:rFonts w:ascii="Times New Roman" w:hAnsi="Times New Roman"/>
          <w:b/>
          <w:sz w:val="24"/>
          <w:lang w:val="ru-RU"/>
        </w:rPr>
      </w:pPr>
    </w:p>
    <w:p w:rsidR="00C700E1" w:rsidRPr="00006A73" w:rsidRDefault="00C700E1" w:rsidP="00C700E1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006A73">
        <w:rPr>
          <w:rFonts w:ascii="Times New Roman" w:hAnsi="Times New Roman"/>
          <w:b/>
          <w:sz w:val="24"/>
          <w:lang w:val="ru-RU"/>
        </w:rPr>
        <w:lastRenderedPageBreak/>
        <w:t xml:space="preserve">2. Учёт детей, нуждающихся в предоставлении места </w:t>
      </w:r>
    </w:p>
    <w:p w:rsidR="00C700E1" w:rsidRPr="00006A73" w:rsidRDefault="00C700E1" w:rsidP="00C700E1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006A73">
        <w:rPr>
          <w:rFonts w:ascii="Times New Roman" w:hAnsi="Times New Roman"/>
          <w:b/>
          <w:sz w:val="24"/>
          <w:lang w:val="ru-RU"/>
        </w:rPr>
        <w:t>в образовательной организации</w:t>
      </w:r>
    </w:p>
    <w:p w:rsidR="00C700E1" w:rsidRPr="00006A73" w:rsidRDefault="00C700E1" w:rsidP="00C700E1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</w:p>
    <w:p w:rsidR="00C700E1" w:rsidRPr="00006A73" w:rsidRDefault="00C700E1" w:rsidP="00C700E1">
      <w:pPr>
        <w:ind w:firstLine="72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2.1</w:t>
      </w:r>
      <w:r w:rsidR="003622F3" w:rsidRPr="00006A73">
        <w:rPr>
          <w:rFonts w:ascii="Times New Roman" w:hAnsi="Times New Roman"/>
          <w:sz w:val="24"/>
          <w:lang w:val="ru-RU"/>
        </w:rPr>
        <w:t xml:space="preserve">. </w:t>
      </w:r>
      <w:proofErr w:type="gramStart"/>
      <w:r w:rsidR="003622F3" w:rsidRPr="00006A73">
        <w:rPr>
          <w:rFonts w:ascii="Times New Roman" w:hAnsi="Times New Roman"/>
          <w:sz w:val="24"/>
          <w:lang w:val="ru-RU"/>
        </w:rPr>
        <w:t>Комплектование образовательной</w:t>
      </w:r>
      <w:r w:rsidRPr="00006A73">
        <w:rPr>
          <w:rFonts w:ascii="Times New Roman" w:hAnsi="Times New Roman"/>
          <w:sz w:val="24"/>
          <w:lang w:val="ru-RU"/>
        </w:rPr>
        <w:t xml:space="preserve"> организаций  осуществляется детьми, поставленными на учёт дл</w:t>
      </w:r>
      <w:r w:rsidR="003622F3" w:rsidRPr="00006A73">
        <w:rPr>
          <w:rFonts w:ascii="Times New Roman" w:hAnsi="Times New Roman"/>
          <w:sz w:val="24"/>
          <w:lang w:val="ru-RU"/>
        </w:rPr>
        <w:t xml:space="preserve">я предоставления места в </w:t>
      </w:r>
      <w:r w:rsidRPr="00006A73">
        <w:rPr>
          <w:rFonts w:ascii="Times New Roman" w:hAnsi="Times New Roman"/>
          <w:sz w:val="24"/>
          <w:lang w:val="ru-RU"/>
        </w:rPr>
        <w:t>образовательной организации (далее – учёт).</w:t>
      </w:r>
      <w:proofErr w:type="gramEnd"/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2.2. Постановка на </w:t>
      </w:r>
      <w:r w:rsidRPr="00006A73">
        <w:rPr>
          <w:rStyle w:val="c2"/>
          <w:rFonts w:ascii="Times New Roman" w:hAnsi="Times New Roman"/>
          <w:color w:val="000000"/>
          <w:sz w:val="24"/>
          <w:lang w:val="ru-RU"/>
        </w:rPr>
        <w:t xml:space="preserve">учёт осуществляется образовательной организацией </w:t>
      </w:r>
      <w:r w:rsidRPr="00006A73">
        <w:rPr>
          <w:rStyle w:val="c2"/>
          <w:rFonts w:ascii="Times New Roman" w:hAnsi="Times New Roman"/>
          <w:sz w:val="24"/>
          <w:lang w:val="ru-RU"/>
        </w:rPr>
        <w:t>путем записи</w:t>
      </w:r>
      <w:r w:rsidRPr="00006A73">
        <w:rPr>
          <w:rFonts w:ascii="Times New Roman" w:hAnsi="Times New Roman"/>
          <w:sz w:val="24"/>
          <w:lang w:val="ru-RU"/>
        </w:rPr>
        <w:t>в Книге учета будущ</w:t>
      </w:r>
      <w:r w:rsidR="003622F3" w:rsidRPr="00006A73">
        <w:rPr>
          <w:rFonts w:ascii="Times New Roman" w:hAnsi="Times New Roman"/>
          <w:sz w:val="24"/>
          <w:lang w:val="ru-RU"/>
        </w:rPr>
        <w:t>их воспитанников.</w:t>
      </w:r>
      <w:r w:rsidRPr="00006A73">
        <w:rPr>
          <w:rFonts w:ascii="Times New Roman" w:hAnsi="Times New Roman"/>
          <w:sz w:val="24"/>
          <w:lang w:val="ru-RU"/>
        </w:rPr>
        <w:t xml:space="preserve"> Книга учета будущих воспитанников должна быть пронумерована, прошнурована и скреплена печатью образовательной организации. 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2.3. Постановка на учёт осуществляется на основании личного заявления родителя (законного представителя) ребёнкао постановк</w:t>
      </w:r>
      <w:r w:rsidR="003622F3" w:rsidRPr="00006A73">
        <w:rPr>
          <w:rFonts w:ascii="Times New Roman" w:hAnsi="Times New Roman"/>
          <w:sz w:val="24"/>
          <w:lang w:val="ru-RU"/>
        </w:rPr>
        <w:t xml:space="preserve">е ребёнка на учёт </w:t>
      </w:r>
      <w:r w:rsidRPr="00006A73">
        <w:rPr>
          <w:rFonts w:ascii="Times New Roman" w:hAnsi="Times New Roman"/>
          <w:sz w:val="24"/>
          <w:lang w:val="ru-RU"/>
        </w:rPr>
        <w:t xml:space="preserve"> при предъявлении документа, удостоверяющего личность заявителя, свидетельства о рождении ребенка. 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2.4.  Заявление о постановке на учёт предоставляется на бумажном носителе либо в электронном виде посредством федеральной государственной информационной системы «Единый портал государственных и муниципальных услуг (функций)», сайта «Государственные и муниципальные услуги в Тюменской области», Портала государственных и муниципальных услуг в сфере образования Тюменской области.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2.5. Все документы предъявляются в оригиналах. Оригиналы документов подлежат возврату заявителю.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2.6. </w:t>
      </w:r>
      <w:proofErr w:type="gramStart"/>
      <w:r w:rsidRPr="00006A73">
        <w:rPr>
          <w:rFonts w:ascii="Times New Roman" w:hAnsi="Times New Roman"/>
          <w:sz w:val="24"/>
          <w:lang w:val="ru-RU"/>
        </w:rPr>
        <w:t>Специалист образовательной организации, назначенный приказом руководителя образовательной организации секретарем комиссии по комплектованию, при получении заявления с использованием федеральной государственной информационной системы «Единый портал государственных и муниципальных услуг (функций)», сайта «Государственные и муниципальные услуги в Тюменской области», Портала государственных и муниципальных услуг в сфере образования Тюменской области» по указанному в заявлении контактному телефону в день поступления такового заявления  сообщает заявителю о</w:t>
      </w:r>
      <w:proofErr w:type="gramEnd"/>
      <w:r w:rsidRPr="00006A73">
        <w:rPr>
          <w:rFonts w:ascii="Times New Roman" w:hAnsi="Times New Roman"/>
          <w:sz w:val="24"/>
          <w:lang w:val="ru-RU"/>
        </w:rPr>
        <w:t xml:space="preserve"> необходимости предъявления документов, указанных в пункте 2.3. настоящих Правил, в срок, не превышающий 4 рабочих дней.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2.7. </w:t>
      </w:r>
      <w:proofErr w:type="gramStart"/>
      <w:r w:rsidRPr="00006A73">
        <w:rPr>
          <w:rFonts w:ascii="Times New Roman" w:hAnsi="Times New Roman"/>
          <w:sz w:val="24"/>
          <w:lang w:val="ru-RU"/>
        </w:rPr>
        <w:t>При личном обращении родителя (законного представителя) ребёнка с заявлением и документами либо с документами при подаче заявления с использованием федеральной государственной информационной системы «Единый портал государственных и муниципальных услуг (функций)», сайта «Государственные и муниципальные услуги в Тюменской области», Портала государственных и муниципальных услуг в сфере образования Тюменской области руководитель образовательной организации регистрирует заявление в присутствии родителя (законного представителя) ребёнка в</w:t>
      </w:r>
      <w:proofErr w:type="gramEnd"/>
      <w:r w:rsidRPr="00006A73">
        <w:rPr>
          <w:rFonts w:ascii="Times New Roman" w:hAnsi="Times New Roman"/>
          <w:sz w:val="24"/>
          <w:lang w:val="ru-RU"/>
        </w:rPr>
        <w:t xml:space="preserve"> Книге учета будущих воспитанников и выдаёт ему уведомлени</w:t>
      </w:r>
      <w:r w:rsidR="003622F3" w:rsidRPr="00006A73">
        <w:rPr>
          <w:rFonts w:ascii="Times New Roman" w:hAnsi="Times New Roman"/>
          <w:sz w:val="24"/>
          <w:lang w:val="ru-RU"/>
        </w:rPr>
        <w:t>е о регистрации.</w:t>
      </w:r>
    </w:p>
    <w:p w:rsidR="00C700E1" w:rsidRPr="00006A73" w:rsidRDefault="00C700E1" w:rsidP="00C700E1">
      <w:pPr>
        <w:rPr>
          <w:rStyle w:val="c2"/>
          <w:rFonts w:ascii="Times New Roman" w:hAnsi="Times New Roman"/>
          <w:color w:val="000000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2.8. Учёт детей, нуждающихся в предоставлении места в образовательной организации, </w:t>
      </w:r>
      <w:r w:rsidRPr="00006A73">
        <w:rPr>
          <w:rStyle w:val="c2"/>
          <w:rFonts w:ascii="Times New Roman" w:hAnsi="Times New Roman"/>
          <w:color w:val="000000"/>
          <w:sz w:val="24"/>
          <w:lang w:val="ru-RU"/>
        </w:rPr>
        <w:t>осуществляется, в том числе через автоматизированную информационную систему «Электронный детский сад Тюменской области» (далее – АИС), созданную для ведения электронной базы данных детей, нуждающихся в предоставлении места в детском саде.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Style w:val="c2"/>
          <w:rFonts w:ascii="Times New Roman" w:hAnsi="Times New Roman"/>
          <w:color w:val="000000"/>
          <w:sz w:val="24"/>
          <w:lang w:val="ru-RU"/>
        </w:rPr>
        <w:t xml:space="preserve">2.9. </w:t>
      </w:r>
      <w:proofErr w:type="gramStart"/>
      <w:r w:rsidR="003622F3" w:rsidRPr="00006A73">
        <w:rPr>
          <w:rFonts w:ascii="Times New Roman" w:hAnsi="Times New Roman"/>
          <w:sz w:val="24"/>
          <w:lang w:val="ru-RU"/>
        </w:rPr>
        <w:t>Образовательная</w:t>
      </w:r>
      <w:proofErr w:type="gramEnd"/>
      <w:r w:rsidR="00747F3C" w:rsidRPr="00006A73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006A73">
        <w:rPr>
          <w:rFonts w:ascii="Times New Roman" w:hAnsi="Times New Roman"/>
          <w:sz w:val="24"/>
          <w:lang w:val="ru-RU"/>
        </w:rPr>
        <w:t>организации</w:t>
      </w:r>
      <w:r w:rsidR="003622F3" w:rsidRPr="00006A73">
        <w:rPr>
          <w:rFonts w:ascii="Times New Roman" w:hAnsi="Times New Roman"/>
          <w:sz w:val="24"/>
          <w:lang w:val="ru-RU"/>
        </w:rPr>
        <w:t>я</w:t>
      </w:r>
      <w:proofErr w:type="spellEnd"/>
      <w:r w:rsidRPr="00006A73">
        <w:rPr>
          <w:rFonts w:ascii="Times New Roman" w:hAnsi="Times New Roman"/>
          <w:sz w:val="24"/>
          <w:lang w:val="ru-RU"/>
        </w:rPr>
        <w:t xml:space="preserve"> при ведении электронной базы данных детей обеспечивают: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своевременную регистрацию (постановку на учет) детей, нуждающихся в предоставлении места в образовательной организации, в электронной базе данных АИС «Электронный детский сад Тюменской области»;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lastRenderedPageBreak/>
        <w:t>- внесение в электронную базу данных АИС «Электронный детский сад Тюменской области» сведений о зачислении и отчислении детей из образовательной организации, а также исключение из электронной базы данных сведений о ребенке;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t xml:space="preserve">- </w:t>
      </w:r>
      <w:r w:rsidRPr="00006A73">
        <w:rPr>
          <w:rStyle w:val="c2"/>
          <w:color w:val="000000"/>
        </w:rPr>
        <w:t>систематическое обновление электронной базы данных детей с учетом предоставления детям мест в образовательной организации;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rPr>
          <w:rStyle w:val="c2"/>
          <w:color w:val="000000"/>
        </w:rPr>
        <w:t xml:space="preserve">- выделение в электронной базе данных детей списков </w:t>
      </w:r>
      <w:proofErr w:type="spellStart"/>
      <w:r w:rsidRPr="00006A73">
        <w:rPr>
          <w:rStyle w:val="c2"/>
          <w:color w:val="000000"/>
        </w:rPr>
        <w:t>погодового</w:t>
      </w:r>
      <w:proofErr w:type="spellEnd"/>
      <w:r w:rsidRPr="00006A73">
        <w:rPr>
          <w:rStyle w:val="c2"/>
          <w:color w:val="000000"/>
        </w:rPr>
        <w:t xml:space="preserve"> учета детей, нуждающихся в предоставлении места в образовательной организации в текущем учебном году (с 1 сентября текущего календарного года) (актуальный спрос) и в последующие годы (отложенный спрос);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rPr>
          <w:rStyle w:val="c2"/>
          <w:color w:val="000000"/>
        </w:rPr>
        <w:t>- формирование списка «очередников» из числа детей, нуждающихся в предоставлении места в образовательной организации в текущем учебном году, но таким местом не обеспеченных на дату начала учебного года (1 сентября текущего учебного года).</w:t>
      </w:r>
    </w:p>
    <w:p w:rsidR="00C700E1" w:rsidRPr="00006A73" w:rsidRDefault="00C700E1" w:rsidP="00C700E1">
      <w:pPr>
        <w:autoSpaceDE w:val="0"/>
        <w:autoSpaceDN w:val="0"/>
        <w:adjustRightInd w:val="0"/>
        <w:rPr>
          <w:rStyle w:val="c2"/>
          <w:rFonts w:ascii="Times New Roman" w:hAnsi="Times New Roman"/>
          <w:color w:val="000000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2.10. Сведения, содержащиеся в Книге учёта будущих воспитанников, должны соответствовать сведениям в электронной базе данных АИС «Электронный детский сад Тюменской области». 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006A73">
        <w:rPr>
          <w:rStyle w:val="c2"/>
          <w:color w:val="000000"/>
        </w:rPr>
        <w:t xml:space="preserve">2.11. Список детей, нуждающихся в предоставлении места в </w:t>
      </w:r>
      <w:r w:rsidRPr="00006A73">
        <w:t xml:space="preserve">образовательной организации </w:t>
      </w:r>
      <w:r w:rsidRPr="00006A73">
        <w:rPr>
          <w:rStyle w:val="c2"/>
          <w:color w:val="000000"/>
        </w:rPr>
        <w:t xml:space="preserve">с 1 сентября текущего календарного года, формируется на  1 июня календарного года. 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rPr>
          <w:rStyle w:val="c2"/>
          <w:color w:val="000000"/>
        </w:rPr>
        <w:t xml:space="preserve">После 1 июня в список детей, нуждающихся в предоставлении места в </w:t>
      </w:r>
      <w:r w:rsidRPr="00006A73">
        <w:t xml:space="preserve">образовательной организации </w:t>
      </w:r>
      <w:r w:rsidRPr="00006A73">
        <w:rPr>
          <w:rStyle w:val="c2"/>
          <w:color w:val="000000"/>
        </w:rPr>
        <w:t xml:space="preserve">с 1 сентября текущего календарного года, могут быть дополнительно включены только дети, имеющие право первоочередного (внеочередного) приема в </w:t>
      </w:r>
      <w:r w:rsidRPr="00006A73">
        <w:t>образовательную организацию</w:t>
      </w:r>
      <w:r w:rsidRPr="00006A73">
        <w:rPr>
          <w:rStyle w:val="c2"/>
          <w:color w:val="000000"/>
        </w:rPr>
        <w:t>.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rPr>
          <w:rStyle w:val="c2"/>
          <w:color w:val="000000"/>
        </w:rPr>
        <w:t xml:space="preserve">Дети, родители которых заполнили заявление о постановке на учет после 1 июня текущего календарного года, включаются в список детей, которым место в </w:t>
      </w:r>
      <w:r w:rsidRPr="00006A73">
        <w:t xml:space="preserve">образовательной организации </w:t>
      </w:r>
      <w:r w:rsidRPr="00006A73">
        <w:rPr>
          <w:rStyle w:val="c2"/>
          <w:color w:val="000000"/>
        </w:rPr>
        <w:t>может быть предоставлено с 1 сентября следующего календарного года.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rPr>
          <w:rStyle w:val="c2"/>
          <w:color w:val="000000"/>
        </w:rPr>
        <w:t xml:space="preserve">После установленной даты в список детей могут быть также внесены изменения, касающиеся переноса даты поступления в </w:t>
      </w:r>
      <w:r w:rsidRPr="00006A73">
        <w:t xml:space="preserve">образовательную организацию </w:t>
      </w:r>
      <w:r w:rsidRPr="00006A73">
        <w:rPr>
          <w:rStyle w:val="c2"/>
          <w:color w:val="000000"/>
        </w:rPr>
        <w:t>на последующие периоды и изменения данных ребенка.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rPr>
          <w:rStyle w:val="c2"/>
          <w:color w:val="000000"/>
        </w:rPr>
        <w:t xml:space="preserve">2.12.  Родители (законные представители) имеют право в срок до 1 июня года, в котором планируется зачисление ребенка в </w:t>
      </w:r>
      <w:r w:rsidRPr="00006A73">
        <w:t>образовательную организацию</w:t>
      </w:r>
      <w:r w:rsidRPr="00006A73">
        <w:rPr>
          <w:rStyle w:val="c2"/>
          <w:color w:val="000000"/>
        </w:rPr>
        <w:t>, внести следующие изменения в заявление с сохранением даты постановки ребенка на учет: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</w:pPr>
      <w:r w:rsidRPr="00006A73">
        <w:rPr>
          <w:rStyle w:val="c2"/>
          <w:color w:val="000000"/>
        </w:rPr>
        <w:t xml:space="preserve">- изменить ранее выбранный год поступления ребенка в </w:t>
      </w:r>
      <w:r w:rsidRPr="00006A73">
        <w:t>образовательную организацию;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rPr>
          <w:rStyle w:val="c2"/>
          <w:color w:val="000000"/>
        </w:rPr>
        <w:t>- изменить сведения о льготе;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rPr>
          <w:rStyle w:val="c2"/>
          <w:color w:val="000000"/>
        </w:rPr>
        <w:t>- изменить данные о ребенке (смена фамилии, имени, отчества, адреса).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rPr>
          <w:rStyle w:val="c2"/>
          <w:color w:val="000000"/>
        </w:rPr>
        <w:t xml:space="preserve">2.13. Родители (законные представители) могут внести изменения в заявление через личный кабинет на Портале </w:t>
      </w:r>
      <w:r w:rsidRPr="00006A73">
        <w:t xml:space="preserve">государственных и муниципальных услуг в сфере образования Тюменской области </w:t>
      </w:r>
      <w:r w:rsidRPr="00006A73">
        <w:rPr>
          <w:rStyle w:val="c2"/>
          <w:color w:val="000000"/>
        </w:rPr>
        <w:t xml:space="preserve">или при личном обращении в </w:t>
      </w:r>
      <w:r w:rsidRPr="00006A73">
        <w:t>образовательную организацию</w:t>
      </w:r>
      <w:r w:rsidRPr="00006A73">
        <w:rPr>
          <w:rStyle w:val="c2"/>
          <w:color w:val="000000"/>
        </w:rPr>
        <w:t>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2.14.  Внеочередным правом приема в образовательную организацию пользуются дети: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дети граждан, подвергшихся воздействию радиации вследствие катастрофы на Чернобыльской АЭС (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F</w:instrText>
      </w:r>
      <w:r w:rsidR="004418AD" w:rsidRPr="000C76D4">
        <w:rPr>
          <w:lang w:val="ru-RU"/>
        </w:rPr>
        <w:instrText>947</w:instrText>
      </w:r>
      <w:r w:rsidR="004418AD">
        <w:instrText>F</w:instrText>
      </w:r>
      <w:r w:rsidR="004418AD" w:rsidRPr="000C76D4">
        <w:rPr>
          <w:lang w:val="ru-RU"/>
        </w:rPr>
        <w:instrText>9</w:instrText>
      </w:r>
      <w:r w:rsidR="004418AD">
        <w:instrText>F</w:instrText>
      </w:r>
      <w:r w:rsidR="004418AD" w:rsidRPr="000C76D4">
        <w:rPr>
          <w:lang w:val="ru-RU"/>
        </w:rPr>
        <w:instrText>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EAFE</w:instrText>
      </w:r>
      <w:r w:rsidR="004418AD" w:rsidRPr="000C76D4">
        <w:rPr>
          <w:lang w:val="ru-RU"/>
        </w:rPr>
        <w:instrText>7</w:instrText>
      </w:r>
      <w:r w:rsidR="004418AD">
        <w:instrText>XEf</w:instrText>
      </w:r>
      <w:r w:rsidR="004418AD" w:rsidRPr="000C76D4">
        <w:rPr>
          <w:lang w:val="ru-RU"/>
        </w:rPr>
        <w:instrText>9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006A73">
          <w:rPr>
            <w:rFonts w:ascii="Times New Roman" w:hAnsi="Times New Roman"/>
            <w:sz w:val="24"/>
            <w:lang w:val="ru-RU"/>
          </w:rPr>
          <w:t>1991 г</w:t>
        </w:r>
      </w:smartTag>
      <w:r w:rsidRPr="00006A73">
        <w:rPr>
          <w:rFonts w:ascii="Times New Roman" w:hAnsi="Times New Roman"/>
          <w:sz w:val="24"/>
          <w:lang w:val="ru-RU"/>
        </w:rPr>
        <w:t>. № 1244-1 «О социальной защите граждан, подвергшихся воздействию радиации вследствие катастрофы на Чернобыльской АЭС»);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дети граждан из подразделений особого риска, а также семей, потерявших кормильца из числа этих граждан (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75</w:instrText>
      </w:r>
      <w:r w:rsidR="004418AD">
        <w:instrText>B</w:instrText>
      </w:r>
      <w:r w:rsidR="004418AD" w:rsidRPr="000C76D4">
        <w:rPr>
          <w:lang w:val="ru-RU"/>
        </w:rPr>
        <w:instrText>9</w:instrText>
      </w:r>
      <w:r w:rsidR="004418AD">
        <w:instrText>F</w:instrText>
      </w:r>
      <w:r w:rsidR="004418AD" w:rsidRPr="000C76D4">
        <w:rPr>
          <w:lang w:val="ru-RU"/>
        </w:rPr>
        <w:instrText>7</w:instrText>
      </w:r>
      <w:r w:rsidR="004418AD">
        <w:instrText>E</w:instrText>
      </w:r>
      <w:r w:rsidR="004418AD" w:rsidRPr="000C76D4">
        <w:rPr>
          <w:lang w:val="ru-RU"/>
        </w:rPr>
        <w:instrText>987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EXAfCK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Постановление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006A73">
          <w:rPr>
            <w:rFonts w:ascii="Times New Roman" w:hAnsi="Times New Roman"/>
            <w:sz w:val="24"/>
            <w:lang w:val="ru-RU"/>
          </w:rPr>
          <w:t>1991 г</w:t>
        </w:r>
      </w:smartTag>
      <w:r w:rsidRPr="00006A73">
        <w:rPr>
          <w:rFonts w:ascii="Times New Roman" w:hAnsi="Times New Roman"/>
          <w:sz w:val="24"/>
          <w:lang w:val="ru-RU"/>
        </w:rPr>
        <w:t>. № 2123-1);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дети прокуроров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E</w:instrText>
      </w:r>
      <w:r w:rsidR="004418AD" w:rsidRPr="000C76D4">
        <w:rPr>
          <w:lang w:val="ru-RU"/>
        </w:rPr>
        <w:instrText>9579977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EAFE</w:instrText>
      </w:r>
      <w:r w:rsidR="004418AD" w:rsidRPr="000C76D4">
        <w:rPr>
          <w:lang w:val="ru-RU"/>
        </w:rPr>
        <w:instrText>7</w:instrText>
      </w:r>
      <w:r w:rsidR="004418AD">
        <w:instrText>XEf</w:instrText>
      </w:r>
      <w:r w:rsidR="004418AD" w:rsidRPr="000C76D4">
        <w:rPr>
          <w:lang w:val="ru-RU"/>
        </w:rPr>
        <w:instrText>2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17 января </w:t>
      </w:r>
      <w:smartTag w:uri="urn:schemas-microsoft-com:office:smarttags" w:element="metricconverter">
        <w:smartTagPr>
          <w:attr w:name="ProductID" w:val="1992 г"/>
        </w:smartTagPr>
        <w:r w:rsidRPr="00006A73">
          <w:rPr>
            <w:rFonts w:ascii="Times New Roman" w:hAnsi="Times New Roman"/>
            <w:sz w:val="24"/>
            <w:lang w:val="ru-RU"/>
          </w:rPr>
          <w:t>1992 г</w:t>
        </w:r>
      </w:smartTag>
      <w:r w:rsidRPr="00006A73">
        <w:rPr>
          <w:rFonts w:ascii="Times New Roman" w:hAnsi="Times New Roman"/>
          <w:sz w:val="24"/>
          <w:lang w:val="ru-RU"/>
        </w:rPr>
        <w:t>. № 2202-1 «О прокуратуре Российской Федерации»);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lastRenderedPageBreak/>
        <w:t>- дети судей (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B</w:instrText>
      </w:r>
      <w:r w:rsidR="004418AD" w:rsidRPr="000C76D4">
        <w:rPr>
          <w:lang w:val="ru-RU"/>
        </w:rPr>
        <w:instrText>9</w:instrText>
      </w:r>
      <w:r w:rsidR="004418AD">
        <w:instrText>F</w:instrText>
      </w:r>
      <w:r w:rsidR="004418AD" w:rsidRPr="000C76D4">
        <w:rPr>
          <w:lang w:val="ru-RU"/>
        </w:rPr>
        <w:instrText>7</w:instrText>
      </w:r>
      <w:r w:rsidR="004418AD">
        <w:instrText>A</w:instrText>
      </w:r>
      <w:r w:rsidR="004418AD" w:rsidRPr="000C76D4">
        <w:rPr>
          <w:lang w:val="ru-RU"/>
        </w:rPr>
        <w:instrText>9</w:instrText>
      </w:r>
      <w:r w:rsidR="004418AD">
        <w:instrText>D</w:instrText>
      </w:r>
      <w:r w:rsidR="004418AD" w:rsidRPr="000C76D4">
        <w:rPr>
          <w:lang w:val="ru-RU"/>
        </w:rPr>
        <w:instrText>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1</w:instrText>
      </w:r>
      <w:r w:rsidR="004418AD">
        <w:instrText>XEfEK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006A73">
          <w:rPr>
            <w:rFonts w:ascii="Times New Roman" w:hAnsi="Times New Roman"/>
            <w:sz w:val="24"/>
            <w:lang w:val="ru-RU"/>
          </w:rPr>
          <w:t>1992 г</w:t>
        </w:r>
      </w:smartTag>
      <w:r w:rsidRPr="00006A73">
        <w:rPr>
          <w:rFonts w:ascii="Times New Roman" w:hAnsi="Times New Roman"/>
          <w:sz w:val="24"/>
          <w:lang w:val="ru-RU"/>
        </w:rPr>
        <w:t>. № 3132-1 «О статусе судей в Российской Федерации»);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дети сотрудников Следственного комитета Российской Федерации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55894799</w:instrText>
      </w:r>
      <w:r w:rsidR="004418AD">
        <w:instrText>F</w:instrText>
      </w:r>
      <w:r w:rsidR="004418AD" w:rsidRPr="000C76D4">
        <w:rPr>
          <w:lang w:val="ru-RU"/>
        </w:rPr>
        <w:instrText>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</w:instrText>
      </w:r>
      <w:r w:rsidR="004418AD" w:rsidRPr="000C76D4">
        <w:rPr>
          <w:lang w:val="ru-RU"/>
        </w:rPr>
        <w:instrText>8</w:instrText>
      </w:r>
      <w:r w:rsidR="004418AD">
        <w:instrText>XEf</w:instrText>
      </w:r>
      <w:r w:rsidR="004418AD" w:rsidRPr="000C76D4">
        <w:rPr>
          <w:lang w:val="ru-RU"/>
        </w:rPr>
        <w:instrText>6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28 декабря </w:t>
      </w:r>
      <w:smartTag w:uri="urn:schemas-microsoft-com:office:smarttags" w:element="metricconverter">
        <w:smartTagPr>
          <w:attr w:name="ProductID" w:val="2010 г"/>
        </w:smartTagPr>
        <w:r w:rsidRPr="00006A73">
          <w:rPr>
            <w:rFonts w:ascii="Times New Roman" w:hAnsi="Times New Roman"/>
            <w:sz w:val="24"/>
            <w:lang w:val="ru-RU"/>
          </w:rPr>
          <w:t>2010 г</w:t>
        </w:r>
      </w:smartTag>
      <w:r w:rsidRPr="00006A73">
        <w:rPr>
          <w:rFonts w:ascii="Times New Roman" w:hAnsi="Times New Roman"/>
          <w:sz w:val="24"/>
          <w:lang w:val="ru-RU"/>
        </w:rPr>
        <w:t>. № 403-ФЗ «О Следственном комитете Российской Федерации»).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2.15. Первоочередным правом приема в образовательную организацию пользуются дети: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дети из многодетных семей (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AF</w:instrText>
      </w:r>
      <w:r w:rsidR="004418AD" w:rsidRPr="000C76D4">
        <w:rPr>
          <w:lang w:val="ru-RU"/>
        </w:rPr>
        <w:instrText>25</w:instrText>
      </w:r>
      <w:r w:rsidR="004418AD">
        <w:instrText>A</w:instrText>
      </w:r>
      <w:r w:rsidR="004418AD" w:rsidRPr="000C76D4">
        <w:rPr>
          <w:lang w:val="ru-RU"/>
        </w:rPr>
        <w:instrText>997</w:instrText>
      </w:r>
      <w:r w:rsidR="004418AD">
        <w:instrText>F</w:instrText>
      </w:r>
      <w:r w:rsidR="004418AD" w:rsidRPr="000C76D4">
        <w:rPr>
          <w:lang w:val="ru-RU"/>
        </w:rPr>
        <w:instrText>9427</w:instrText>
      </w:r>
      <w:r w:rsidR="004418AD">
        <w:instrText>BB</w:instrText>
      </w:r>
      <w:r w:rsidR="004418AD" w:rsidRPr="000C76D4">
        <w:rPr>
          <w:lang w:val="ru-RU"/>
        </w:rPr>
        <w:instrText>6742</w:instrText>
      </w:r>
      <w:r w:rsidR="004418AD">
        <w:instrText>A</w:instrText>
      </w:r>
      <w:r w:rsidR="004418AD" w:rsidRPr="000C76D4">
        <w:rPr>
          <w:lang w:val="ru-RU"/>
        </w:rPr>
        <w:instrText>0208</w:instrText>
      </w:r>
      <w:r w:rsidR="004418AD">
        <w:instrText>CD</w:instrText>
      </w:r>
      <w:r w:rsidR="004418AD" w:rsidRPr="000C76D4">
        <w:rPr>
          <w:lang w:val="ru-RU"/>
        </w:rPr>
        <w:instrText>956</w:instrText>
      </w:r>
      <w:r w:rsidR="004418AD">
        <w:instrText>E</w:instrText>
      </w:r>
      <w:r w:rsidR="004418AD" w:rsidRPr="000C76D4">
        <w:rPr>
          <w:lang w:val="ru-RU"/>
        </w:rPr>
        <w:instrText>5</w:instrText>
      </w:r>
      <w:r w:rsidR="004418AD">
        <w:instrText>E</w:instrText>
      </w:r>
      <w:r w:rsidR="004418AD" w:rsidRPr="000C76D4">
        <w:rPr>
          <w:lang w:val="ru-RU"/>
        </w:rPr>
        <w:instrText>8</w:instrText>
      </w:r>
      <w:r w:rsidR="004418AD">
        <w:instrText>A</w:instrText>
      </w:r>
      <w:r w:rsidR="004418AD" w:rsidRPr="000C76D4">
        <w:rPr>
          <w:lang w:val="ru-RU"/>
        </w:rPr>
        <w:instrText>492</w:instrText>
      </w:r>
      <w:r w:rsidR="004418AD">
        <w:instrText>ADE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4</w:instrText>
      </w:r>
      <w:r w:rsidR="004418AD">
        <w:instrText>X</w:instrText>
      </w:r>
      <w:r w:rsidR="004418AD" w:rsidRPr="000C76D4">
        <w:rPr>
          <w:lang w:val="ru-RU"/>
        </w:rPr>
        <w:instrText>5</w:instrText>
      </w:r>
      <w:r w:rsidR="004418AD">
        <w:instrText>fFK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Указ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006A73">
          <w:rPr>
            <w:rFonts w:ascii="Times New Roman" w:hAnsi="Times New Roman"/>
            <w:sz w:val="24"/>
            <w:lang w:val="ru-RU"/>
          </w:rPr>
          <w:t>1992 г</w:t>
        </w:r>
      </w:smartTag>
      <w:r w:rsidRPr="00006A73">
        <w:rPr>
          <w:rFonts w:ascii="Times New Roman" w:hAnsi="Times New Roman"/>
          <w:sz w:val="24"/>
          <w:lang w:val="ru-RU"/>
        </w:rPr>
        <w:t>. № 431 «О мерах по социальной поддержке семей»);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дети-инвалиды и дети, один из родителей которых является инвалидом (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E</w:instrText>
      </w:r>
      <w:r w:rsidR="004418AD" w:rsidRPr="000C76D4">
        <w:rPr>
          <w:lang w:val="ru-RU"/>
        </w:rPr>
        <w:instrText>9</w:instrText>
      </w:r>
      <w:r w:rsidR="004418AD">
        <w:instrText>D</w:instrText>
      </w:r>
      <w:r w:rsidR="004418AD" w:rsidRPr="000C76D4">
        <w:rPr>
          <w:lang w:val="ru-RU"/>
        </w:rPr>
        <w:instrText>78977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55</w:instrText>
      </w:r>
      <w:r w:rsidR="004418AD">
        <w:instrText>FXCf</w:instrText>
      </w:r>
      <w:r w:rsidR="004418AD" w:rsidRPr="000C76D4">
        <w:rPr>
          <w:lang w:val="ru-RU"/>
        </w:rPr>
        <w:instrText>5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Указ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006A73">
          <w:rPr>
            <w:rFonts w:ascii="Times New Roman" w:hAnsi="Times New Roman"/>
            <w:sz w:val="24"/>
            <w:lang w:val="ru-RU"/>
          </w:rPr>
          <w:t>1992 г</w:t>
        </w:r>
      </w:smartTag>
      <w:r w:rsidRPr="00006A73">
        <w:rPr>
          <w:rFonts w:ascii="Times New Roman" w:hAnsi="Times New Roman"/>
          <w:sz w:val="24"/>
          <w:lang w:val="ru-RU"/>
        </w:rPr>
        <w:t>. № 1157 «О дополнительных мерах государственной поддержки инвалидов»);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653997</w:instrText>
      </w:r>
      <w:r w:rsidR="004418AD">
        <w:instrText>C</w:instrText>
      </w:r>
      <w:r w:rsidR="004418AD" w:rsidRPr="000C76D4">
        <w:rPr>
          <w:lang w:val="ru-RU"/>
        </w:rPr>
        <w:instrText>977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</w:instrText>
      </w:r>
      <w:r w:rsidR="004418AD" w:rsidRPr="000C76D4">
        <w:rPr>
          <w:lang w:val="ru-RU"/>
        </w:rPr>
        <w:instrText>9</w:instrText>
      </w:r>
      <w:r w:rsidR="004418AD">
        <w:instrText>E</w:instrText>
      </w:r>
      <w:r w:rsidR="004418AD" w:rsidRPr="000C76D4">
        <w:rPr>
          <w:lang w:val="ru-RU"/>
        </w:rPr>
        <w:instrText>9</w:instrText>
      </w:r>
      <w:r w:rsidR="004418AD">
        <w:instrText>XEfBK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27 мая </w:t>
      </w:r>
      <w:smartTag w:uri="urn:schemas-microsoft-com:office:smarttags" w:element="metricconverter">
        <w:smartTagPr>
          <w:attr w:name="ProductID" w:val="1998 г"/>
        </w:smartTagPr>
        <w:r w:rsidRPr="00006A73">
          <w:rPr>
            <w:rFonts w:ascii="Times New Roman" w:hAnsi="Times New Roman"/>
            <w:sz w:val="24"/>
            <w:lang w:val="ru-RU"/>
          </w:rPr>
          <w:t>1998 г</w:t>
        </w:r>
      </w:smartTag>
      <w:r w:rsidRPr="00006A73">
        <w:rPr>
          <w:rFonts w:ascii="Times New Roman" w:hAnsi="Times New Roman"/>
          <w:sz w:val="24"/>
          <w:lang w:val="ru-RU"/>
        </w:rPr>
        <w:t>. № 76-ФЗ «О статусе военнослужащих»);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дети сотрудников полиции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E</w:instrText>
      </w:r>
      <w:r w:rsidR="004418AD" w:rsidRPr="000C76D4">
        <w:rPr>
          <w:lang w:val="ru-RU"/>
        </w:rPr>
        <w:instrText>947</w:instrText>
      </w:r>
      <w:r w:rsidR="004418AD">
        <w:instrText>B</w:instrText>
      </w:r>
      <w:r w:rsidR="004418AD" w:rsidRPr="000C76D4">
        <w:rPr>
          <w:lang w:val="ru-RU"/>
        </w:rPr>
        <w:instrText>967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058</w:instrText>
      </w:r>
      <w:r w:rsidR="004418AD">
        <w:instrText>XCf</w:instrText>
      </w:r>
      <w:r w:rsidR="004418AD" w:rsidRPr="000C76D4">
        <w:rPr>
          <w:lang w:val="ru-RU"/>
        </w:rPr>
        <w:instrText>0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006A73">
          <w:rPr>
            <w:rFonts w:ascii="Times New Roman" w:hAnsi="Times New Roman"/>
            <w:sz w:val="24"/>
            <w:lang w:val="ru-RU"/>
          </w:rPr>
          <w:t>2011 г</w:t>
        </w:r>
      </w:smartTag>
      <w:r w:rsidRPr="00006A73">
        <w:rPr>
          <w:rFonts w:ascii="Times New Roman" w:hAnsi="Times New Roman"/>
          <w:sz w:val="24"/>
          <w:lang w:val="ru-RU"/>
        </w:rPr>
        <w:t>. № 3-ФЗ «О полиции»);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E</w:instrText>
      </w:r>
      <w:r w:rsidR="004418AD" w:rsidRPr="000C76D4">
        <w:rPr>
          <w:lang w:val="ru-RU"/>
        </w:rPr>
        <w:instrText>947</w:instrText>
      </w:r>
      <w:r w:rsidR="004418AD">
        <w:instrText>B</w:instrText>
      </w:r>
      <w:r w:rsidR="004418AD" w:rsidRPr="000C76D4">
        <w:rPr>
          <w:lang w:val="ru-RU"/>
        </w:rPr>
        <w:instrText>967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058</w:instrText>
      </w:r>
      <w:r w:rsidR="004418AD">
        <w:instrText>XCf</w:instrText>
      </w:r>
      <w:r w:rsidR="004418AD" w:rsidRPr="000C76D4">
        <w:rPr>
          <w:lang w:val="ru-RU"/>
        </w:rPr>
        <w:instrText>1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006A73">
          <w:rPr>
            <w:rFonts w:ascii="Times New Roman" w:hAnsi="Times New Roman"/>
            <w:sz w:val="24"/>
            <w:lang w:val="ru-RU"/>
          </w:rPr>
          <w:t>2011 г</w:t>
        </w:r>
      </w:smartTag>
      <w:r w:rsidRPr="00006A73">
        <w:rPr>
          <w:rFonts w:ascii="Times New Roman" w:hAnsi="Times New Roman"/>
          <w:sz w:val="24"/>
          <w:lang w:val="ru-RU"/>
        </w:rPr>
        <w:t>. № 3-ФЗ «О полиции»);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E</w:instrText>
      </w:r>
      <w:r w:rsidR="004418AD" w:rsidRPr="000C76D4">
        <w:rPr>
          <w:lang w:val="ru-RU"/>
        </w:rPr>
        <w:instrText>947</w:instrText>
      </w:r>
      <w:r w:rsidR="004418AD">
        <w:instrText>B</w:instrText>
      </w:r>
      <w:r w:rsidR="004418AD" w:rsidRPr="000C76D4">
        <w:rPr>
          <w:lang w:val="ru-RU"/>
        </w:rPr>
        <w:instrText>967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058</w:instrText>
      </w:r>
      <w:r w:rsidR="004418AD">
        <w:instrText>XCf</w:instrText>
      </w:r>
      <w:r w:rsidR="004418AD" w:rsidRPr="000C76D4">
        <w:rPr>
          <w:lang w:val="ru-RU"/>
        </w:rPr>
        <w:instrText>2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006A73">
          <w:rPr>
            <w:rFonts w:ascii="Times New Roman" w:hAnsi="Times New Roman"/>
            <w:sz w:val="24"/>
            <w:lang w:val="ru-RU"/>
          </w:rPr>
          <w:t>2011 г</w:t>
        </w:r>
      </w:smartTag>
      <w:r w:rsidRPr="00006A73">
        <w:rPr>
          <w:rFonts w:ascii="Times New Roman" w:hAnsi="Times New Roman"/>
          <w:sz w:val="24"/>
          <w:lang w:val="ru-RU"/>
        </w:rPr>
        <w:t>. № 3-ФЗ «О полиции»);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E</w:instrText>
      </w:r>
      <w:r w:rsidR="004418AD" w:rsidRPr="000C76D4">
        <w:rPr>
          <w:lang w:val="ru-RU"/>
        </w:rPr>
        <w:instrText>947</w:instrText>
      </w:r>
      <w:r w:rsidR="004418AD">
        <w:instrText>B</w:instrText>
      </w:r>
      <w:r w:rsidR="004418AD" w:rsidRPr="000C76D4">
        <w:rPr>
          <w:lang w:val="ru-RU"/>
        </w:rPr>
        <w:instrText>967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058</w:instrText>
      </w:r>
      <w:r w:rsidR="004418AD">
        <w:instrText>XCf</w:instrText>
      </w:r>
      <w:r w:rsidR="004418AD" w:rsidRPr="000C76D4">
        <w:rPr>
          <w:lang w:val="ru-RU"/>
        </w:rPr>
        <w:instrText>3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006A73">
          <w:rPr>
            <w:rFonts w:ascii="Times New Roman" w:hAnsi="Times New Roman"/>
            <w:sz w:val="24"/>
            <w:lang w:val="ru-RU"/>
          </w:rPr>
          <w:t>2011 г</w:t>
        </w:r>
      </w:smartTag>
      <w:r w:rsidRPr="00006A73">
        <w:rPr>
          <w:rFonts w:ascii="Times New Roman" w:hAnsi="Times New Roman"/>
          <w:sz w:val="24"/>
          <w:lang w:val="ru-RU"/>
        </w:rPr>
        <w:t>. № 3-ФЗ «О полиции»);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proofErr w:type="gramStart"/>
      <w:r w:rsidRPr="00006A73">
        <w:rPr>
          <w:rFonts w:ascii="Times New Roman" w:hAnsi="Times New Roman"/>
          <w:sz w:val="24"/>
          <w:lang w:val="ru-RU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E</w:instrText>
      </w:r>
      <w:r w:rsidR="004418AD" w:rsidRPr="000C76D4">
        <w:rPr>
          <w:lang w:val="ru-RU"/>
        </w:rPr>
        <w:instrText>947</w:instrText>
      </w:r>
      <w:r w:rsidR="004418AD">
        <w:instrText>B</w:instrText>
      </w:r>
      <w:r w:rsidR="004418AD" w:rsidRPr="000C76D4">
        <w:rPr>
          <w:lang w:val="ru-RU"/>
        </w:rPr>
        <w:instrText>967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058</w:instrText>
      </w:r>
      <w:r w:rsidR="004418AD">
        <w:instrText>XCf</w:instrText>
      </w:r>
      <w:r w:rsidR="004418AD" w:rsidRPr="000C76D4">
        <w:rPr>
          <w:lang w:val="ru-RU"/>
        </w:rPr>
        <w:instrText>4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006A73">
          <w:rPr>
            <w:rFonts w:ascii="Times New Roman" w:hAnsi="Times New Roman"/>
            <w:sz w:val="24"/>
            <w:lang w:val="ru-RU"/>
          </w:rPr>
          <w:t>2011 г</w:t>
        </w:r>
      </w:smartTag>
      <w:r w:rsidRPr="00006A73">
        <w:rPr>
          <w:rFonts w:ascii="Times New Roman" w:hAnsi="Times New Roman"/>
          <w:sz w:val="24"/>
          <w:lang w:val="ru-RU"/>
        </w:rPr>
        <w:t>. № 3-ФЗ «О полиции»);</w:t>
      </w:r>
      <w:proofErr w:type="gramEnd"/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дети сотрудников органов внутренних дел, не являющихся сотрудниками полиции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E</w:instrText>
      </w:r>
      <w:r w:rsidR="004418AD" w:rsidRPr="000C76D4">
        <w:rPr>
          <w:lang w:val="ru-RU"/>
        </w:rPr>
        <w:instrText>947</w:instrText>
      </w:r>
      <w:r w:rsidR="004418AD">
        <w:instrText>B</w:instrText>
      </w:r>
      <w:r w:rsidR="004418AD" w:rsidRPr="000C76D4">
        <w:rPr>
          <w:lang w:val="ru-RU"/>
        </w:rPr>
        <w:instrText>967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BXDf</w:instrText>
      </w:r>
      <w:r w:rsidR="004418AD" w:rsidRPr="000C76D4">
        <w:rPr>
          <w:lang w:val="ru-RU"/>
        </w:rPr>
        <w:instrText>6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006A73">
          <w:rPr>
            <w:rFonts w:ascii="Times New Roman" w:hAnsi="Times New Roman"/>
            <w:sz w:val="24"/>
            <w:lang w:val="ru-RU"/>
          </w:rPr>
          <w:t>2011 г</w:t>
        </w:r>
      </w:smartTag>
      <w:r w:rsidRPr="00006A73">
        <w:rPr>
          <w:rFonts w:ascii="Times New Roman" w:hAnsi="Times New Roman"/>
          <w:sz w:val="24"/>
          <w:lang w:val="ru-RU"/>
        </w:rPr>
        <w:t>. № 3-ФЗ «О полиции»);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proofErr w:type="gramStart"/>
      <w:r w:rsidRPr="00006A73">
        <w:rPr>
          <w:rFonts w:ascii="Times New Roman" w:hAnsi="Times New Roman"/>
          <w:sz w:val="24"/>
          <w:lang w:val="ru-RU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F</w:instrText>
      </w:r>
      <w:r w:rsidR="004418AD" w:rsidRPr="000C76D4">
        <w:rPr>
          <w:lang w:val="ru-RU"/>
        </w:rPr>
        <w:instrText>947</w:instrText>
      </w:r>
      <w:r w:rsidR="004418AD">
        <w:instrText>E</w:instrText>
      </w:r>
      <w:r w:rsidR="004418AD" w:rsidRPr="000C76D4">
        <w:rPr>
          <w:lang w:val="ru-RU"/>
        </w:rPr>
        <w:instrText>9</w:instrText>
      </w:r>
      <w:r w:rsidR="004418AD">
        <w:instrText>F</w:instrText>
      </w:r>
      <w:r w:rsidR="004418AD" w:rsidRPr="000C76D4">
        <w:rPr>
          <w:lang w:val="ru-RU"/>
        </w:rPr>
        <w:instrText>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45</w:instrText>
      </w:r>
      <w:r w:rsidR="004418AD">
        <w:instrText>EXCf</w:instrText>
      </w:r>
      <w:r w:rsidR="004418AD" w:rsidRPr="000C76D4">
        <w:rPr>
          <w:lang w:val="ru-RU"/>
        </w:rPr>
        <w:instrText>8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006A73">
          <w:rPr>
            <w:rFonts w:ascii="Times New Roman" w:hAnsi="Times New Roman"/>
            <w:sz w:val="24"/>
            <w:lang w:val="ru-RU"/>
          </w:rPr>
          <w:t>2012 г</w:t>
        </w:r>
      </w:smartTag>
      <w:r w:rsidRPr="00006A73">
        <w:rPr>
          <w:rFonts w:ascii="Times New Roman" w:hAnsi="Times New Roman"/>
          <w:sz w:val="24"/>
          <w:lang w:val="ru-RU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РоссийскойФедерации»);</w:t>
      </w:r>
      <w:proofErr w:type="gramEnd"/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proofErr w:type="gramStart"/>
      <w:r w:rsidRPr="00006A73">
        <w:rPr>
          <w:rFonts w:ascii="Times New Roman" w:hAnsi="Times New Roman"/>
          <w:sz w:val="24"/>
          <w:lang w:val="ru-RU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F</w:instrText>
      </w:r>
      <w:r w:rsidR="004418AD" w:rsidRPr="000C76D4">
        <w:rPr>
          <w:lang w:val="ru-RU"/>
        </w:rPr>
        <w:instrText>947</w:instrText>
      </w:r>
      <w:r w:rsidR="004418AD">
        <w:instrText>E</w:instrText>
      </w:r>
      <w:r w:rsidR="004418AD" w:rsidRPr="000C76D4">
        <w:rPr>
          <w:lang w:val="ru-RU"/>
        </w:rPr>
        <w:instrText>9</w:instrText>
      </w:r>
      <w:r w:rsidR="004418AD">
        <w:instrText>F</w:instrText>
      </w:r>
      <w:r w:rsidR="004418AD" w:rsidRPr="000C76D4">
        <w:rPr>
          <w:lang w:val="ru-RU"/>
        </w:rPr>
        <w:instrText>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45</w:instrText>
      </w:r>
      <w:r w:rsidR="004418AD">
        <w:instrText>EXCf</w:instrText>
      </w:r>
      <w:r w:rsidR="004418AD" w:rsidRPr="000C76D4">
        <w:rPr>
          <w:lang w:val="ru-RU"/>
        </w:rPr>
        <w:instrText>9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006A73">
          <w:rPr>
            <w:rFonts w:ascii="Times New Roman" w:hAnsi="Times New Roman"/>
            <w:sz w:val="24"/>
            <w:lang w:val="ru-RU"/>
          </w:rPr>
          <w:t>2012 г</w:t>
        </w:r>
      </w:smartTag>
      <w:r w:rsidRPr="00006A73">
        <w:rPr>
          <w:rFonts w:ascii="Times New Roman" w:hAnsi="Times New Roman"/>
          <w:sz w:val="24"/>
          <w:lang w:val="ru-RU"/>
        </w:rPr>
        <w:t>. № 283-ФЗ «О социальныхгарантиях</w:t>
      </w:r>
      <w:proofErr w:type="gramEnd"/>
      <w:r w:rsidRPr="00006A73">
        <w:rPr>
          <w:rFonts w:ascii="Times New Roman" w:hAnsi="Times New Roman"/>
          <w:sz w:val="24"/>
          <w:lang w:val="ru-RU"/>
        </w:rPr>
        <w:t xml:space="preserve"> сотрудникам некоторых федеральных органов исполнительной власти и внесении </w:t>
      </w:r>
      <w:r w:rsidRPr="00006A73">
        <w:rPr>
          <w:rFonts w:ascii="Times New Roman" w:hAnsi="Times New Roman"/>
          <w:sz w:val="24"/>
          <w:lang w:val="ru-RU"/>
        </w:rPr>
        <w:lastRenderedPageBreak/>
        <w:t>изменений в отдельные законодательные акты Российской Федерации»);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proofErr w:type="gramStart"/>
      <w:r w:rsidRPr="00006A73">
        <w:rPr>
          <w:rFonts w:ascii="Times New Roman" w:hAnsi="Times New Roman"/>
          <w:sz w:val="24"/>
          <w:lang w:val="ru-RU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F</w:instrText>
      </w:r>
      <w:r w:rsidR="004418AD" w:rsidRPr="000C76D4">
        <w:rPr>
          <w:lang w:val="ru-RU"/>
        </w:rPr>
        <w:instrText>947</w:instrText>
      </w:r>
      <w:r w:rsidR="004418AD">
        <w:instrText>E</w:instrText>
      </w:r>
      <w:r w:rsidR="004418AD" w:rsidRPr="000C76D4">
        <w:rPr>
          <w:lang w:val="ru-RU"/>
        </w:rPr>
        <w:instrText>9</w:instrText>
      </w:r>
      <w:r w:rsidR="004418AD">
        <w:instrText>F</w:instrText>
      </w:r>
      <w:r w:rsidR="004418AD" w:rsidRPr="000C76D4">
        <w:rPr>
          <w:lang w:val="ru-RU"/>
        </w:rPr>
        <w:instrText>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45</w:instrText>
      </w:r>
      <w:r w:rsidR="004418AD">
        <w:instrText>FXCf</w:instrText>
      </w:r>
      <w:r w:rsidR="004418AD" w:rsidRPr="000C76D4">
        <w:rPr>
          <w:lang w:val="ru-RU"/>
        </w:rPr>
        <w:instrText>0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006A73">
          <w:rPr>
            <w:rFonts w:ascii="Times New Roman" w:hAnsi="Times New Roman"/>
            <w:sz w:val="24"/>
            <w:lang w:val="ru-RU"/>
          </w:rPr>
          <w:t>2012 г</w:t>
        </w:r>
      </w:smartTag>
      <w:r w:rsidRPr="00006A73">
        <w:rPr>
          <w:rFonts w:ascii="Times New Roman" w:hAnsi="Times New Roman"/>
          <w:sz w:val="24"/>
          <w:lang w:val="ru-RU"/>
        </w:rPr>
        <w:t>. № 283-ФЗ «О социальных гарантиях сотрудникам некоторых</w:t>
      </w:r>
      <w:proofErr w:type="gramEnd"/>
      <w:r w:rsidRPr="00006A73">
        <w:rPr>
          <w:rFonts w:ascii="Times New Roman" w:hAnsi="Times New Roman"/>
          <w:sz w:val="24"/>
          <w:lang w:val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proofErr w:type="gramStart"/>
      <w:r w:rsidRPr="00006A73">
        <w:rPr>
          <w:rFonts w:ascii="Times New Roman" w:hAnsi="Times New Roman"/>
          <w:sz w:val="24"/>
          <w:lang w:val="ru-RU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006A73">
        <w:rPr>
          <w:rFonts w:ascii="Times New Roman" w:hAnsi="Times New Roman"/>
          <w:sz w:val="24"/>
          <w:lang w:val="ru-RU"/>
        </w:rPr>
        <w:t xml:space="preserve"> дальнейшего прохождения службы в учреждениях и органах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F</w:instrText>
      </w:r>
      <w:r w:rsidR="004418AD" w:rsidRPr="000C76D4">
        <w:rPr>
          <w:lang w:val="ru-RU"/>
        </w:rPr>
        <w:instrText>947</w:instrText>
      </w:r>
      <w:r w:rsidR="004418AD">
        <w:instrText>E</w:instrText>
      </w:r>
      <w:r w:rsidR="004418AD" w:rsidRPr="000C76D4">
        <w:rPr>
          <w:lang w:val="ru-RU"/>
        </w:rPr>
        <w:instrText>9</w:instrText>
      </w:r>
      <w:r w:rsidR="004418AD">
        <w:instrText>F</w:instrText>
      </w:r>
      <w:r w:rsidR="004418AD" w:rsidRPr="000C76D4">
        <w:rPr>
          <w:lang w:val="ru-RU"/>
        </w:rPr>
        <w:instrText>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45</w:instrText>
      </w:r>
      <w:r w:rsidR="004418AD">
        <w:instrText>FXCf</w:instrText>
      </w:r>
      <w:r w:rsidR="004418AD" w:rsidRPr="000C76D4">
        <w:rPr>
          <w:lang w:val="ru-RU"/>
        </w:rPr>
        <w:instrText>1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006A73">
          <w:rPr>
            <w:rFonts w:ascii="Times New Roman" w:hAnsi="Times New Roman"/>
            <w:sz w:val="24"/>
            <w:lang w:val="ru-RU"/>
          </w:rPr>
          <w:t>2012 г</w:t>
        </w:r>
      </w:smartTag>
      <w:r w:rsidRPr="00006A73">
        <w:rPr>
          <w:rFonts w:ascii="Times New Roman" w:hAnsi="Times New Roman"/>
          <w:sz w:val="24"/>
          <w:lang w:val="ru-RU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proofErr w:type="gramStart"/>
      <w:r w:rsidRPr="00006A73">
        <w:rPr>
          <w:rFonts w:ascii="Times New Roman" w:hAnsi="Times New Roman"/>
          <w:sz w:val="24"/>
          <w:lang w:val="ru-RU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006A73">
        <w:rPr>
          <w:rFonts w:ascii="Times New Roman" w:hAnsi="Times New Roman"/>
          <w:sz w:val="24"/>
          <w:lang w:val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</w:instrText>
      </w:r>
      <w:r w:rsidR="004418AD">
        <w:instrText>BA</w:instrText>
      </w:r>
      <w:r w:rsidR="004418AD" w:rsidRPr="000C76D4">
        <w:rPr>
          <w:lang w:val="ru-RU"/>
        </w:rPr>
        <w:instrText>7</w:instrText>
      </w:r>
      <w:r w:rsidR="004418AD">
        <w:instrText>BBBAA</w:instrText>
      </w:r>
      <w:r w:rsidR="004418AD" w:rsidRPr="000C76D4">
        <w:rPr>
          <w:lang w:val="ru-RU"/>
        </w:rPr>
        <w:instrText>1</w:instrText>
      </w:r>
      <w:r w:rsidR="004418AD">
        <w:instrText>C</w:instrText>
      </w:r>
      <w:r w:rsidR="004418AD" w:rsidRPr="000C76D4">
        <w:rPr>
          <w:lang w:val="ru-RU"/>
        </w:rPr>
        <w:instrText>321</w:instrText>
      </w:r>
      <w:r w:rsidR="004418AD">
        <w:instrText>FAE</w:instrText>
      </w:r>
      <w:r w:rsidR="004418AD" w:rsidRPr="000C76D4">
        <w:rPr>
          <w:lang w:val="ru-RU"/>
        </w:rPr>
        <w:instrText>334</w:instrText>
      </w:r>
      <w:r w:rsidR="004418AD">
        <w:instrText>CE</w:instrText>
      </w:r>
      <w:r w:rsidR="004418AD" w:rsidRPr="000C76D4">
        <w:rPr>
          <w:lang w:val="ru-RU"/>
        </w:rPr>
        <w:instrText>4</w:instrText>
      </w:r>
      <w:r w:rsidR="004418AD">
        <w:instrText>AEBFF</w:instrText>
      </w:r>
      <w:r w:rsidR="004418AD" w:rsidRPr="000C76D4">
        <w:rPr>
          <w:lang w:val="ru-RU"/>
        </w:rPr>
        <w:instrText>42</w:instrText>
      </w:r>
      <w:r w:rsidR="004418AD">
        <w:instrText>FCE</w:instrText>
      </w:r>
      <w:r w:rsidR="004418AD" w:rsidRPr="000C76D4">
        <w:rPr>
          <w:lang w:val="ru-RU"/>
        </w:rPr>
        <w:instrText>3</w:instrText>
      </w:r>
      <w:r w:rsidR="004418AD">
        <w:instrText>FF</w:instrText>
      </w:r>
      <w:r w:rsidR="004418AD" w:rsidRPr="000C76D4">
        <w:rPr>
          <w:lang w:val="ru-RU"/>
        </w:rPr>
        <w:instrText>55</w:instrText>
      </w:r>
      <w:r w:rsidR="004418AD">
        <w:instrText>F</w:instrText>
      </w:r>
      <w:r w:rsidR="004418AD" w:rsidRPr="000C76D4">
        <w:rPr>
          <w:lang w:val="ru-RU"/>
        </w:rPr>
        <w:instrText>947</w:instrText>
      </w:r>
      <w:r w:rsidR="004418AD">
        <w:instrText>E</w:instrText>
      </w:r>
      <w:r w:rsidR="004418AD" w:rsidRPr="000C76D4">
        <w:rPr>
          <w:lang w:val="ru-RU"/>
        </w:rPr>
        <w:instrText>9</w:instrText>
      </w:r>
      <w:r w:rsidR="004418AD">
        <w:instrText>F</w:instrText>
      </w:r>
      <w:r w:rsidR="004418AD" w:rsidRPr="000C76D4">
        <w:rPr>
          <w:lang w:val="ru-RU"/>
        </w:rPr>
        <w:instrText>7</w:instrText>
      </w:r>
      <w:r w:rsidR="004418AD">
        <w:instrText>AB</w:instrText>
      </w:r>
      <w:r w:rsidR="004418AD" w:rsidRPr="000C76D4">
        <w:rPr>
          <w:lang w:val="ru-RU"/>
        </w:rPr>
        <w:instrText>16</w:instrText>
      </w:r>
      <w:r w:rsidR="004418AD">
        <w:instrText>F</w:instrText>
      </w:r>
      <w:r w:rsidR="004418AD" w:rsidRPr="000C76D4">
        <w:rPr>
          <w:lang w:val="ru-RU"/>
        </w:rPr>
        <w:instrText>1</w:instrText>
      </w:r>
      <w:r w:rsidR="004418AD">
        <w:instrText>BAC</w:instrText>
      </w:r>
      <w:r w:rsidR="004418AD" w:rsidRPr="000C76D4">
        <w:rPr>
          <w:lang w:val="ru-RU"/>
        </w:rPr>
        <w:instrText>228</w:instrText>
      </w:r>
      <w:r w:rsidR="004418AD">
        <w:instrText>BD</w:instrText>
      </w:r>
      <w:r w:rsidR="004418AD" w:rsidRPr="000C76D4">
        <w:rPr>
          <w:lang w:val="ru-RU"/>
        </w:rPr>
        <w:instrText>609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EFED</w:instrText>
      </w:r>
      <w:r w:rsidR="004418AD" w:rsidRPr="000C76D4">
        <w:rPr>
          <w:lang w:val="ru-RU"/>
        </w:rPr>
        <w:instrText>9</w:instrText>
      </w:r>
      <w:r w:rsidR="004418AD">
        <w:instrText>EACE</w:instrText>
      </w:r>
      <w:r w:rsidR="004418AD" w:rsidRPr="000C76D4">
        <w:rPr>
          <w:lang w:val="ru-RU"/>
        </w:rPr>
        <w:instrText>0</w:instrText>
      </w:r>
      <w:r w:rsidR="004418AD">
        <w:instrText>EBE</w:instrText>
      </w:r>
      <w:r w:rsidR="004418AD" w:rsidRPr="000C76D4">
        <w:rPr>
          <w:lang w:val="ru-RU"/>
        </w:rPr>
        <w:instrText>45</w:instrText>
      </w:r>
      <w:r w:rsidR="004418AD">
        <w:instrText>FXCf</w:instrText>
      </w:r>
      <w:r w:rsidR="004418AD" w:rsidRPr="000C76D4">
        <w:rPr>
          <w:lang w:val="ru-RU"/>
        </w:rPr>
        <w:instrText>2</w:instrText>
      </w:r>
      <w:r w:rsidR="004418AD">
        <w:instrText>K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закон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006A73">
          <w:rPr>
            <w:rFonts w:ascii="Times New Roman" w:hAnsi="Times New Roman"/>
            <w:sz w:val="24"/>
            <w:lang w:val="ru-RU"/>
          </w:rPr>
          <w:t>2012 г</w:t>
        </w:r>
      </w:smartTag>
      <w:r w:rsidRPr="00006A73">
        <w:rPr>
          <w:rFonts w:ascii="Times New Roman" w:hAnsi="Times New Roman"/>
          <w:sz w:val="24"/>
          <w:lang w:val="ru-RU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 w:rsidRPr="00006A73">
          <w:rPr>
            <w:rFonts w:ascii="Times New Roman" w:hAnsi="Times New Roman"/>
            <w:sz w:val="24"/>
            <w:lang w:val="ru-RU"/>
          </w:rPr>
          <w:t>2011 г</w:t>
        </w:r>
      </w:smartTag>
      <w:r w:rsidRPr="00006A73">
        <w:rPr>
          <w:rFonts w:ascii="Times New Roman" w:hAnsi="Times New Roman"/>
          <w:sz w:val="24"/>
          <w:lang w:val="ru-RU"/>
        </w:rPr>
        <w:t>. № Пр-1227).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2.16. Постановка на учёт в образовательную организацию детей указанных категорий граждан осуществляется в соответствии с пунктом 2.3. настоящих Правил.</w:t>
      </w:r>
    </w:p>
    <w:p w:rsidR="00C700E1" w:rsidRPr="00006A73" w:rsidRDefault="00C700E1" w:rsidP="00C700E1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</w:p>
    <w:p w:rsidR="00C700E1" w:rsidRPr="00006A73" w:rsidRDefault="00C700E1" w:rsidP="00C700E1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006A73">
        <w:rPr>
          <w:rFonts w:ascii="Times New Roman" w:hAnsi="Times New Roman"/>
          <w:b/>
          <w:sz w:val="24"/>
          <w:lang w:val="ru-RU"/>
        </w:rPr>
        <w:t>3. Порядок комплектования</w:t>
      </w:r>
    </w:p>
    <w:p w:rsidR="00C700E1" w:rsidRPr="00006A73" w:rsidRDefault="00C700E1" w:rsidP="00C700E1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3.1. Комплектов</w:t>
      </w:r>
      <w:r w:rsidR="003622F3" w:rsidRPr="00006A73">
        <w:rPr>
          <w:rFonts w:ascii="Times New Roman" w:hAnsi="Times New Roman"/>
          <w:sz w:val="24"/>
          <w:lang w:val="ru-RU"/>
        </w:rPr>
        <w:t xml:space="preserve">ание </w:t>
      </w:r>
      <w:r w:rsidR="00747F3C" w:rsidRPr="00006A73">
        <w:rPr>
          <w:rFonts w:ascii="Times New Roman" w:hAnsi="Times New Roman"/>
          <w:sz w:val="24"/>
          <w:lang w:val="ru-RU"/>
        </w:rPr>
        <w:t>«Детский сад Колобок</w:t>
      </w:r>
      <w:proofErr w:type="gramStart"/>
      <w:r w:rsidR="00747F3C" w:rsidRPr="00006A73">
        <w:rPr>
          <w:rFonts w:ascii="Times New Roman" w:hAnsi="Times New Roman"/>
          <w:sz w:val="24"/>
          <w:lang w:val="ru-RU"/>
        </w:rPr>
        <w:t>»-</w:t>
      </w:r>
      <w:proofErr w:type="gramEnd"/>
      <w:r w:rsidR="00747F3C" w:rsidRPr="00006A73">
        <w:rPr>
          <w:rFonts w:ascii="Times New Roman" w:hAnsi="Times New Roman"/>
          <w:sz w:val="24"/>
          <w:lang w:val="ru-RU"/>
        </w:rPr>
        <w:t xml:space="preserve">структурное подразделение </w:t>
      </w:r>
      <w:r w:rsidR="00747F3C" w:rsidRPr="00006A73">
        <w:rPr>
          <w:rFonts w:ascii="Times New Roman" w:hAnsi="Times New Roman"/>
          <w:sz w:val="24"/>
          <w:lang w:val="ru-RU" w:eastAsia="ru-RU"/>
        </w:rPr>
        <w:t xml:space="preserve">« Першинская СОШ»-филиал МАОУ « Демьянская СОШ имени гвардии матроса </w:t>
      </w:r>
      <w:proofErr w:type="spellStart"/>
      <w:r w:rsidR="00747F3C" w:rsidRPr="00006A73">
        <w:rPr>
          <w:rFonts w:ascii="Times New Roman" w:hAnsi="Times New Roman"/>
          <w:sz w:val="24"/>
          <w:lang w:val="ru-RU" w:eastAsia="ru-RU"/>
        </w:rPr>
        <w:t>А.Копотилова</w:t>
      </w:r>
      <w:proofErr w:type="spellEnd"/>
      <w:r w:rsidR="00747F3C" w:rsidRPr="00006A73">
        <w:rPr>
          <w:rFonts w:ascii="Times New Roman" w:hAnsi="Times New Roman"/>
          <w:sz w:val="24"/>
          <w:lang w:val="ru-RU" w:eastAsia="ru-RU"/>
        </w:rPr>
        <w:t xml:space="preserve">» </w:t>
      </w:r>
      <w:proofErr w:type="spellStart"/>
      <w:r w:rsidR="00747F3C" w:rsidRPr="00006A73">
        <w:rPr>
          <w:rFonts w:ascii="Times New Roman" w:hAnsi="Times New Roman"/>
          <w:sz w:val="24"/>
          <w:lang w:val="ru-RU" w:eastAsia="ru-RU"/>
        </w:rPr>
        <w:t>Уватского</w:t>
      </w:r>
      <w:proofErr w:type="spellEnd"/>
      <w:r w:rsidR="00747F3C" w:rsidRPr="00006A73">
        <w:rPr>
          <w:rFonts w:ascii="Times New Roman" w:hAnsi="Times New Roman"/>
          <w:sz w:val="24"/>
          <w:lang w:val="ru-RU" w:eastAsia="ru-RU"/>
        </w:rPr>
        <w:t xml:space="preserve"> муниципального района»</w:t>
      </w:r>
      <w:r w:rsidRPr="00006A73">
        <w:rPr>
          <w:rFonts w:ascii="Times New Roman" w:hAnsi="Times New Roman"/>
          <w:sz w:val="24"/>
          <w:lang w:val="ru-RU"/>
        </w:rPr>
        <w:t xml:space="preserve"> осуществляет постоянно действующая комиссия по комплектованию образовательной организации (далее – Комиссия), состав которой утверждается приказом руководителя образовательной организации. 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t xml:space="preserve">3.2. Комплектование образовательной организации осуществляется с 1 июня по 1 сентября текущего года детьми, </w:t>
      </w:r>
      <w:r w:rsidRPr="00006A73">
        <w:rPr>
          <w:rStyle w:val="c2"/>
          <w:color w:val="000000"/>
        </w:rPr>
        <w:t xml:space="preserve">поставленными на учет для предоставления места в </w:t>
      </w:r>
      <w:r w:rsidRPr="00006A73">
        <w:t>образовательной организации</w:t>
      </w:r>
      <w:r w:rsidRPr="00006A73">
        <w:rPr>
          <w:rStyle w:val="c2"/>
          <w:color w:val="000000"/>
        </w:rPr>
        <w:t xml:space="preserve"> и включенных в список детей, которым место в </w:t>
      </w:r>
      <w:r w:rsidRPr="00006A73">
        <w:t xml:space="preserve">образовательной организации </w:t>
      </w:r>
      <w:r w:rsidRPr="00006A73">
        <w:rPr>
          <w:rStyle w:val="c2"/>
          <w:color w:val="000000"/>
        </w:rPr>
        <w:t>необходимо с 1 сентября текущего года.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lastRenderedPageBreak/>
        <w:t>3.3. Доукомплектование образовательной организации производится в течение учебного года при наличии свободных мест в порядке очередности, определяемой датой постановки на учёт.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006A73">
        <w:rPr>
          <w:rStyle w:val="c2"/>
          <w:color w:val="000000"/>
        </w:rPr>
        <w:t xml:space="preserve">3.4. Если в процессе комплектования места в образовательной организации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</w:t>
      </w:r>
      <w:r w:rsidRPr="00006A73">
        <w:t xml:space="preserve">образовательной организации </w:t>
      </w:r>
      <w:r w:rsidRPr="00006A73">
        <w:rPr>
          <w:rStyle w:val="c2"/>
          <w:color w:val="000000"/>
        </w:rPr>
        <w:t xml:space="preserve">на свободные (освобождающиеся, вновь созданные) места в течение учебного года либо учитываются в списке </w:t>
      </w:r>
      <w:proofErr w:type="gramStart"/>
      <w:r w:rsidRPr="00006A73">
        <w:rPr>
          <w:rStyle w:val="c2"/>
          <w:color w:val="000000"/>
        </w:rPr>
        <w:t>нуждающихся</w:t>
      </w:r>
      <w:proofErr w:type="gramEnd"/>
      <w:r w:rsidRPr="00006A73">
        <w:rPr>
          <w:rStyle w:val="c2"/>
          <w:color w:val="000000"/>
        </w:rPr>
        <w:t xml:space="preserve"> в месте в </w:t>
      </w:r>
      <w:r w:rsidRPr="00006A73">
        <w:t xml:space="preserve">образовательной организации </w:t>
      </w:r>
      <w:r w:rsidRPr="00006A73">
        <w:rPr>
          <w:rStyle w:val="c2"/>
          <w:color w:val="000000"/>
        </w:rPr>
        <w:t>с 1 сентября следующего календарного года.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3.5.  В образовательную организацию принимаются дети в возрасте, определенном уставом образовательной организации. </w:t>
      </w:r>
    </w:p>
    <w:p w:rsidR="00C700E1" w:rsidRPr="00006A73" w:rsidRDefault="00C700E1" w:rsidP="00C700E1">
      <w:pPr>
        <w:rPr>
          <w:rFonts w:ascii="Times New Roman" w:hAnsi="Times New Roman"/>
          <w:color w:val="FF0000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3.6. Дети с ограниченными возможностями здоровья принимаются на </w:t>
      </w:r>
      <w:proofErr w:type="gramStart"/>
      <w:r w:rsidRPr="00006A73">
        <w:rPr>
          <w:rFonts w:ascii="Times New Roman" w:hAnsi="Times New Roman"/>
          <w:sz w:val="24"/>
          <w:lang w:val="ru-RU"/>
        </w:rPr>
        <w:t>обучение</w:t>
      </w:r>
      <w:proofErr w:type="gramEnd"/>
      <w:r w:rsidRPr="00006A73">
        <w:rPr>
          <w:rFonts w:ascii="Times New Roman" w:hAnsi="Times New Roman"/>
          <w:sz w:val="24"/>
          <w:lang w:val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3.7. Комплектование образовательной организации детьми льготных категорий осуществляется в период комплектования образовательной организации детьми, поставленными на учёт для предоставления места в образовательной организации в текущем учебном году. 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3.8. Количество мест в образовательной организации, предоставленных для льготных категорий детей, не должно превышать 30% от общего количества мест, комплектуемых в текущем году.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3.9. После комплектования образовательной организации детьми, относящимися к льготной категории, осуществляется комплектование на оставшиеся места в соответствии с очередностью постановки на учёт ребенка в образовательную организацию.</w:t>
      </w:r>
    </w:p>
    <w:p w:rsidR="00C700E1" w:rsidRPr="00006A73" w:rsidRDefault="00C700E1" w:rsidP="00C700E1">
      <w:pPr>
        <w:rPr>
          <w:rStyle w:val="c2"/>
          <w:rFonts w:ascii="Times New Roman" w:hAnsi="Times New Roman"/>
          <w:b/>
          <w:color w:val="000000"/>
          <w:sz w:val="24"/>
          <w:u w:val="single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3.10. При отсутствии мест в образовательной организации Комиссия может предложить родителям (законным представителям) возможность посещать образовательную организацию в режиме кратковременного пребывания. 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006A73">
        <w:rPr>
          <w:rStyle w:val="c2"/>
          <w:color w:val="000000"/>
        </w:rPr>
        <w:t xml:space="preserve">При этом ребенок числится в списке очередников и не снимается с учёта для предоставления места. Ему должно быть предоставлено свободное (освободившееся или вновь созданное место) в текущем учебном году либо место в </w:t>
      </w:r>
      <w:r w:rsidRPr="00006A73">
        <w:t xml:space="preserve">образовательной организации </w:t>
      </w:r>
      <w:r w:rsidRPr="00006A73">
        <w:rPr>
          <w:rStyle w:val="c2"/>
          <w:color w:val="000000"/>
        </w:rPr>
        <w:t>с 1 сентября следующего года.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3.11. При несогласии родителей (законных представителей) с предложенными вариантами место в образовательной организации предоставляется в порядке очередности, определяемой датой первоначальной постановки на учёт. </w:t>
      </w:r>
    </w:p>
    <w:p w:rsidR="00C700E1" w:rsidRPr="00006A73" w:rsidRDefault="00C700E1" w:rsidP="00C700E1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06A73">
        <w:rPr>
          <w:rStyle w:val="c2"/>
          <w:color w:val="000000"/>
        </w:rPr>
        <w:t xml:space="preserve">3.12.Если в процессе комплектования места предоставлены всем детям из поименного списка нуждающихся в местах в </w:t>
      </w:r>
      <w:r w:rsidRPr="00006A73">
        <w:t xml:space="preserve">образовательной организации </w:t>
      </w:r>
      <w:r w:rsidRPr="00006A73">
        <w:rPr>
          <w:rStyle w:val="c2"/>
          <w:color w:val="000000"/>
        </w:rPr>
        <w:t>в текущем учебном году, свободные места могут быть предоставлены детям, числящимся в поименном списке поставленных на учёт для предоставления места в следующем году.</w:t>
      </w:r>
      <w:proofErr w:type="gramEnd"/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3.13.В целях обеспечения системы учёта будущих воспитанников после завершения комплектования групп с 1 сентября текущего года проводится перерегистрация детей (присваивается новый номер очередности), который доводится до сведения родителей (законных представителей) по их запросу. </w:t>
      </w:r>
    </w:p>
    <w:p w:rsidR="00C700E1" w:rsidRPr="00006A73" w:rsidRDefault="00C700E1" w:rsidP="00C700E1">
      <w:pPr>
        <w:rPr>
          <w:rFonts w:ascii="Times New Roman" w:hAnsi="Times New Roman"/>
          <w:b/>
          <w:sz w:val="24"/>
          <w:lang w:val="ru-RU"/>
        </w:rPr>
      </w:pPr>
    </w:p>
    <w:p w:rsidR="00C700E1" w:rsidRPr="00006A73" w:rsidRDefault="00C700E1" w:rsidP="00C700E1">
      <w:pPr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006A73">
        <w:rPr>
          <w:rFonts w:ascii="Times New Roman" w:hAnsi="Times New Roman"/>
          <w:b/>
          <w:sz w:val="24"/>
          <w:lang w:val="ru-RU"/>
        </w:rPr>
        <w:t>4. Правила приема</w:t>
      </w:r>
    </w:p>
    <w:p w:rsidR="00C700E1" w:rsidRPr="00006A73" w:rsidRDefault="00C700E1" w:rsidP="00C700E1">
      <w:pPr>
        <w:ind w:firstLine="540"/>
        <w:jc w:val="center"/>
        <w:rPr>
          <w:rFonts w:ascii="Times New Roman" w:hAnsi="Times New Roman"/>
          <w:b/>
          <w:sz w:val="24"/>
          <w:lang w:val="ru-RU"/>
        </w:rPr>
      </w:pP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4.1. Основанием для приёма в </w:t>
      </w:r>
      <w:r w:rsidR="00747F3C" w:rsidRPr="00006A73">
        <w:rPr>
          <w:rFonts w:ascii="Times New Roman" w:hAnsi="Times New Roman"/>
          <w:sz w:val="24"/>
          <w:lang w:val="ru-RU"/>
        </w:rPr>
        <w:t>«Детский сад Колобок</w:t>
      </w:r>
      <w:proofErr w:type="gramStart"/>
      <w:r w:rsidR="00747F3C" w:rsidRPr="00006A73">
        <w:rPr>
          <w:rFonts w:ascii="Times New Roman" w:hAnsi="Times New Roman"/>
          <w:sz w:val="24"/>
          <w:lang w:val="ru-RU"/>
        </w:rPr>
        <w:t>»-</w:t>
      </w:r>
      <w:proofErr w:type="gramEnd"/>
      <w:r w:rsidR="00747F3C" w:rsidRPr="00006A73">
        <w:rPr>
          <w:rFonts w:ascii="Times New Roman" w:hAnsi="Times New Roman"/>
          <w:sz w:val="24"/>
          <w:lang w:val="ru-RU"/>
        </w:rPr>
        <w:t xml:space="preserve">структурное подразделение </w:t>
      </w:r>
      <w:r w:rsidR="00747F3C" w:rsidRPr="00006A73">
        <w:rPr>
          <w:rFonts w:ascii="Times New Roman" w:hAnsi="Times New Roman"/>
          <w:sz w:val="24"/>
          <w:lang w:val="ru-RU" w:eastAsia="ru-RU"/>
        </w:rPr>
        <w:t xml:space="preserve">« Першинская СОШ»-филиал МАОУ « Демьянская СОШ имени гвардии матроса </w:t>
      </w:r>
      <w:proofErr w:type="spellStart"/>
      <w:r w:rsidR="00747F3C" w:rsidRPr="00006A73">
        <w:rPr>
          <w:rFonts w:ascii="Times New Roman" w:hAnsi="Times New Roman"/>
          <w:sz w:val="24"/>
          <w:lang w:val="ru-RU" w:eastAsia="ru-RU"/>
        </w:rPr>
        <w:t>А.Копотилова</w:t>
      </w:r>
      <w:proofErr w:type="spellEnd"/>
      <w:r w:rsidR="00747F3C" w:rsidRPr="00006A73">
        <w:rPr>
          <w:rFonts w:ascii="Times New Roman" w:hAnsi="Times New Roman"/>
          <w:sz w:val="24"/>
          <w:lang w:val="ru-RU" w:eastAsia="ru-RU"/>
        </w:rPr>
        <w:t xml:space="preserve">» </w:t>
      </w:r>
      <w:proofErr w:type="spellStart"/>
      <w:r w:rsidR="00747F3C" w:rsidRPr="00006A73">
        <w:rPr>
          <w:rFonts w:ascii="Times New Roman" w:hAnsi="Times New Roman"/>
          <w:sz w:val="24"/>
          <w:lang w:val="ru-RU" w:eastAsia="ru-RU"/>
        </w:rPr>
        <w:t>Уватского</w:t>
      </w:r>
      <w:proofErr w:type="spellEnd"/>
      <w:r w:rsidR="00747F3C" w:rsidRPr="00006A73">
        <w:rPr>
          <w:rFonts w:ascii="Times New Roman" w:hAnsi="Times New Roman"/>
          <w:sz w:val="24"/>
          <w:lang w:val="ru-RU" w:eastAsia="ru-RU"/>
        </w:rPr>
        <w:t xml:space="preserve"> муниципального района»</w:t>
      </w:r>
      <w:r w:rsidR="00267A98" w:rsidRPr="00006A73">
        <w:rPr>
          <w:rFonts w:ascii="Times New Roman" w:hAnsi="Times New Roman"/>
          <w:sz w:val="24"/>
          <w:lang w:val="ru-RU"/>
        </w:rPr>
        <w:t xml:space="preserve"> </w:t>
      </w:r>
      <w:r w:rsidRPr="00006A73">
        <w:rPr>
          <w:rFonts w:ascii="Times New Roman" w:hAnsi="Times New Roman"/>
          <w:sz w:val="24"/>
          <w:lang w:val="ru-RU"/>
        </w:rPr>
        <w:t xml:space="preserve">является учетная запись в Книге учёта будущих воспитанников в период комплектования образовательной организации, а также обращение родителя (законного представителя) ребёнка в образовательную </w:t>
      </w:r>
      <w:r w:rsidRPr="00006A73">
        <w:rPr>
          <w:rFonts w:ascii="Times New Roman" w:hAnsi="Times New Roman"/>
          <w:sz w:val="24"/>
          <w:lang w:val="ru-RU"/>
        </w:rPr>
        <w:lastRenderedPageBreak/>
        <w:t xml:space="preserve">организацию с заявлением и документами для зачисления, указанными в п.4.3., в случае освобождения места в образовательной организации в течение учебного года. 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4.2. Секретарь Комиссии в течение одного рабочего дня после издания приказа о комплектовании образовательной организации либо освобождения места в образовательной организации в течение учебного года информирует родителя (законного представителя) ребёнка о необходимости предоставления заявления и документов для  зачисления в срок, не превышающий 4 рабочих дней.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4.3. При зачислении в образовательную организацию  родитель (законный представитель) ребёнка предъявляет документ, удостоверяющий личность, и предоставляет: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личное заявление о зачислении в образовательную организацию;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медицинское заключение при поступлении в образовательную организацию впервые;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заключение психолого-медико-педагогической комиссии (для детей с ограниченными возможностями здоровья).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4.4. В заявлении о зачислении в образовательную организацию родителями (законными представителями) ребенка указываются следующие сведения: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фамилия, имя, отчество (последнее – при наличии) ребенка;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 дата и место рождения ребёнка;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 - фамилия, имя, отчество (последнее - при наличии) родителей (законных представителей) ребёнка;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адрес места жительства ребёнка, его родителей (законных представителей);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контактные телефоны родителей (законных представителей) ребёнка.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proofErr w:type="gramStart"/>
      <w:r w:rsidRPr="00006A73">
        <w:rPr>
          <w:rFonts w:ascii="Times New Roman" w:hAnsi="Times New Roman"/>
          <w:sz w:val="24"/>
          <w:lang w:val="ru-RU"/>
        </w:rPr>
        <w:t xml:space="preserve">Также в заявлении указывается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 и обязанности воспитанников, распоряжением администрации </w:t>
      </w:r>
      <w:proofErr w:type="spellStart"/>
      <w:r w:rsidRPr="00006A73">
        <w:rPr>
          <w:rFonts w:ascii="Times New Roman" w:hAnsi="Times New Roman"/>
          <w:sz w:val="24"/>
          <w:lang w:val="ru-RU"/>
        </w:rPr>
        <w:t>Уватского</w:t>
      </w:r>
      <w:proofErr w:type="spellEnd"/>
      <w:r w:rsidRPr="00006A73">
        <w:rPr>
          <w:rFonts w:ascii="Times New Roman" w:hAnsi="Times New Roman"/>
          <w:sz w:val="24"/>
          <w:lang w:val="ru-RU"/>
        </w:rPr>
        <w:t xml:space="preserve"> муниципального района о закреплении образовательных организаций за конкретными территориями </w:t>
      </w:r>
      <w:proofErr w:type="spellStart"/>
      <w:r w:rsidRPr="00006A73">
        <w:rPr>
          <w:rFonts w:ascii="Times New Roman" w:hAnsi="Times New Roman"/>
          <w:sz w:val="24"/>
          <w:lang w:val="ru-RU"/>
        </w:rPr>
        <w:t>Уватского</w:t>
      </w:r>
      <w:proofErr w:type="spellEnd"/>
      <w:r w:rsidRPr="00006A73">
        <w:rPr>
          <w:rFonts w:ascii="Times New Roman" w:hAnsi="Times New Roman"/>
          <w:sz w:val="24"/>
          <w:lang w:val="ru-RU"/>
        </w:rPr>
        <w:t xml:space="preserve"> муниципального района и заверяется личной подписью</w:t>
      </w:r>
      <w:proofErr w:type="gramEnd"/>
      <w:r w:rsidRPr="00006A73">
        <w:rPr>
          <w:rFonts w:ascii="Times New Roman" w:hAnsi="Times New Roman"/>
          <w:sz w:val="24"/>
          <w:lang w:val="ru-RU"/>
        </w:rPr>
        <w:t xml:space="preserve"> родителей (законных представителей) ребенка.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Подписью родителей (законных представителей)  ребёнка фиксируется также согласие  на обработку их персональных данных и персональных</w:t>
      </w:r>
      <w:r w:rsidR="00267A98" w:rsidRPr="00006A73">
        <w:rPr>
          <w:rFonts w:ascii="Times New Roman" w:hAnsi="Times New Roman"/>
          <w:sz w:val="24"/>
          <w:lang w:val="ru-RU"/>
        </w:rPr>
        <w:t xml:space="preserve"> данных ребенка.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4.5. Родители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=4</w:instrText>
      </w:r>
      <w:r w:rsidR="004418AD">
        <w:instrText>F</w:instrText>
      </w:r>
      <w:r w:rsidR="004418AD" w:rsidRPr="000C76D4">
        <w:rPr>
          <w:lang w:val="ru-RU"/>
        </w:rPr>
        <w:instrText>75675652</w:instrText>
      </w:r>
      <w:r w:rsidR="004418AD">
        <w:instrText>C</w:instrText>
      </w:r>
      <w:r w:rsidR="004418AD" w:rsidRPr="000C76D4">
        <w:rPr>
          <w:lang w:val="ru-RU"/>
        </w:rPr>
        <w:instrText>1</w:instrText>
      </w:r>
      <w:r w:rsidR="004418AD">
        <w:instrText>F</w:instrText>
      </w:r>
      <w:r w:rsidR="004418AD" w:rsidRPr="000C76D4">
        <w:rPr>
          <w:lang w:val="ru-RU"/>
        </w:rPr>
        <w:instrText>975</w:instrText>
      </w:r>
      <w:r w:rsidR="004418AD">
        <w:instrText>BD</w:instrText>
      </w:r>
      <w:r w:rsidR="004418AD" w:rsidRPr="000C76D4">
        <w:rPr>
          <w:lang w:val="ru-RU"/>
        </w:rPr>
        <w:instrText>30</w:instrText>
      </w:r>
      <w:r w:rsidR="004418AD">
        <w:instrText>A</w:instrText>
      </w:r>
      <w:r w:rsidR="004418AD" w:rsidRPr="000C76D4">
        <w:rPr>
          <w:lang w:val="ru-RU"/>
        </w:rPr>
        <w:instrText>0</w:instrText>
      </w:r>
      <w:r w:rsidR="004418AD">
        <w:instrText>BDAB</w:instrText>
      </w:r>
      <w:r w:rsidR="004418AD" w:rsidRPr="000C76D4">
        <w:rPr>
          <w:lang w:val="ru-RU"/>
        </w:rPr>
        <w:instrText>543668458</w:instrText>
      </w:r>
      <w:r w:rsidR="004418AD">
        <w:instrText>B</w:instrText>
      </w:r>
      <w:r w:rsidR="004418AD" w:rsidRPr="000C76D4">
        <w:rPr>
          <w:lang w:val="ru-RU"/>
        </w:rPr>
        <w:instrText>8445</w:instrText>
      </w:r>
      <w:r w:rsidR="004418AD">
        <w:instrText>E</w:instrText>
      </w:r>
      <w:r w:rsidR="004418AD" w:rsidRPr="000C76D4">
        <w:rPr>
          <w:lang w:val="ru-RU"/>
        </w:rPr>
        <w:instrText>39</w:instrText>
      </w:r>
      <w:r w:rsidR="004418AD">
        <w:instrText>BB</w:instrText>
      </w:r>
      <w:r w:rsidR="004418AD" w:rsidRPr="000C76D4">
        <w:rPr>
          <w:lang w:val="ru-RU"/>
        </w:rPr>
        <w:instrText>386442</w:instrText>
      </w:r>
      <w:r w:rsidR="004418AD">
        <w:instrText>DEFD</w:instrText>
      </w:r>
      <w:r w:rsidR="004418AD" w:rsidRPr="000C76D4">
        <w:rPr>
          <w:lang w:val="ru-RU"/>
        </w:rPr>
        <w:instrText>337</w:instrText>
      </w:r>
      <w:r w:rsidR="004418AD">
        <w:instrText>F</w:instrText>
      </w:r>
      <w:r w:rsidR="004418AD" w:rsidRPr="000C76D4">
        <w:rPr>
          <w:lang w:val="ru-RU"/>
        </w:rPr>
        <w:instrText>2</w:instrText>
      </w:r>
      <w:r w:rsidR="004418AD">
        <w:instrText>C</w:instrText>
      </w:r>
      <w:r w:rsidR="004418AD" w:rsidRPr="000C76D4">
        <w:rPr>
          <w:lang w:val="ru-RU"/>
        </w:rPr>
        <w:instrText>50</w:instrText>
      </w:r>
      <w:r w:rsidR="004418AD">
        <w:instrText>CE</w:instrText>
      </w:r>
      <w:r w:rsidR="004418AD" w:rsidRPr="000C76D4">
        <w:rPr>
          <w:lang w:val="ru-RU"/>
        </w:rPr>
        <w:instrText>6098751574855</w:instrText>
      </w:r>
      <w:r w:rsidR="004418AD">
        <w:instrText>jBfAE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(законные представители)</w:t>
      </w:r>
      <w:r w:rsidR="004418AD">
        <w:fldChar w:fldCharType="end"/>
      </w:r>
      <w:r w:rsidRPr="00006A73">
        <w:rPr>
          <w:rFonts w:ascii="Times New Roman" w:hAnsi="Times New Roman"/>
          <w:sz w:val="24"/>
          <w:lang w:val="ru-RU"/>
        </w:rPr>
        <w:t>детей, проживающих на закрепленной территории, для зачисления ребенка в образовательную организацию дополнительно предъявляют: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4.6.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4.7.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r w:rsidR="004418AD">
        <w:fldChar w:fldCharType="begin"/>
      </w:r>
      <w:r w:rsidR="004418AD">
        <w:instrText>HYPERLINK</w:instrText>
      </w:r>
      <w:r w:rsidR="004418AD" w:rsidRPr="000C76D4">
        <w:rPr>
          <w:lang w:val="ru-RU"/>
        </w:rPr>
        <w:instrText xml:space="preserve"> "</w:instrText>
      </w:r>
      <w:r w:rsidR="004418AD">
        <w:instrText>consultantplus</w:instrText>
      </w:r>
      <w:r w:rsidR="004418AD" w:rsidRPr="000C76D4">
        <w:rPr>
          <w:lang w:val="ru-RU"/>
        </w:rPr>
        <w:instrText>://</w:instrText>
      </w:r>
      <w:r w:rsidR="004418AD">
        <w:instrText>offline</w:instrText>
      </w:r>
      <w:r w:rsidR="004418AD" w:rsidRPr="000C76D4">
        <w:rPr>
          <w:lang w:val="ru-RU"/>
        </w:rPr>
        <w:instrText>/</w:instrText>
      </w:r>
      <w:r w:rsidR="004418AD">
        <w:instrText>ref</w:instrText>
      </w:r>
      <w:r w:rsidR="004418AD" w:rsidRPr="000C76D4">
        <w:rPr>
          <w:lang w:val="ru-RU"/>
        </w:rPr>
        <w:instrText>=4</w:instrText>
      </w:r>
      <w:r w:rsidR="004418AD">
        <w:instrText>F</w:instrText>
      </w:r>
      <w:r w:rsidR="004418AD" w:rsidRPr="000C76D4">
        <w:rPr>
          <w:lang w:val="ru-RU"/>
        </w:rPr>
        <w:instrText>75675652</w:instrText>
      </w:r>
      <w:r w:rsidR="004418AD">
        <w:instrText>C</w:instrText>
      </w:r>
      <w:r w:rsidR="004418AD" w:rsidRPr="000C76D4">
        <w:rPr>
          <w:lang w:val="ru-RU"/>
        </w:rPr>
        <w:instrText>1</w:instrText>
      </w:r>
      <w:r w:rsidR="004418AD">
        <w:instrText>F</w:instrText>
      </w:r>
      <w:r w:rsidR="004418AD" w:rsidRPr="000C76D4">
        <w:rPr>
          <w:lang w:val="ru-RU"/>
        </w:rPr>
        <w:instrText>975</w:instrText>
      </w:r>
      <w:r w:rsidR="004418AD">
        <w:instrText>BD</w:instrText>
      </w:r>
      <w:r w:rsidR="004418AD" w:rsidRPr="000C76D4">
        <w:rPr>
          <w:lang w:val="ru-RU"/>
        </w:rPr>
        <w:instrText>30</w:instrText>
      </w:r>
      <w:r w:rsidR="004418AD">
        <w:instrText>A</w:instrText>
      </w:r>
      <w:r w:rsidR="004418AD" w:rsidRPr="000C76D4">
        <w:rPr>
          <w:lang w:val="ru-RU"/>
        </w:rPr>
        <w:instrText>0</w:instrText>
      </w:r>
      <w:r w:rsidR="004418AD">
        <w:instrText>BDAB</w:instrText>
      </w:r>
      <w:r w:rsidR="004418AD" w:rsidRPr="000C76D4">
        <w:rPr>
          <w:lang w:val="ru-RU"/>
        </w:rPr>
        <w:instrText>5436684</w:instrText>
      </w:r>
      <w:r w:rsidR="004418AD">
        <w:instrText>D</w:instrText>
      </w:r>
      <w:r w:rsidR="004418AD" w:rsidRPr="000C76D4">
        <w:rPr>
          <w:lang w:val="ru-RU"/>
        </w:rPr>
        <w:instrText>878441</w:instrText>
      </w:r>
      <w:r w:rsidR="004418AD">
        <w:instrText>E</w:instrText>
      </w:r>
      <w:r w:rsidR="004418AD" w:rsidRPr="000C76D4">
        <w:rPr>
          <w:lang w:val="ru-RU"/>
        </w:rPr>
        <w:instrText>392</w:instrText>
      </w:r>
      <w:r w:rsidR="004418AD">
        <w:instrText>EE</w:instrText>
      </w:r>
      <w:r w:rsidR="004418AD" w:rsidRPr="000C76D4">
        <w:rPr>
          <w:lang w:val="ru-RU"/>
        </w:rPr>
        <w:instrText>8</w:instrText>
      </w:r>
      <w:r w:rsidR="004418AD">
        <w:instrText>C</w:instrText>
      </w:r>
      <w:r w:rsidR="004418AD" w:rsidRPr="000C76D4">
        <w:rPr>
          <w:lang w:val="ru-RU"/>
        </w:rPr>
        <w:instrText>4</w:instrText>
      </w:r>
      <w:r w:rsidR="004418AD">
        <w:instrText>C</w:instrText>
      </w:r>
      <w:r w:rsidR="004418AD" w:rsidRPr="000C76D4">
        <w:rPr>
          <w:lang w:val="ru-RU"/>
        </w:rPr>
        <w:instrText>74</w:instrText>
      </w:r>
      <w:r w:rsidR="004418AD">
        <w:instrText>E</w:instrText>
      </w:r>
      <w:r w:rsidR="004418AD" w:rsidRPr="000C76D4">
        <w:rPr>
          <w:lang w:val="ru-RU"/>
        </w:rPr>
        <w:instrText>3</w:instrText>
      </w:r>
      <w:r w:rsidR="004418AD">
        <w:instrText>D</w:instrText>
      </w:r>
      <w:r w:rsidR="004418AD" w:rsidRPr="000C76D4">
        <w:rPr>
          <w:lang w:val="ru-RU"/>
        </w:rPr>
        <w:instrText>130</w:instrText>
      </w:r>
      <w:r w:rsidR="004418AD">
        <w:instrText>FD</w:instrText>
      </w:r>
      <w:r w:rsidR="004418AD" w:rsidRPr="000C76D4">
        <w:rPr>
          <w:lang w:val="ru-RU"/>
        </w:rPr>
        <w:instrText>9</w:instrText>
      </w:r>
      <w:r w:rsidR="004418AD">
        <w:instrText>A</w:instrText>
      </w:r>
      <w:r w:rsidR="004418AD" w:rsidRPr="000C76D4">
        <w:rPr>
          <w:lang w:val="ru-RU"/>
        </w:rPr>
        <w:instrText>1</w:instrText>
      </w:r>
      <w:r w:rsidR="004418AD">
        <w:instrText>BE</w:instrText>
      </w:r>
      <w:r w:rsidR="004418AD" w:rsidRPr="000C76D4">
        <w:rPr>
          <w:lang w:val="ru-RU"/>
        </w:rPr>
        <w:instrText>1408</w:instrText>
      </w:r>
      <w:r w:rsidR="004418AD">
        <w:instrText>B</w:instrText>
      </w:r>
      <w:r w:rsidR="004418AD" w:rsidRPr="000C76D4">
        <w:rPr>
          <w:lang w:val="ru-RU"/>
        </w:rPr>
        <w:instrText>50574856</w:instrText>
      </w:r>
      <w:r w:rsidR="004418AD">
        <w:instrText>B</w:instrText>
      </w:r>
      <w:r w:rsidR="004418AD" w:rsidRPr="000C76D4">
        <w:rPr>
          <w:lang w:val="ru-RU"/>
        </w:rPr>
        <w:instrText>8</w:instrText>
      </w:r>
      <w:r w:rsidR="004418AD">
        <w:instrText>j</w:instrText>
      </w:r>
      <w:r w:rsidR="004418AD" w:rsidRPr="000C76D4">
        <w:rPr>
          <w:lang w:val="ru-RU"/>
        </w:rPr>
        <w:instrText>7</w:instrText>
      </w:r>
      <w:r w:rsidR="004418AD">
        <w:instrText>f</w:instrText>
      </w:r>
      <w:r w:rsidR="004418AD" w:rsidRPr="000C76D4">
        <w:rPr>
          <w:lang w:val="ru-RU"/>
        </w:rPr>
        <w:instrText>7</w:instrText>
      </w:r>
      <w:r w:rsidR="004418AD">
        <w:instrText>E</w:instrText>
      </w:r>
      <w:r w:rsidR="004418AD" w:rsidRPr="000C76D4">
        <w:rPr>
          <w:lang w:val="ru-RU"/>
        </w:rPr>
        <w:instrText>"</w:instrText>
      </w:r>
      <w:r w:rsidR="004418AD">
        <w:fldChar w:fldCharType="separate"/>
      </w:r>
      <w:r w:rsidRPr="00006A73">
        <w:rPr>
          <w:rFonts w:ascii="Times New Roman" w:hAnsi="Times New Roman"/>
          <w:sz w:val="24"/>
          <w:lang w:val="ru-RU"/>
        </w:rPr>
        <w:t>порядке</w:t>
      </w:r>
      <w:r w:rsidR="004418AD">
        <w:fldChar w:fldCharType="end"/>
      </w:r>
      <w:r w:rsidR="00747F3C" w:rsidRPr="00006A73">
        <w:rPr>
          <w:rFonts w:ascii="Times New Roman" w:hAnsi="Times New Roman"/>
          <w:sz w:val="24"/>
          <w:lang w:val="ru-RU"/>
        </w:rPr>
        <w:t xml:space="preserve"> </w:t>
      </w:r>
      <w:r w:rsidRPr="00006A73">
        <w:rPr>
          <w:rFonts w:ascii="Times New Roman" w:hAnsi="Times New Roman"/>
          <w:sz w:val="24"/>
          <w:lang w:val="ru-RU"/>
        </w:rPr>
        <w:t>переводом на русский язык.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lastRenderedPageBreak/>
        <w:t>4.8. Родители (законные представители) детей с ограниченными возможностями здоровья дополнительно предоставляют согласие на обучение ребёнка по адаптированной образовательной программе дошкольного образования.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4.9. Родители (законные представители) ребенка могут предоставить заявление о зачислении на бумажном носителе или посредством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области», Портала государственных и муниципальных услуг в сфере образования Тюменской области. 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4.10. Документы для зачисления предоставляются родителем (законным представителем) ребенка самостоятельно и являются обязательными для зачисления.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highlight w:val="white"/>
          <w:lang w:val="ru-RU"/>
        </w:rPr>
      </w:pPr>
      <w:r w:rsidRPr="00006A73">
        <w:rPr>
          <w:rFonts w:ascii="Times New Roman" w:hAnsi="Times New Roman"/>
          <w:sz w:val="24"/>
          <w:highlight w:val="white"/>
          <w:lang w:val="ru-RU"/>
        </w:rPr>
        <w:t xml:space="preserve">4.11. </w:t>
      </w:r>
      <w:r w:rsidRPr="00006A73">
        <w:rPr>
          <w:rFonts w:ascii="Times New Roman" w:hAnsi="Times New Roman"/>
          <w:sz w:val="24"/>
          <w:lang w:val="ru-RU"/>
        </w:rPr>
        <w:t>Родители (законные представители) детей</w:t>
      </w:r>
      <w:r w:rsidRPr="00006A73">
        <w:rPr>
          <w:rFonts w:ascii="Times New Roman" w:hAnsi="Times New Roman"/>
          <w:sz w:val="24"/>
          <w:highlight w:val="white"/>
          <w:lang w:val="ru-RU"/>
        </w:rPr>
        <w:t xml:space="preserve"> имеют право по своему усмотрению </w:t>
      </w:r>
      <w:proofErr w:type="gramStart"/>
      <w:r w:rsidRPr="00006A73">
        <w:rPr>
          <w:rFonts w:ascii="Times New Roman" w:hAnsi="Times New Roman"/>
          <w:sz w:val="24"/>
          <w:highlight w:val="white"/>
          <w:lang w:val="ru-RU"/>
        </w:rPr>
        <w:t>предоставлять другие документы</w:t>
      </w:r>
      <w:proofErr w:type="gramEnd"/>
      <w:r w:rsidRPr="00006A73">
        <w:rPr>
          <w:rFonts w:ascii="Times New Roman" w:hAnsi="Times New Roman"/>
          <w:sz w:val="24"/>
          <w:highlight w:val="white"/>
          <w:lang w:val="ru-RU"/>
        </w:rPr>
        <w:t xml:space="preserve">, которые необходимо приложить к заявлению о зачислении. 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4.12. Заявление и документы для зачисления регистрируются секретарём Комиссии в журнале приема заявлений о зачислении в образовательную организацию.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4.13.  После регистрации заявления заявителю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секретаря Комиссии и печатью образовательной организации.</w:t>
      </w:r>
    </w:p>
    <w:p w:rsidR="00C700E1" w:rsidRPr="00006A73" w:rsidRDefault="00C700E1" w:rsidP="00C700E1">
      <w:pPr>
        <w:autoSpaceDE w:val="0"/>
        <w:autoSpaceDN w:val="0"/>
        <w:adjustRightInd w:val="0"/>
        <w:rPr>
          <w:rFonts w:ascii="Times New Roman" w:hAnsi="Times New Roman"/>
          <w:color w:val="1D1B11"/>
          <w:sz w:val="24"/>
          <w:lang w:val="ru-RU"/>
        </w:rPr>
      </w:pPr>
      <w:r w:rsidRPr="00006A73">
        <w:rPr>
          <w:rFonts w:ascii="Times New Roman" w:hAnsi="Times New Roman"/>
          <w:color w:val="1D1B11"/>
          <w:sz w:val="24"/>
          <w:lang w:val="ru-RU"/>
        </w:rPr>
        <w:t xml:space="preserve">4.14. </w:t>
      </w:r>
      <w:r w:rsidRPr="00006A73">
        <w:rPr>
          <w:rFonts w:ascii="Times New Roman" w:eastAsia="Calibri" w:hAnsi="Times New Roman"/>
          <w:sz w:val="24"/>
          <w:lang w:val="ru-RU"/>
        </w:rPr>
        <w:t>Основанием возникновения образовательных отношений является</w:t>
      </w:r>
      <w:r w:rsidRPr="00006A73">
        <w:rPr>
          <w:rFonts w:ascii="Times New Roman" w:hAnsi="Times New Roman"/>
          <w:color w:val="1D1B11"/>
          <w:sz w:val="24"/>
          <w:lang w:val="ru-RU"/>
        </w:rPr>
        <w:t xml:space="preserve"> договор об образовании по образовательным программам дошкольного</w:t>
      </w:r>
      <w:r w:rsidR="00267A98" w:rsidRPr="00006A73">
        <w:rPr>
          <w:rFonts w:ascii="Times New Roman" w:hAnsi="Times New Roman"/>
          <w:color w:val="1D1B11"/>
          <w:sz w:val="24"/>
          <w:lang w:val="ru-RU"/>
        </w:rPr>
        <w:t xml:space="preserve"> образования (далее – Договор),</w:t>
      </w:r>
      <w:r w:rsidRPr="00006A73">
        <w:rPr>
          <w:rFonts w:ascii="Times New Roman" w:hAnsi="Times New Roman"/>
          <w:color w:val="1D1B11"/>
          <w:sz w:val="24"/>
          <w:lang w:val="ru-RU"/>
        </w:rPr>
        <w:t xml:space="preserve"> заключаемый в течение 1 рабочего дня после приёма заявления и документов о зачислении, и приказа руководителя образовательной организации о зачислении ребенка в </w:t>
      </w:r>
      <w:r w:rsidRPr="00006A73">
        <w:rPr>
          <w:rFonts w:ascii="Times New Roman" w:hAnsi="Times New Roman"/>
          <w:sz w:val="24"/>
          <w:lang w:val="ru-RU"/>
        </w:rPr>
        <w:t>образовательную организацию.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color w:val="1D1B11"/>
          <w:sz w:val="24"/>
          <w:lang w:val="ru-RU"/>
        </w:rPr>
        <w:t xml:space="preserve">4.15. Руководитель образовательной организации издает приказ о зачислении ребенка в </w:t>
      </w:r>
      <w:r w:rsidRPr="00006A73">
        <w:rPr>
          <w:rFonts w:ascii="Times New Roman" w:hAnsi="Times New Roman"/>
          <w:sz w:val="24"/>
          <w:lang w:val="ru-RU"/>
        </w:rPr>
        <w:t xml:space="preserve">образовательную организацию </w:t>
      </w:r>
      <w:r w:rsidRPr="00006A73">
        <w:rPr>
          <w:rFonts w:ascii="Times New Roman" w:hAnsi="Times New Roman"/>
          <w:color w:val="1D1B11"/>
          <w:sz w:val="24"/>
          <w:lang w:val="ru-RU"/>
        </w:rPr>
        <w:t xml:space="preserve">в течение трёх рабочих дней после заключения договора,  который </w:t>
      </w:r>
      <w:r w:rsidRPr="00006A73">
        <w:rPr>
          <w:rFonts w:ascii="Times New Roman" w:hAnsi="Times New Roman"/>
          <w:sz w:val="24"/>
          <w:lang w:val="ru-RU"/>
        </w:rPr>
        <w:t xml:space="preserve">в трёхдневный срок после издания размещается  на информационном стенде образовательной организации и на официальном сайте образовательной организации в сети Интернет.  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4"/>
          <w:u w:val="single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4.16. После издания приказа о зачислении в образовательную организацию ребенка снимают с учета детей, нуждающихся в предоставлении места в образовательной организации.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4.17. </w:t>
      </w:r>
      <w:proofErr w:type="gramStart"/>
      <w:r w:rsidRPr="00006A73">
        <w:rPr>
          <w:rFonts w:ascii="Times New Roman" w:hAnsi="Times New Roman"/>
          <w:sz w:val="24"/>
          <w:lang w:val="ru-RU"/>
        </w:rPr>
        <w:t xml:space="preserve">При приеме детей в образовательную организацию, последняя обязана ознакомить родителей (законных представителей) с уставом, лицензией на осуществление образовательной деятельности, основными образовательными программами, реализуемыми образовательной организацией,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администрации </w:t>
      </w:r>
      <w:proofErr w:type="spellStart"/>
      <w:r w:rsidRPr="00006A73">
        <w:rPr>
          <w:rFonts w:ascii="Times New Roman" w:hAnsi="Times New Roman"/>
          <w:sz w:val="24"/>
          <w:lang w:val="ru-RU"/>
        </w:rPr>
        <w:t>Уватского</w:t>
      </w:r>
      <w:proofErr w:type="spellEnd"/>
      <w:r w:rsidRPr="00006A73">
        <w:rPr>
          <w:rFonts w:ascii="Times New Roman" w:hAnsi="Times New Roman"/>
          <w:sz w:val="24"/>
          <w:lang w:val="ru-RU"/>
        </w:rPr>
        <w:t xml:space="preserve"> муниципального района о закреплении образовательных организаций за конкретными территориями </w:t>
      </w:r>
      <w:proofErr w:type="spellStart"/>
      <w:r w:rsidRPr="00006A73">
        <w:rPr>
          <w:rFonts w:ascii="Times New Roman" w:hAnsi="Times New Roman"/>
          <w:sz w:val="24"/>
          <w:lang w:val="ru-RU"/>
        </w:rPr>
        <w:t>Уватского</w:t>
      </w:r>
      <w:proofErr w:type="spellEnd"/>
      <w:r w:rsidRPr="00006A73">
        <w:rPr>
          <w:rFonts w:ascii="Times New Roman" w:hAnsi="Times New Roman"/>
          <w:sz w:val="24"/>
          <w:lang w:val="ru-RU"/>
        </w:rPr>
        <w:t xml:space="preserve"> муниципального района.</w:t>
      </w:r>
      <w:proofErr w:type="gramEnd"/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color w:val="1D1B11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4.18. Копии документов, указанных в пункте 4.15. настоящих Правил, также информация о сроках приема документов размещаются на информационном стенде образовательной организации и официальном сайте </w:t>
      </w:r>
      <w:r w:rsidRPr="00006A73">
        <w:rPr>
          <w:rFonts w:ascii="Times New Roman" w:hAnsi="Times New Roman"/>
          <w:color w:val="1D1B11"/>
          <w:sz w:val="24"/>
          <w:lang w:val="ru-RU"/>
        </w:rPr>
        <w:t>образовательной организации в сети Интернет.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4.19.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4.20. В образовательной организации ведется Книга уче</w:t>
      </w:r>
      <w:r w:rsidR="00267A98" w:rsidRPr="00006A73">
        <w:rPr>
          <w:rFonts w:ascii="Times New Roman" w:hAnsi="Times New Roman"/>
          <w:sz w:val="24"/>
          <w:lang w:val="ru-RU"/>
        </w:rPr>
        <w:t>та движения детей</w:t>
      </w:r>
      <w:r w:rsidRPr="00006A73">
        <w:rPr>
          <w:rFonts w:ascii="Times New Roman" w:hAnsi="Times New Roman"/>
          <w:sz w:val="24"/>
          <w:lang w:val="ru-RU"/>
        </w:rPr>
        <w:t>, которая должна быть пронумерована, прошнурована и скреплена печатью образовательной организации.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 xml:space="preserve">4.21. Руководитель образовательной организации ежегодно подводит итоги за прошедший учебный год по состоянию на 1 сентября, которые фиксируются в Книге </w:t>
      </w:r>
      <w:r w:rsidRPr="00006A73">
        <w:rPr>
          <w:rFonts w:ascii="Times New Roman" w:hAnsi="Times New Roman"/>
          <w:sz w:val="24"/>
          <w:lang w:val="ru-RU"/>
        </w:rPr>
        <w:lastRenderedPageBreak/>
        <w:t>учета движения детей, в количестве принятых и выбывших детей из образовательной организации (основания выбытия).</w:t>
      </w:r>
    </w:p>
    <w:p w:rsidR="00C700E1" w:rsidRPr="00006A73" w:rsidRDefault="00C700E1" w:rsidP="00C700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FF0000"/>
          <w:sz w:val="24"/>
          <w:u w:val="single"/>
          <w:lang w:val="ru-RU"/>
        </w:rPr>
      </w:pPr>
    </w:p>
    <w:p w:rsidR="00C700E1" w:rsidRPr="00006A73" w:rsidRDefault="00C700E1" w:rsidP="00C700E1">
      <w:pPr>
        <w:jc w:val="center"/>
        <w:rPr>
          <w:rFonts w:ascii="Times New Roman" w:hAnsi="Times New Roman"/>
          <w:sz w:val="24"/>
          <w:lang w:val="ru-RU"/>
        </w:rPr>
      </w:pPr>
    </w:p>
    <w:p w:rsidR="00C700E1" w:rsidRPr="00006A73" w:rsidRDefault="00C700E1" w:rsidP="00C700E1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006A73">
        <w:rPr>
          <w:rFonts w:ascii="Times New Roman" w:hAnsi="Times New Roman"/>
          <w:b/>
          <w:sz w:val="24"/>
          <w:lang w:val="ru-RU"/>
        </w:rPr>
        <w:t>5. Отказ в приёме в образовательную организацию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5.1. В приёме в образовательную организацию может быть отказано по причине:</w:t>
      </w:r>
    </w:p>
    <w:p w:rsidR="00C700E1" w:rsidRPr="00006A73" w:rsidRDefault="00C700E1" w:rsidP="00C700E1">
      <w:pPr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отсутствия свободных мест.</w:t>
      </w:r>
    </w:p>
    <w:p w:rsidR="00C700E1" w:rsidRPr="00006A73" w:rsidRDefault="00C700E1" w:rsidP="00C700E1">
      <w:pPr>
        <w:ind w:firstLine="540"/>
        <w:jc w:val="center"/>
        <w:rPr>
          <w:rFonts w:ascii="Times New Roman" w:hAnsi="Times New Roman"/>
          <w:b/>
          <w:sz w:val="24"/>
          <w:lang w:val="ru-RU"/>
        </w:rPr>
      </w:pPr>
    </w:p>
    <w:p w:rsidR="00C700E1" w:rsidRPr="00006A73" w:rsidRDefault="00C700E1" w:rsidP="00C700E1">
      <w:pPr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006A73">
        <w:rPr>
          <w:rFonts w:ascii="Times New Roman" w:hAnsi="Times New Roman"/>
          <w:b/>
          <w:sz w:val="24"/>
          <w:lang w:val="ru-RU"/>
        </w:rPr>
        <w:t>6. Сохранение места за ребенком в образовательной организации</w:t>
      </w:r>
    </w:p>
    <w:p w:rsidR="00C700E1" w:rsidRPr="00006A73" w:rsidRDefault="00C700E1" w:rsidP="00C700E1">
      <w:pPr>
        <w:ind w:firstLine="540"/>
        <w:jc w:val="center"/>
        <w:rPr>
          <w:rFonts w:ascii="Times New Roman" w:hAnsi="Times New Roman"/>
          <w:sz w:val="24"/>
          <w:lang w:val="ru-RU"/>
        </w:rPr>
      </w:pPr>
    </w:p>
    <w:p w:rsidR="00C700E1" w:rsidRPr="00006A73" w:rsidRDefault="00C700E1" w:rsidP="00C700E1">
      <w:pPr>
        <w:ind w:firstLine="54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6.1. Место за ребенком, посещающим образовательную организацию, сохраняется при наличии заявления от родителей (законных представителей) или других документов, подтверждающих отсутствие ребенка, на время:</w:t>
      </w:r>
    </w:p>
    <w:p w:rsidR="00C700E1" w:rsidRPr="00006A73" w:rsidRDefault="00C700E1" w:rsidP="00C700E1">
      <w:pPr>
        <w:ind w:firstLine="54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болезни;</w:t>
      </w:r>
    </w:p>
    <w:p w:rsidR="00C700E1" w:rsidRPr="00006A73" w:rsidRDefault="00C700E1" w:rsidP="00C700E1">
      <w:pPr>
        <w:ind w:firstLine="54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пребывания в условиях карантина;</w:t>
      </w:r>
    </w:p>
    <w:p w:rsidR="00C700E1" w:rsidRPr="00006A73" w:rsidRDefault="00C700E1" w:rsidP="00C700E1">
      <w:pPr>
        <w:ind w:firstLine="54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прохождения санаторно-курортного лечения;</w:t>
      </w:r>
    </w:p>
    <w:p w:rsidR="00C700E1" w:rsidRPr="00006A73" w:rsidRDefault="00C700E1" w:rsidP="00C700E1">
      <w:pPr>
        <w:ind w:firstLine="540"/>
        <w:rPr>
          <w:rFonts w:ascii="Times New Roman" w:hAnsi="Times New Roman"/>
          <w:sz w:val="24"/>
          <w:lang w:val="ru-RU"/>
        </w:rPr>
      </w:pPr>
      <w:r w:rsidRPr="00006A73">
        <w:rPr>
          <w:rFonts w:ascii="Times New Roman" w:hAnsi="Times New Roman"/>
          <w:sz w:val="24"/>
          <w:lang w:val="ru-RU"/>
        </w:rPr>
        <w:t>- отпуска родителей (законных представителей).</w:t>
      </w:r>
    </w:p>
    <w:p w:rsidR="00C700E1" w:rsidRPr="00714B05" w:rsidRDefault="00C700E1" w:rsidP="00C700E1">
      <w:pPr>
        <w:ind w:firstLine="540"/>
        <w:rPr>
          <w:rFonts w:cs="Arial"/>
          <w:sz w:val="24"/>
          <w:lang w:val="ru-RU"/>
        </w:rPr>
      </w:pPr>
    </w:p>
    <w:p w:rsidR="00C700E1" w:rsidRPr="00714B05" w:rsidRDefault="00C700E1">
      <w:pPr>
        <w:rPr>
          <w:sz w:val="24"/>
          <w:lang w:val="ru-RU"/>
        </w:rPr>
      </w:pPr>
    </w:p>
    <w:sectPr w:rsidR="00C700E1" w:rsidRPr="00714B05" w:rsidSect="0039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E1"/>
    <w:rsid w:val="00006A73"/>
    <w:rsid w:val="00084C3B"/>
    <w:rsid w:val="000C76D4"/>
    <w:rsid w:val="00267A98"/>
    <w:rsid w:val="003622F3"/>
    <w:rsid w:val="00396944"/>
    <w:rsid w:val="004418AD"/>
    <w:rsid w:val="00544912"/>
    <w:rsid w:val="00714B05"/>
    <w:rsid w:val="00747F3C"/>
    <w:rsid w:val="00865912"/>
    <w:rsid w:val="00C700E1"/>
    <w:rsid w:val="00CA1E54"/>
    <w:rsid w:val="00D32562"/>
    <w:rsid w:val="00E4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E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E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700E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character" w:customStyle="1" w:styleId="c2">
    <w:name w:val="c2"/>
    <w:basedOn w:val="a0"/>
    <w:rsid w:val="00C70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E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E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C700E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character" w:customStyle="1" w:styleId="c2">
    <w:name w:val="c2"/>
    <w:basedOn w:val="a0"/>
    <w:rsid w:val="00C70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8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VMAntipov</cp:lastModifiedBy>
  <cp:revision>12</cp:revision>
  <cp:lastPrinted>2019-06-24T09:17:00Z</cp:lastPrinted>
  <dcterms:created xsi:type="dcterms:W3CDTF">2016-07-06T08:12:00Z</dcterms:created>
  <dcterms:modified xsi:type="dcterms:W3CDTF">2019-06-24T09:21:00Z</dcterms:modified>
</cp:coreProperties>
</file>