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592" w:rsidRPr="00325592" w:rsidRDefault="00325592" w:rsidP="00325592">
      <w:pPr>
        <w:shd w:val="clear" w:color="auto" w:fill="FFFFFF"/>
        <w:spacing w:line="301" w:lineRule="atLeast"/>
        <w:outlineLvl w:val="0"/>
        <w:rPr>
          <w:rFonts w:ascii="Arial" w:eastAsia="Times New Roman" w:hAnsi="Arial" w:cs="Arial"/>
          <w:color w:val="007AD0"/>
          <w:kern w:val="36"/>
          <w:sz w:val="30"/>
          <w:szCs w:val="30"/>
          <w:lang w:eastAsia="ru-RU"/>
        </w:rPr>
      </w:pPr>
      <w:r w:rsidRPr="00325592">
        <w:rPr>
          <w:rFonts w:ascii="Arial" w:eastAsia="Times New Roman" w:hAnsi="Arial" w:cs="Arial"/>
          <w:color w:val="007AD0"/>
          <w:kern w:val="36"/>
          <w:sz w:val="30"/>
          <w:szCs w:val="30"/>
          <w:lang w:eastAsia="ru-RU"/>
        </w:rPr>
        <w:t>Режим занятий</w:t>
      </w:r>
    </w:p>
    <w:p w:rsidR="00325592" w:rsidRPr="00325592" w:rsidRDefault="00325592" w:rsidP="00325592">
      <w:pPr>
        <w:shd w:val="clear" w:color="auto" w:fill="FFFFFF"/>
        <w:spacing w:before="100" w:after="100" w:line="313" w:lineRule="atLeast"/>
        <w:ind w:left="138"/>
        <w:jc w:val="center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325592">
        <w:rPr>
          <w:rFonts w:ascii="Tahoma" w:eastAsia="Times New Roman" w:hAnsi="Tahoma" w:cs="Tahoma"/>
          <w:b/>
          <w:bCs/>
          <w:color w:val="555555"/>
          <w:sz w:val="18"/>
          <w:lang w:eastAsia="ru-RU"/>
        </w:rPr>
        <w:t>Уважаемые учащиеся, родители (законные представители)!</w:t>
      </w:r>
    </w:p>
    <w:p w:rsidR="00325592" w:rsidRPr="00325592" w:rsidRDefault="00325592" w:rsidP="00325592">
      <w:pPr>
        <w:shd w:val="clear" w:color="auto" w:fill="FFFFFF"/>
        <w:spacing w:before="100" w:after="100" w:line="313" w:lineRule="atLeast"/>
        <w:ind w:left="138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В соответствии с Постановлением Правительства Тюменской области от 17.03.2020 № 120-п «О введении режима повышенной готовности», Приказом Управления по социальным вопросам Администрации </w:t>
      </w:r>
      <w:proofErr w:type="spellStart"/>
      <w:r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Уватс</w:t>
      </w:r>
      <w:r w:rsidR="00763B2E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кого</w:t>
      </w:r>
      <w:proofErr w:type="spellEnd"/>
      <w:r w:rsidR="00763B2E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муниципального района от </w:t>
      </w:r>
      <w:r w:rsidR="00AF441F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28.01.2022</w:t>
      </w:r>
      <w:r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№ </w:t>
      </w:r>
      <w:r w:rsidR="00AF441F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010</w:t>
      </w:r>
      <w:r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«Об организации </w:t>
      </w:r>
      <w:r w:rsidR="00AF441F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образовательного процесса в учреждениях подведомственных управлению по социальным вопросам  администрации </w:t>
      </w:r>
      <w:proofErr w:type="spellStart"/>
      <w:r w:rsidR="00AF441F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Уватского</w:t>
      </w:r>
      <w:proofErr w:type="spellEnd"/>
      <w:r w:rsidR="00AF441F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муниципального района»</w:t>
      </w:r>
      <w:proofErr w:type="gramStart"/>
      <w:r w:rsidR="00AF441F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</w:t>
      </w:r>
      <w:bookmarkStart w:id="0" w:name="_GoBack"/>
      <w:bookmarkEnd w:id="0"/>
      <w:r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,</w:t>
      </w:r>
      <w:proofErr w:type="gramEnd"/>
      <w:r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Письма Министерства Просвещения России от 19.03.2020 №1Д 39/04 «О направлении методических рекомендаций» учащиеся </w:t>
      </w:r>
      <w:r w:rsidR="00AF441F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1</w:t>
      </w:r>
      <w:r w:rsidR="00763B2E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-11 классов Школы с </w:t>
      </w:r>
      <w:r w:rsidR="00AF441F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31</w:t>
      </w:r>
      <w:r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.</w:t>
      </w:r>
      <w:r w:rsidR="00AF441F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01.2022</w:t>
      </w:r>
      <w:r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  переводятся на дистанционное обучение с применением электронного обучения и дистанционных образовательных технологий.</w:t>
      </w:r>
    </w:p>
    <w:p w:rsidR="00325592" w:rsidRPr="00325592" w:rsidRDefault="00325592" w:rsidP="00325592">
      <w:pPr>
        <w:shd w:val="clear" w:color="auto" w:fill="FFFFFF"/>
        <w:spacing w:before="100" w:after="100" w:line="313" w:lineRule="atLeast"/>
        <w:ind w:left="138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Просим предельно ответственно отнестись к данной форме обучения, контролировать выполнение домашних заданий, а также неукоснительно соблюдать рекомендации </w:t>
      </w:r>
      <w:proofErr w:type="spellStart"/>
      <w:r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Роспотребнадзора</w:t>
      </w:r>
      <w:proofErr w:type="spellEnd"/>
      <w:r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по соблюдению правил профилактики вирусных заболеваний. В том числе исключить пребывание детей в местах массового скопления людей.</w:t>
      </w:r>
    </w:p>
    <w:p w:rsidR="00325592" w:rsidRPr="00325592" w:rsidRDefault="00325592" w:rsidP="00325592">
      <w:pPr>
        <w:shd w:val="clear" w:color="auto" w:fill="FFFFFF"/>
        <w:spacing w:before="100" w:after="100" w:line="313" w:lineRule="atLeast"/>
        <w:ind w:left="138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В школе созданы все условия для обеспечения качественного обучения-онлайн, </w:t>
      </w:r>
      <w:proofErr w:type="gramStart"/>
      <w:r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согласно</w:t>
      </w:r>
      <w:proofErr w:type="gramEnd"/>
      <w:r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утвержденного расписания занятий и расписания проведения уроков</w:t>
      </w:r>
    </w:p>
    <w:p w:rsidR="00325592" w:rsidRPr="00325592" w:rsidRDefault="00325592" w:rsidP="00325592">
      <w:pPr>
        <w:shd w:val="clear" w:color="auto" w:fill="FFFFFF"/>
        <w:spacing w:before="100" w:after="100" w:line="313" w:lineRule="atLeast"/>
        <w:ind w:left="138"/>
        <w:jc w:val="center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325592">
        <w:rPr>
          <w:rFonts w:ascii="Tahoma" w:eastAsia="Times New Roman" w:hAnsi="Tahoma" w:cs="Tahoma"/>
          <w:b/>
          <w:bCs/>
          <w:color w:val="555555"/>
          <w:sz w:val="18"/>
          <w:lang w:eastAsia="ru-RU"/>
        </w:rPr>
        <w:t>Режим занятий</w:t>
      </w:r>
    </w:p>
    <w:p w:rsidR="00871253" w:rsidRPr="00871253" w:rsidRDefault="00871253" w:rsidP="00871253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C2D2E"/>
          <w:sz w:val="18"/>
          <w:szCs w:val="18"/>
          <w:lang w:eastAsia="ru-RU"/>
        </w:rPr>
      </w:pPr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>1 урок</w:t>
      </w:r>
      <w:r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 xml:space="preserve"> </w:t>
      </w:r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>-9.00-9.30</w:t>
      </w:r>
    </w:p>
    <w:p w:rsidR="00871253" w:rsidRPr="00871253" w:rsidRDefault="00871253" w:rsidP="00871253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C2D2E"/>
          <w:sz w:val="18"/>
          <w:szCs w:val="18"/>
          <w:lang w:eastAsia="ru-RU"/>
        </w:rPr>
      </w:pPr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>2 урок</w:t>
      </w:r>
      <w:r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 xml:space="preserve"> </w:t>
      </w:r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>-9.40-10.10</w:t>
      </w:r>
    </w:p>
    <w:p w:rsidR="00871253" w:rsidRPr="00871253" w:rsidRDefault="00871253" w:rsidP="00871253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C2D2E"/>
          <w:sz w:val="18"/>
          <w:szCs w:val="18"/>
          <w:lang w:eastAsia="ru-RU"/>
        </w:rPr>
      </w:pPr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>1 большая перемена</w:t>
      </w:r>
      <w:r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 xml:space="preserve"> </w:t>
      </w:r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 xml:space="preserve">-10.10 -10.30 </w:t>
      </w:r>
      <w:proofErr w:type="gramStart"/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 xml:space="preserve">( </w:t>
      </w:r>
      <w:proofErr w:type="gramEnd"/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>20 минут)</w:t>
      </w:r>
    </w:p>
    <w:p w:rsidR="00871253" w:rsidRPr="00871253" w:rsidRDefault="00871253" w:rsidP="00871253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C2D2E"/>
          <w:sz w:val="18"/>
          <w:szCs w:val="18"/>
          <w:lang w:eastAsia="ru-RU"/>
        </w:rPr>
      </w:pPr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>3 урок</w:t>
      </w:r>
      <w:r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 xml:space="preserve"> </w:t>
      </w:r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>-10.30-11.00</w:t>
      </w:r>
    </w:p>
    <w:p w:rsidR="00871253" w:rsidRPr="00871253" w:rsidRDefault="00871253" w:rsidP="00871253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C2D2E"/>
          <w:sz w:val="18"/>
          <w:szCs w:val="18"/>
          <w:lang w:eastAsia="ru-RU"/>
        </w:rPr>
      </w:pPr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>2 большая перемена</w:t>
      </w:r>
      <w:r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 xml:space="preserve"> </w:t>
      </w:r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 xml:space="preserve">-11.00-11.20 </w:t>
      </w:r>
      <w:proofErr w:type="gramStart"/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 xml:space="preserve">( </w:t>
      </w:r>
      <w:proofErr w:type="gramEnd"/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>20 минут)</w:t>
      </w:r>
    </w:p>
    <w:p w:rsidR="00871253" w:rsidRPr="00871253" w:rsidRDefault="00871253" w:rsidP="00871253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C2D2E"/>
          <w:sz w:val="18"/>
          <w:szCs w:val="18"/>
          <w:lang w:eastAsia="ru-RU"/>
        </w:rPr>
      </w:pPr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>4 урок</w:t>
      </w:r>
      <w:r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 xml:space="preserve"> </w:t>
      </w:r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>-11.20-11.50</w:t>
      </w:r>
    </w:p>
    <w:p w:rsidR="00871253" w:rsidRPr="00871253" w:rsidRDefault="00871253" w:rsidP="00871253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C2D2E"/>
          <w:sz w:val="18"/>
          <w:szCs w:val="18"/>
          <w:lang w:eastAsia="ru-RU"/>
        </w:rPr>
      </w:pPr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 xml:space="preserve">5 урок </w:t>
      </w:r>
      <w:r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 xml:space="preserve">- </w:t>
      </w:r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>12.00-12.30</w:t>
      </w:r>
    </w:p>
    <w:p w:rsidR="00871253" w:rsidRPr="00871253" w:rsidRDefault="00871253" w:rsidP="00871253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C2D2E"/>
          <w:sz w:val="18"/>
          <w:szCs w:val="18"/>
          <w:lang w:eastAsia="ru-RU"/>
        </w:rPr>
      </w:pPr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>6 урок</w:t>
      </w:r>
      <w:r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 xml:space="preserve"> </w:t>
      </w:r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>- 12.40-13.10</w:t>
      </w:r>
    </w:p>
    <w:p w:rsidR="00871253" w:rsidRPr="00871253" w:rsidRDefault="00871253" w:rsidP="00871253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C2D2E"/>
          <w:sz w:val="18"/>
          <w:szCs w:val="18"/>
          <w:lang w:eastAsia="ru-RU"/>
        </w:rPr>
      </w:pPr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>7 урок</w:t>
      </w:r>
      <w:r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 xml:space="preserve"> </w:t>
      </w:r>
      <w:r w:rsidRPr="00871253">
        <w:rPr>
          <w:rFonts w:ascii="Tahoma" w:eastAsia="Times New Roman" w:hAnsi="Tahoma" w:cs="Tahoma"/>
          <w:bCs/>
          <w:color w:val="000000"/>
          <w:sz w:val="18"/>
          <w:szCs w:val="18"/>
          <w:lang w:eastAsia="ru-RU"/>
        </w:rPr>
        <w:t>-13.20-13.50</w:t>
      </w:r>
    </w:p>
    <w:p w:rsidR="00325592" w:rsidRPr="00325592" w:rsidRDefault="00325592" w:rsidP="00325592">
      <w:pPr>
        <w:shd w:val="clear" w:color="auto" w:fill="FFFFFF"/>
        <w:spacing w:before="100" w:after="100" w:line="313" w:lineRule="atLeast"/>
        <w:ind w:left="138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325592">
        <w:rPr>
          <w:rFonts w:ascii="Tahoma" w:eastAsia="Times New Roman" w:hAnsi="Tahoma" w:cs="Tahoma"/>
          <w:b/>
          <w:bCs/>
          <w:color w:val="555555"/>
          <w:sz w:val="18"/>
          <w:lang w:eastAsia="ru-RU"/>
        </w:rPr>
        <w:t>План действий:</w:t>
      </w:r>
    </w:p>
    <w:p w:rsidR="00325592" w:rsidRPr="00325592" w:rsidRDefault="00871253" w:rsidP="00325592">
      <w:pPr>
        <w:numPr>
          <w:ilvl w:val="0"/>
          <w:numId w:val="1"/>
        </w:numPr>
        <w:shd w:val="clear" w:color="auto" w:fill="FFFFFF"/>
        <w:spacing w:after="0" w:line="275" w:lineRule="atLeast"/>
        <w:ind w:left="0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До 08.3</w:t>
      </w:r>
      <w:r w:rsidR="00325592"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0 часов </w:t>
      </w:r>
      <w:r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в день </w:t>
      </w:r>
      <w:r w:rsidR="00325592"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занятий </w:t>
      </w:r>
      <w:proofErr w:type="gramStart"/>
      <w:r w:rsidR="00325592"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согласно расписания</w:t>
      </w:r>
      <w:proofErr w:type="gramEnd"/>
      <w:r w:rsidR="00325592"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на сайте Школы в разделе Дистанционное обучение размещаются задания (план действий) по предметам на следующий день, с указанием ссылок на онлайн-конференции, </w:t>
      </w:r>
      <w:proofErr w:type="spellStart"/>
      <w:r w:rsidR="00325592"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вэб</w:t>
      </w:r>
      <w:proofErr w:type="spellEnd"/>
      <w:r w:rsidR="00325592"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-занятия, консультации, практические задания, с применением онлайн-ресурсов. Так же вся информация доступна в  автоматизированной информационной системе «Электронная школа Тюменской области»: </w:t>
      </w:r>
      <w:hyperlink r:id="rId6" w:history="1">
        <w:r w:rsidR="00325592" w:rsidRPr="00325592">
          <w:rPr>
            <w:rFonts w:ascii="Tahoma" w:eastAsia="Times New Roman" w:hAnsi="Tahoma" w:cs="Tahoma"/>
            <w:color w:val="007AD0"/>
            <w:sz w:val="18"/>
            <w:u w:val="single"/>
            <w:lang w:eastAsia="ru-RU"/>
          </w:rPr>
          <w:t>https://school.72to.ru/</w:t>
        </w:r>
      </w:hyperlink>
    </w:p>
    <w:p w:rsidR="00325592" w:rsidRPr="00325592" w:rsidRDefault="00325592" w:rsidP="00325592">
      <w:pPr>
        <w:numPr>
          <w:ilvl w:val="0"/>
          <w:numId w:val="1"/>
        </w:numPr>
        <w:shd w:val="clear" w:color="auto" w:fill="FFFFFF"/>
        <w:spacing w:after="0" w:line="275" w:lineRule="atLeast"/>
        <w:ind w:left="0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В данной системе размещаются расписание и темы уроков, домашние задания. В случае необходимости преподаватели могут прикреплять к урокам файлы, в которых содержится информация по теме урока и ссылки на образовательные ресурсы. По результатам выполнения заданий учителя заполняют отметки в классном журнале, которые отображаются в электронных дневниках обучающихся.</w:t>
      </w:r>
    </w:p>
    <w:p w:rsidR="00325592" w:rsidRPr="00325592" w:rsidRDefault="00325592" w:rsidP="00325592">
      <w:pPr>
        <w:numPr>
          <w:ilvl w:val="0"/>
          <w:numId w:val="1"/>
        </w:numPr>
        <w:shd w:val="clear" w:color="auto" w:fill="FFFFFF"/>
        <w:spacing w:after="0" w:line="275" w:lineRule="atLeast"/>
        <w:ind w:left="0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При помощи сервиса «Почта» информационной системы «Электронная школа» родители могут задать вопрос классному руководителю и получить ответ.</w:t>
      </w:r>
    </w:p>
    <w:p w:rsidR="00325592" w:rsidRPr="00325592" w:rsidRDefault="00325592" w:rsidP="00325592">
      <w:pPr>
        <w:numPr>
          <w:ilvl w:val="0"/>
          <w:numId w:val="1"/>
        </w:numPr>
        <w:shd w:val="clear" w:color="auto" w:fill="FFFFFF"/>
        <w:spacing w:after="0" w:line="275" w:lineRule="atLeast"/>
        <w:ind w:left="0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lastRenderedPageBreak/>
        <w:t>Воспользоваться функциями электронной школы родители также могут с помощью мобильного приложения «Образование 72». Вход в АИС «Электронная школа» и мобильное приложение «Образование 72» осуществляется при помощи логина и пароля портала gosuslugi.ru</w:t>
      </w:r>
    </w:p>
    <w:p w:rsidR="00325592" w:rsidRPr="00325592" w:rsidRDefault="00325592" w:rsidP="00325592">
      <w:pPr>
        <w:numPr>
          <w:ilvl w:val="0"/>
          <w:numId w:val="1"/>
        </w:numPr>
        <w:shd w:val="clear" w:color="auto" w:fill="FFFFFF"/>
        <w:spacing w:line="275" w:lineRule="atLeast"/>
        <w:ind w:left="0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325592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Обучение не останавливается. Просим соблюдать режим занятий, поэтому настоятельно рекомендуем приступить к занятиям в указанные сроки, не теряя времени.</w:t>
      </w:r>
    </w:p>
    <w:p w:rsidR="007644B2" w:rsidRDefault="007644B2"/>
    <w:sectPr w:rsidR="007644B2" w:rsidSect="00764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943D6"/>
    <w:multiLevelType w:val="multilevel"/>
    <w:tmpl w:val="5C768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5592"/>
    <w:rsid w:val="00325592"/>
    <w:rsid w:val="004D0427"/>
    <w:rsid w:val="00763B2E"/>
    <w:rsid w:val="007644B2"/>
    <w:rsid w:val="00871253"/>
    <w:rsid w:val="00AF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4B2"/>
  </w:style>
  <w:style w:type="paragraph" w:styleId="1">
    <w:name w:val="heading 1"/>
    <w:basedOn w:val="a"/>
    <w:link w:val="10"/>
    <w:uiPriority w:val="9"/>
    <w:qFormat/>
    <w:rsid w:val="003255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55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255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5592"/>
    <w:rPr>
      <w:b/>
      <w:bCs/>
    </w:rPr>
  </w:style>
  <w:style w:type="character" w:styleId="a5">
    <w:name w:val="Hyperlink"/>
    <w:basedOn w:val="a0"/>
    <w:uiPriority w:val="99"/>
    <w:semiHidden/>
    <w:unhideWhenUsed/>
    <w:rsid w:val="00325592"/>
    <w:rPr>
      <w:color w:val="0000FF"/>
      <w:u w:val="single"/>
    </w:rPr>
  </w:style>
  <w:style w:type="character" w:customStyle="1" w:styleId="link-wrapper-container">
    <w:name w:val="link-wrapper-container"/>
    <w:basedOn w:val="a0"/>
    <w:rsid w:val="00325592"/>
  </w:style>
  <w:style w:type="paragraph" w:styleId="a6">
    <w:name w:val="Balloon Text"/>
    <w:basedOn w:val="a"/>
    <w:link w:val="a7"/>
    <w:uiPriority w:val="99"/>
    <w:semiHidden/>
    <w:unhideWhenUsed/>
    <w:rsid w:val="00325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55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2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21443">
          <w:marLeft w:val="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089">
          <w:marLeft w:val="0"/>
          <w:marRight w:val="0"/>
          <w:marTop w:val="125"/>
          <w:marBottom w:val="250"/>
          <w:divBdr>
            <w:top w:val="none" w:sz="0" w:space="0" w:color="auto"/>
            <w:left w:val="none" w:sz="0" w:space="0" w:color="auto"/>
            <w:bottom w:val="single" w:sz="4" w:space="13" w:color="CDD8E3"/>
            <w:right w:val="none" w:sz="0" w:space="0" w:color="auto"/>
          </w:divBdr>
          <w:divsChild>
            <w:div w:id="527375098"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8115"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4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hool.72to.ru/des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Любовь</cp:lastModifiedBy>
  <cp:revision>7</cp:revision>
  <dcterms:created xsi:type="dcterms:W3CDTF">2020-11-17T04:15:00Z</dcterms:created>
  <dcterms:modified xsi:type="dcterms:W3CDTF">2022-02-07T02:49:00Z</dcterms:modified>
</cp:coreProperties>
</file>